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3139" w14:textId="77777777" w:rsidR="0074296B" w:rsidRDefault="0074296B" w:rsidP="009C29C0">
      <w:pPr>
        <w:pStyle w:val="Standard"/>
        <w:spacing w:line="276" w:lineRule="auto"/>
        <w:jc w:val="center"/>
        <w:rPr>
          <w:rFonts w:ascii="Calibri" w:hAnsi="Calibri"/>
          <w:lang w:val="pl-PL"/>
        </w:rPr>
      </w:pPr>
    </w:p>
    <w:p w14:paraId="263DA63B" w14:textId="77777777" w:rsidR="004850AD" w:rsidRDefault="004850AD" w:rsidP="00136BD1">
      <w:pPr>
        <w:pStyle w:val="Standard"/>
        <w:spacing w:line="276" w:lineRule="auto"/>
        <w:jc w:val="center"/>
        <w:rPr>
          <w:rFonts w:asciiTheme="minorHAnsi" w:hAnsiTheme="minorHAnsi" w:cstheme="minorHAnsi"/>
          <w:lang w:val="pl-PL"/>
        </w:rPr>
      </w:pPr>
    </w:p>
    <w:p w14:paraId="23C2A7D5" w14:textId="77777777" w:rsidR="00136BD1" w:rsidRPr="00136BD1" w:rsidRDefault="00136BD1" w:rsidP="00136BD1">
      <w:pPr>
        <w:pStyle w:val="Standard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136BD1">
        <w:rPr>
          <w:rFonts w:asciiTheme="minorHAnsi" w:hAnsiTheme="minorHAnsi" w:cstheme="minorHAnsi"/>
          <w:lang w:val="pl-PL"/>
        </w:rPr>
        <w:t>INFORMACJA O WYNIKACH NABORU</w:t>
      </w:r>
    </w:p>
    <w:p w14:paraId="7DAD4D4C" w14:textId="77777777" w:rsidR="00136BD1" w:rsidRPr="00136BD1" w:rsidRDefault="00136BD1" w:rsidP="00136BD1">
      <w:pPr>
        <w:pStyle w:val="Standard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136BD1">
        <w:rPr>
          <w:rFonts w:asciiTheme="minorHAnsi" w:hAnsiTheme="minorHAnsi" w:cstheme="minorHAnsi"/>
          <w:lang w:val="pl-PL"/>
        </w:rPr>
        <w:t>w Centrum Usług Wspólnych w Dzierżoniowie na stanowisko</w:t>
      </w:r>
    </w:p>
    <w:p w14:paraId="1778B8C5" w14:textId="4A480EE9" w:rsidR="0074296B" w:rsidRPr="00311BE1" w:rsidRDefault="00825F78" w:rsidP="00136BD1">
      <w:pPr>
        <w:pStyle w:val="Standard"/>
        <w:spacing w:line="276" w:lineRule="auto"/>
        <w:jc w:val="center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referent ds. </w:t>
      </w:r>
      <w:r w:rsidR="007E61BB">
        <w:rPr>
          <w:rFonts w:asciiTheme="minorHAnsi" w:hAnsiTheme="minorHAnsi" w:cstheme="minorHAnsi"/>
          <w:lang w:val="pl-PL"/>
        </w:rPr>
        <w:t>księgowości</w:t>
      </w:r>
    </w:p>
    <w:p w14:paraId="38F05314" w14:textId="77777777" w:rsidR="004850AD" w:rsidRDefault="004850AD" w:rsidP="009C29C0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59207C0F" w14:textId="77777777" w:rsidR="004850AD" w:rsidRDefault="004850AD" w:rsidP="009C29C0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35961E4E" w14:textId="0830B81B" w:rsidR="0074296B" w:rsidRPr="00311BE1" w:rsidRDefault="0074296B" w:rsidP="009C29C0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11BE1">
        <w:rPr>
          <w:rFonts w:asciiTheme="minorHAnsi" w:hAnsiTheme="minorHAnsi" w:cstheme="minorHAnsi"/>
          <w:lang w:val="pl-PL"/>
        </w:rPr>
        <w:t>Informujemy, że w wyniku zakończenia procedury naboru została</w:t>
      </w:r>
      <w:r w:rsidR="00881154">
        <w:rPr>
          <w:rFonts w:asciiTheme="minorHAnsi" w:hAnsiTheme="minorHAnsi" w:cstheme="minorHAnsi"/>
          <w:lang w:val="pl-PL"/>
        </w:rPr>
        <w:t xml:space="preserve"> </w:t>
      </w:r>
      <w:r w:rsidRPr="00311BE1">
        <w:rPr>
          <w:rFonts w:asciiTheme="minorHAnsi" w:hAnsiTheme="minorHAnsi" w:cstheme="minorHAnsi"/>
          <w:lang w:val="pl-PL"/>
        </w:rPr>
        <w:t xml:space="preserve">wybrana </w:t>
      </w:r>
      <w:r w:rsidR="00881154">
        <w:rPr>
          <w:rFonts w:asciiTheme="minorHAnsi" w:hAnsiTheme="minorHAnsi" w:cstheme="minorHAnsi"/>
          <w:lang w:val="pl-PL"/>
        </w:rPr>
        <w:t xml:space="preserve">Pani </w:t>
      </w:r>
      <w:bookmarkStart w:id="0" w:name="_Hlk88211141"/>
      <w:r w:rsidR="007D0FC5">
        <w:rPr>
          <w:rFonts w:asciiTheme="minorHAnsi" w:hAnsiTheme="minorHAnsi" w:cstheme="minorHAnsi"/>
          <w:lang w:val="pl-PL"/>
        </w:rPr>
        <w:t>Angelika Hyra</w:t>
      </w:r>
      <w:r w:rsidR="00825F78">
        <w:rPr>
          <w:rFonts w:asciiTheme="minorHAnsi" w:hAnsiTheme="minorHAnsi" w:cstheme="minorHAnsi"/>
          <w:lang w:val="pl-PL"/>
        </w:rPr>
        <w:t xml:space="preserve">, zamieszkała w </w:t>
      </w:r>
      <w:r w:rsidR="007D0FC5">
        <w:rPr>
          <w:rFonts w:asciiTheme="minorHAnsi" w:hAnsiTheme="minorHAnsi" w:cstheme="minorHAnsi"/>
          <w:lang w:val="pl-PL"/>
        </w:rPr>
        <w:t>Bielawie</w:t>
      </w:r>
    </w:p>
    <w:bookmarkEnd w:id="0"/>
    <w:p w14:paraId="5B15684E" w14:textId="77777777" w:rsidR="00226637" w:rsidRPr="00311BE1" w:rsidRDefault="00226637" w:rsidP="009C29C0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5F4F6D99" w14:textId="25A513F4" w:rsidR="0074296B" w:rsidRPr="00825F78" w:rsidRDefault="0074296B" w:rsidP="009C29C0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825F78">
        <w:rPr>
          <w:rFonts w:asciiTheme="minorHAnsi" w:hAnsiTheme="minorHAnsi" w:cstheme="minorHAnsi"/>
          <w:lang w:val="pl-PL"/>
        </w:rPr>
        <w:t>Uzasadnienie dokonanego wyboru</w:t>
      </w:r>
      <w:r w:rsidR="004850AD" w:rsidRPr="00825F78">
        <w:rPr>
          <w:rFonts w:asciiTheme="minorHAnsi" w:hAnsiTheme="minorHAnsi" w:cstheme="minorHAnsi"/>
          <w:lang w:val="pl-PL"/>
        </w:rPr>
        <w:t>:</w:t>
      </w:r>
      <w:r w:rsidRPr="00825F78">
        <w:rPr>
          <w:rFonts w:asciiTheme="minorHAnsi" w:hAnsiTheme="minorHAnsi" w:cstheme="minorHAnsi"/>
          <w:lang w:val="pl-PL"/>
        </w:rPr>
        <w:t xml:space="preserve"> </w:t>
      </w:r>
    </w:p>
    <w:p w14:paraId="0181BB51" w14:textId="77777777" w:rsidR="00136BD1" w:rsidRPr="00825F78" w:rsidRDefault="00136BD1" w:rsidP="001B0FC2">
      <w:pPr>
        <w:jc w:val="both"/>
        <w:rPr>
          <w:rFonts w:asciiTheme="minorHAnsi" w:hAnsiTheme="minorHAnsi" w:cstheme="minorHAnsi"/>
          <w:bCs/>
        </w:rPr>
      </w:pPr>
    </w:p>
    <w:p w14:paraId="6DEA2AB2" w14:textId="642F012E" w:rsidR="00586BF4" w:rsidRPr="00825F78" w:rsidRDefault="00586BF4" w:rsidP="001B0FC2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25F78">
        <w:rPr>
          <w:rFonts w:asciiTheme="minorHAnsi" w:hAnsiTheme="minorHAnsi" w:cstheme="minorHAnsi"/>
          <w:bCs/>
        </w:rPr>
        <w:t>W procesie rekrutacji wpłynęł</w:t>
      </w:r>
      <w:r w:rsidR="007D0FC5">
        <w:rPr>
          <w:rFonts w:asciiTheme="minorHAnsi" w:hAnsiTheme="minorHAnsi" w:cstheme="minorHAnsi"/>
          <w:bCs/>
        </w:rPr>
        <w:t xml:space="preserve">o 6 </w:t>
      </w:r>
      <w:r w:rsidR="00825F78" w:rsidRPr="00825F78">
        <w:rPr>
          <w:rFonts w:asciiTheme="minorHAnsi" w:hAnsiTheme="minorHAnsi" w:cstheme="minorHAnsi"/>
          <w:bCs/>
        </w:rPr>
        <w:t>ofert.</w:t>
      </w:r>
      <w:r w:rsidR="00E62DF0" w:rsidRPr="00825F78">
        <w:rPr>
          <w:rFonts w:asciiTheme="minorHAnsi" w:hAnsiTheme="minorHAnsi" w:cstheme="minorHAnsi"/>
          <w:bCs/>
        </w:rPr>
        <w:t xml:space="preserve"> </w:t>
      </w:r>
      <w:r w:rsidR="007D0FC5">
        <w:rPr>
          <w:rFonts w:asciiTheme="minorHAnsi" w:hAnsiTheme="minorHAnsi" w:cstheme="minorHAnsi"/>
          <w:bCs/>
        </w:rPr>
        <w:t>Pięcioro kandydatów spełniało wymagania formalne.</w:t>
      </w:r>
    </w:p>
    <w:p w14:paraId="7D712782" w14:textId="10924096" w:rsidR="007D0FC5" w:rsidRDefault="007D0FC5" w:rsidP="001B0FC2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Zostali oni zaproszeni na rozmowy kwalifikacyjne.</w:t>
      </w:r>
    </w:p>
    <w:p w14:paraId="55C46FC4" w14:textId="77777777" w:rsidR="007D0FC5" w:rsidRDefault="007D0FC5" w:rsidP="001B0FC2">
      <w:pPr>
        <w:spacing w:line="276" w:lineRule="auto"/>
        <w:jc w:val="both"/>
        <w:rPr>
          <w:rFonts w:asciiTheme="minorHAnsi" w:hAnsiTheme="minorHAnsi" w:cstheme="minorHAnsi"/>
        </w:rPr>
      </w:pPr>
    </w:p>
    <w:p w14:paraId="2D74A6E6" w14:textId="77777777" w:rsidR="007D0FC5" w:rsidRPr="007D0FC5" w:rsidRDefault="007D0FC5" w:rsidP="001B0FC2">
      <w:pPr>
        <w:spacing w:line="276" w:lineRule="auto"/>
        <w:jc w:val="both"/>
        <w:rPr>
          <w:rFonts w:asciiTheme="minorHAnsi" w:hAnsiTheme="minorHAnsi" w:cstheme="minorHAnsi"/>
        </w:rPr>
      </w:pPr>
    </w:p>
    <w:p w14:paraId="06C8F12D" w14:textId="40AF56C8" w:rsidR="007D0FC5" w:rsidRDefault="001B0FC2" w:rsidP="001B0FC2">
      <w:pPr>
        <w:spacing w:line="276" w:lineRule="auto"/>
        <w:jc w:val="both"/>
        <w:rPr>
          <w:rFonts w:asciiTheme="minorHAnsi" w:hAnsiTheme="minorHAnsi" w:cstheme="minorHAnsi"/>
        </w:rPr>
      </w:pPr>
      <w:r w:rsidRPr="001B0FC2">
        <w:rPr>
          <w:rFonts w:asciiTheme="minorHAnsi" w:hAnsiTheme="minorHAnsi" w:cstheme="minorHAnsi"/>
        </w:rPr>
        <w:t>Kandydat</w:t>
      </w:r>
      <w:r>
        <w:rPr>
          <w:rFonts w:asciiTheme="minorHAnsi" w:hAnsiTheme="minorHAnsi" w:cstheme="minorHAnsi"/>
        </w:rPr>
        <w:t>ka</w:t>
      </w:r>
      <w:r w:rsidRPr="001B0FC2">
        <w:rPr>
          <w:rFonts w:asciiTheme="minorHAnsi" w:hAnsiTheme="minorHAnsi" w:cstheme="minorHAnsi"/>
        </w:rPr>
        <w:t xml:space="preserve"> spełnił</w:t>
      </w:r>
      <w:r>
        <w:rPr>
          <w:rFonts w:asciiTheme="minorHAnsi" w:hAnsiTheme="minorHAnsi" w:cstheme="minorHAnsi"/>
        </w:rPr>
        <w:t xml:space="preserve">a </w:t>
      </w:r>
      <w:r w:rsidRPr="001B0FC2">
        <w:rPr>
          <w:rFonts w:asciiTheme="minorHAnsi" w:hAnsiTheme="minorHAnsi" w:cstheme="minorHAnsi"/>
        </w:rPr>
        <w:t>warunki i wymagania formalne określone w ogłoszeniu o naborze,</w:t>
      </w:r>
      <w:r>
        <w:rPr>
          <w:rFonts w:asciiTheme="minorHAnsi" w:hAnsiTheme="minorHAnsi" w:cstheme="minorHAnsi"/>
        </w:rPr>
        <w:t xml:space="preserve"> </w:t>
      </w:r>
      <w:r w:rsidRPr="001B0FC2">
        <w:rPr>
          <w:rFonts w:asciiTheme="minorHAnsi" w:hAnsiTheme="minorHAnsi" w:cstheme="minorHAnsi"/>
        </w:rPr>
        <w:t>wykazał</w:t>
      </w:r>
      <w:r>
        <w:rPr>
          <w:rFonts w:asciiTheme="minorHAnsi" w:hAnsiTheme="minorHAnsi" w:cstheme="minorHAnsi"/>
        </w:rPr>
        <w:t>a</w:t>
      </w:r>
      <w:r w:rsidRPr="001B0FC2">
        <w:rPr>
          <w:rFonts w:asciiTheme="minorHAnsi" w:hAnsiTheme="minorHAnsi" w:cstheme="minorHAnsi"/>
        </w:rPr>
        <w:t xml:space="preserve"> się wiedzą merytoryczną, kwalifikacjami oraz doświadczeniem z zakresu zagadnień</w:t>
      </w:r>
      <w:r>
        <w:rPr>
          <w:rFonts w:asciiTheme="minorHAnsi" w:hAnsiTheme="minorHAnsi" w:cstheme="minorHAnsi"/>
        </w:rPr>
        <w:t xml:space="preserve"> </w:t>
      </w:r>
      <w:r w:rsidRPr="001B0FC2">
        <w:rPr>
          <w:rFonts w:asciiTheme="minorHAnsi" w:hAnsiTheme="minorHAnsi" w:cstheme="minorHAnsi"/>
        </w:rPr>
        <w:t>wymaganych przez pracodawcę oraz przes</w:t>
      </w:r>
      <w:r>
        <w:rPr>
          <w:rFonts w:asciiTheme="minorHAnsi" w:hAnsiTheme="minorHAnsi" w:cstheme="minorHAnsi"/>
        </w:rPr>
        <w:t xml:space="preserve">zła </w:t>
      </w:r>
      <w:r w:rsidRPr="001B0FC2">
        <w:rPr>
          <w:rFonts w:asciiTheme="minorHAnsi" w:hAnsiTheme="minorHAnsi" w:cstheme="minorHAnsi"/>
        </w:rPr>
        <w:t>pomyślnie rozmowę kwalifikacyjną.</w:t>
      </w:r>
    </w:p>
    <w:p w14:paraId="380080F1" w14:textId="675B45C6" w:rsidR="007D0FC5" w:rsidRDefault="00825F78" w:rsidP="001B0FC2">
      <w:pPr>
        <w:spacing w:line="276" w:lineRule="auto"/>
        <w:jc w:val="both"/>
        <w:rPr>
          <w:rFonts w:asciiTheme="minorHAnsi" w:hAnsiTheme="minorHAnsi" w:cstheme="minorHAnsi"/>
        </w:rPr>
      </w:pPr>
      <w:r w:rsidRPr="00825F78">
        <w:rPr>
          <w:rFonts w:asciiTheme="minorHAnsi" w:hAnsiTheme="minorHAnsi" w:cstheme="minorHAnsi"/>
        </w:rPr>
        <w:t>Ma wykształcenie wyższe</w:t>
      </w:r>
      <w:r w:rsidR="006172B6">
        <w:rPr>
          <w:rFonts w:asciiTheme="minorHAnsi" w:hAnsiTheme="minorHAnsi" w:cstheme="minorHAnsi"/>
        </w:rPr>
        <w:t xml:space="preserve">, specjalność </w:t>
      </w:r>
      <w:r w:rsidR="007D0FC5">
        <w:rPr>
          <w:rFonts w:asciiTheme="minorHAnsi" w:hAnsiTheme="minorHAnsi" w:cstheme="minorHAnsi"/>
        </w:rPr>
        <w:t>finanse i rachunkowość, oraz studia podyplomowe z zakresu zarządzania zasobami ludzkimi, a</w:t>
      </w:r>
      <w:r w:rsidR="00A51686" w:rsidRPr="00A51686">
        <w:rPr>
          <w:rFonts w:asciiTheme="minorHAnsi" w:hAnsiTheme="minorHAnsi" w:cstheme="minorHAnsi"/>
        </w:rPr>
        <w:t xml:space="preserve"> także oczekiwane</w:t>
      </w:r>
      <w:r w:rsidR="001B0FC2">
        <w:rPr>
          <w:rFonts w:asciiTheme="minorHAnsi" w:hAnsiTheme="minorHAnsi" w:cstheme="minorHAnsi"/>
        </w:rPr>
        <w:t xml:space="preserve">, wieloletnie </w:t>
      </w:r>
      <w:r w:rsidR="00A51686" w:rsidRPr="00A51686">
        <w:rPr>
          <w:rFonts w:asciiTheme="minorHAnsi" w:hAnsiTheme="minorHAnsi" w:cstheme="minorHAnsi"/>
        </w:rPr>
        <w:t>doświadczenie zawodowe</w:t>
      </w:r>
      <w:r w:rsidRPr="00825F78">
        <w:rPr>
          <w:rFonts w:asciiTheme="minorHAnsi" w:hAnsiTheme="minorHAnsi" w:cstheme="minorHAnsi"/>
        </w:rPr>
        <w:t xml:space="preserve"> w pracy </w:t>
      </w:r>
      <w:r w:rsidR="007D0FC5">
        <w:rPr>
          <w:rFonts w:asciiTheme="minorHAnsi" w:hAnsiTheme="minorHAnsi" w:cstheme="minorHAnsi"/>
        </w:rPr>
        <w:t>w księgowości.</w:t>
      </w:r>
    </w:p>
    <w:p w14:paraId="4B664EDE" w14:textId="77777777" w:rsidR="00136BD1" w:rsidRPr="00825F78" w:rsidRDefault="00136BD1" w:rsidP="001B0FC2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7262572B" w14:textId="77777777" w:rsidR="0074296B" w:rsidRPr="00311BE1" w:rsidRDefault="0074296B" w:rsidP="006172B6">
      <w:pPr>
        <w:pStyle w:val="Standard"/>
        <w:spacing w:line="276" w:lineRule="auto"/>
        <w:jc w:val="right"/>
        <w:rPr>
          <w:rFonts w:asciiTheme="minorHAnsi" w:hAnsiTheme="minorHAnsi" w:cstheme="minorHAnsi"/>
          <w:lang w:val="pl-PL"/>
        </w:rPr>
      </w:pPr>
    </w:p>
    <w:p w14:paraId="49964993" w14:textId="70EC5825" w:rsidR="00311BE1" w:rsidRDefault="00311BE1" w:rsidP="00311BE1">
      <w:pPr>
        <w:pStyle w:val="Standard"/>
        <w:spacing w:line="276" w:lineRule="auto"/>
        <w:jc w:val="right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Dzierżoniów, </w:t>
      </w:r>
      <w:r w:rsidR="001B0FC2">
        <w:rPr>
          <w:rFonts w:asciiTheme="minorHAnsi" w:hAnsiTheme="minorHAnsi" w:cstheme="minorHAnsi"/>
          <w:lang w:val="pl-PL"/>
        </w:rPr>
        <w:t>25.11.</w:t>
      </w:r>
      <w:r w:rsidR="000C1C64">
        <w:rPr>
          <w:rFonts w:asciiTheme="minorHAnsi" w:hAnsiTheme="minorHAnsi" w:cstheme="minorHAnsi"/>
          <w:lang w:val="pl-PL"/>
        </w:rPr>
        <w:t>2022</w:t>
      </w:r>
      <w:r>
        <w:rPr>
          <w:rFonts w:asciiTheme="minorHAnsi" w:hAnsiTheme="minorHAnsi" w:cstheme="minorHAnsi"/>
          <w:lang w:val="pl-PL"/>
        </w:rPr>
        <w:t xml:space="preserve"> r. </w:t>
      </w:r>
    </w:p>
    <w:p w14:paraId="7C8C4B88" w14:textId="0CBCFF2E" w:rsidR="00311BE1" w:rsidRPr="00311BE1" w:rsidRDefault="00311BE1" w:rsidP="00311BE1">
      <w:pPr>
        <w:pStyle w:val="Standard"/>
        <w:spacing w:line="276" w:lineRule="auto"/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 w:rsidRPr="00311BE1">
        <w:rPr>
          <w:rFonts w:asciiTheme="minorHAnsi" w:hAnsiTheme="minorHAnsi" w:cstheme="minorHAnsi"/>
          <w:sz w:val="20"/>
          <w:szCs w:val="20"/>
          <w:lang w:val="pl-PL"/>
        </w:rPr>
        <w:t>Dyrektor Centrum Usług Wspólnych w Dzierżoniowie</w:t>
      </w:r>
    </w:p>
    <w:p w14:paraId="43974264" w14:textId="2D3A979E" w:rsidR="009C29C0" w:rsidRPr="00311BE1" w:rsidRDefault="00311BE1" w:rsidP="00311BE1">
      <w:pPr>
        <w:pStyle w:val="Standard"/>
        <w:spacing w:line="276" w:lineRule="auto"/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 w:rsidRPr="00311BE1">
        <w:rPr>
          <w:rFonts w:asciiTheme="minorHAnsi" w:hAnsiTheme="minorHAnsi" w:cstheme="minorHAnsi"/>
          <w:sz w:val="20"/>
          <w:szCs w:val="20"/>
          <w:lang w:val="pl-PL"/>
        </w:rPr>
        <w:t>Aneta Grzelka</w:t>
      </w:r>
    </w:p>
    <w:sectPr w:rsidR="009C29C0" w:rsidRPr="00311BE1" w:rsidSect="008D26BE">
      <w:footerReference w:type="default" r:id="rId6"/>
      <w:pgSz w:w="11905" w:h="16837"/>
      <w:pgMar w:top="1134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BBB45" w14:textId="77777777" w:rsidR="00644ADF" w:rsidRDefault="00644ADF">
      <w:r>
        <w:separator/>
      </w:r>
    </w:p>
  </w:endnote>
  <w:endnote w:type="continuationSeparator" w:id="0">
    <w:p w14:paraId="43D93400" w14:textId="77777777" w:rsidR="00644ADF" w:rsidRDefault="0064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A51D" w14:textId="77777777" w:rsidR="00011B88" w:rsidRDefault="00011B88">
    <w:pPr>
      <w:pStyle w:val="Stopka"/>
      <w:jc w:val="right"/>
    </w:pPr>
  </w:p>
  <w:p w14:paraId="10C44BB0" w14:textId="77777777" w:rsidR="00011B88" w:rsidRDefault="00011B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51D26" w14:textId="77777777" w:rsidR="00644ADF" w:rsidRDefault="00644ADF">
      <w:r>
        <w:separator/>
      </w:r>
    </w:p>
  </w:footnote>
  <w:footnote w:type="continuationSeparator" w:id="0">
    <w:p w14:paraId="535DAB2D" w14:textId="77777777" w:rsidR="00644ADF" w:rsidRDefault="00644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E2"/>
    <w:rsid w:val="00011B88"/>
    <w:rsid w:val="000A7450"/>
    <w:rsid w:val="000C1C64"/>
    <w:rsid w:val="000C7A87"/>
    <w:rsid w:val="001241E1"/>
    <w:rsid w:val="00136BD1"/>
    <w:rsid w:val="00147243"/>
    <w:rsid w:val="0018421E"/>
    <w:rsid w:val="001B0FC2"/>
    <w:rsid w:val="001D6154"/>
    <w:rsid w:val="00226637"/>
    <w:rsid w:val="002D42D1"/>
    <w:rsid w:val="002F59B3"/>
    <w:rsid w:val="00311BE1"/>
    <w:rsid w:val="0031540F"/>
    <w:rsid w:val="00323482"/>
    <w:rsid w:val="00341231"/>
    <w:rsid w:val="00357ECC"/>
    <w:rsid w:val="003A26D1"/>
    <w:rsid w:val="003A3B15"/>
    <w:rsid w:val="00442885"/>
    <w:rsid w:val="004850AD"/>
    <w:rsid w:val="004B11AE"/>
    <w:rsid w:val="004F00CB"/>
    <w:rsid w:val="004F6E54"/>
    <w:rsid w:val="00536DD6"/>
    <w:rsid w:val="00560101"/>
    <w:rsid w:val="00574EF5"/>
    <w:rsid w:val="0057760E"/>
    <w:rsid w:val="0058685E"/>
    <w:rsid w:val="00586BF4"/>
    <w:rsid w:val="005958E2"/>
    <w:rsid w:val="006172B6"/>
    <w:rsid w:val="00644ADF"/>
    <w:rsid w:val="00650D7B"/>
    <w:rsid w:val="00681E45"/>
    <w:rsid w:val="00683298"/>
    <w:rsid w:val="00714569"/>
    <w:rsid w:val="007164C9"/>
    <w:rsid w:val="00734416"/>
    <w:rsid w:val="0074296B"/>
    <w:rsid w:val="007A03ED"/>
    <w:rsid w:val="007C4309"/>
    <w:rsid w:val="007D0FC5"/>
    <w:rsid w:val="007E61BB"/>
    <w:rsid w:val="007F263D"/>
    <w:rsid w:val="007F6A07"/>
    <w:rsid w:val="00825F78"/>
    <w:rsid w:val="0084382A"/>
    <w:rsid w:val="00850E40"/>
    <w:rsid w:val="00870235"/>
    <w:rsid w:val="00881154"/>
    <w:rsid w:val="008B780F"/>
    <w:rsid w:val="008D26BE"/>
    <w:rsid w:val="0090288F"/>
    <w:rsid w:val="00944544"/>
    <w:rsid w:val="00946225"/>
    <w:rsid w:val="009B565E"/>
    <w:rsid w:val="009C29C0"/>
    <w:rsid w:val="009E7A10"/>
    <w:rsid w:val="00A51686"/>
    <w:rsid w:val="00A57ACC"/>
    <w:rsid w:val="00AC5B2A"/>
    <w:rsid w:val="00B352C9"/>
    <w:rsid w:val="00B95395"/>
    <w:rsid w:val="00B966FA"/>
    <w:rsid w:val="00BA143E"/>
    <w:rsid w:val="00BA3408"/>
    <w:rsid w:val="00BB0472"/>
    <w:rsid w:val="00BB729D"/>
    <w:rsid w:val="00BE49CC"/>
    <w:rsid w:val="00C34C81"/>
    <w:rsid w:val="00C44EE1"/>
    <w:rsid w:val="00CF7BCB"/>
    <w:rsid w:val="00D71418"/>
    <w:rsid w:val="00DB13D6"/>
    <w:rsid w:val="00DC5DF0"/>
    <w:rsid w:val="00E62DF0"/>
    <w:rsid w:val="00E72524"/>
    <w:rsid w:val="00EB7BB3"/>
    <w:rsid w:val="00F421CF"/>
    <w:rsid w:val="00F547FB"/>
    <w:rsid w:val="00F617ED"/>
    <w:rsid w:val="00F705BD"/>
    <w:rsid w:val="00F850A4"/>
    <w:rsid w:val="00F86290"/>
    <w:rsid w:val="00FB24DF"/>
    <w:rsid w:val="00FD5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BCCC"/>
  <w15:docId w15:val="{A863A4C2-8711-455A-9E74-3E56AF6D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E7A10"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E7A10"/>
    <w:pPr>
      <w:suppressAutoHyphens/>
    </w:pPr>
  </w:style>
  <w:style w:type="character" w:customStyle="1" w:styleId="NumberingSymbols">
    <w:name w:val="Numbering Symbols"/>
    <w:rsid w:val="009E7A1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C2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29C0"/>
  </w:style>
  <w:style w:type="paragraph" w:styleId="Stopka">
    <w:name w:val="footer"/>
    <w:basedOn w:val="Normalny"/>
    <w:link w:val="StopkaZnak"/>
    <w:uiPriority w:val="99"/>
    <w:unhideWhenUsed/>
    <w:rsid w:val="009C2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29C0"/>
  </w:style>
  <w:style w:type="table" w:styleId="Tabela-Siatka">
    <w:name w:val="Table Grid"/>
    <w:basedOn w:val="Standardowy"/>
    <w:uiPriority w:val="39"/>
    <w:rsid w:val="00B96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7E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E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0288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288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1241E1"/>
    <w:pPr>
      <w:widowControl/>
      <w:autoSpaceDN/>
      <w:spacing w:after="120"/>
      <w:textAlignment w:val="auto"/>
    </w:pPr>
    <w:rPr>
      <w:rFonts w:ascii="Liberation Serif" w:eastAsia="SimSun" w:hAnsi="Liberation Serif" w:cs="Times New Roman"/>
      <w:color w:val="auto"/>
      <w:kern w:val="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1241E1"/>
    <w:rPr>
      <w:rFonts w:ascii="Liberation Serif" w:eastAsia="SimSun" w:hAnsi="Liberation Serif" w:cs="Times New Roman"/>
      <w:color w:val="auto"/>
      <w:kern w:val="2"/>
      <w:lang w:bidi="ar-SA"/>
    </w:rPr>
  </w:style>
  <w:style w:type="paragraph" w:styleId="Akapitzlist">
    <w:name w:val="List Paragraph"/>
    <w:basedOn w:val="Normalny"/>
    <w:uiPriority w:val="34"/>
    <w:qFormat/>
    <w:rsid w:val="001241E1"/>
    <w:pPr>
      <w:ind w:left="720"/>
      <w:contextualSpacing/>
    </w:pPr>
  </w:style>
  <w:style w:type="character" w:customStyle="1" w:styleId="Znakinumeracji">
    <w:name w:val="Znaki numeracji"/>
    <w:rsid w:val="008B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Aneta Grzelka</cp:lastModifiedBy>
  <cp:revision>5</cp:revision>
  <cp:lastPrinted>2022-06-15T08:16:00Z</cp:lastPrinted>
  <dcterms:created xsi:type="dcterms:W3CDTF">2022-06-15T08:16:00Z</dcterms:created>
  <dcterms:modified xsi:type="dcterms:W3CDTF">2022-11-28T06:50:00Z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