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510D9D" w14:textId="4C28BC1E" w:rsidR="00DA157E" w:rsidRDefault="00DA157E" w:rsidP="00DA157E">
      <w:pPr>
        <w:pStyle w:val="Nagwek"/>
        <w:rPr>
          <w:rFonts w:ascii="Arial" w:hAnsi="Arial"/>
          <w:b/>
          <w:bCs/>
          <w:spacing w:val="20"/>
          <w:w w:val="150"/>
          <w:sz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137E163" wp14:editId="52D18D5B">
            <wp:simplePos x="0" y="0"/>
            <wp:positionH relativeFrom="column">
              <wp:posOffset>5039995</wp:posOffset>
            </wp:positionH>
            <wp:positionV relativeFrom="paragraph">
              <wp:posOffset>-100330</wp:posOffset>
            </wp:positionV>
            <wp:extent cx="1314450" cy="647065"/>
            <wp:effectExtent l="0" t="0" r="0" b="635"/>
            <wp:wrapSquare wrapText="bothSides"/>
            <wp:docPr id="2" name="Obraz 2" descr="logo_Z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D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bCs/>
          <w:noProof/>
          <w:spacing w:val="20"/>
          <w:w w:val="150"/>
          <w:sz w:val="22"/>
        </w:rPr>
        <w:drawing>
          <wp:inline distT="0" distB="0" distL="0" distR="0" wp14:anchorId="47CE599F" wp14:editId="222374FD">
            <wp:extent cx="647700" cy="600075"/>
            <wp:effectExtent l="0" t="0" r="0" b="9525"/>
            <wp:docPr id="1" name="Obraz 1" descr="POL_powiat_węgorzewski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_powiat_węgorzewski_CO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pacing w:val="20"/>
          <w:w w:val="150"/>
          <w:sz w:val="22"/>
        </w:rPr>
        <w:t xml:space="preserve">           Zarząd Dróg Powiatowych </w:t>
      </w:r>
    </w:p>
    <w:p w14:paraId="0A842C9C" w14:textId="77777777" w:rsidR="00DA157E" w:rsidRDefault="00DA157E" w:rsidP="00DA157E">
      <w:pPr>
        <w:pStyle w:val="Nagwek"/>
        <w:jc w:val="center"/>
        <w:rPr>
          <w:rFonts w:ascii="Arial" w:hAnsi="Arial"/>
          <w:b/>
          <w:bCs/>
          <w:spacing w:val="20"/>
          <w:w w:val="150"/>
          <w:sz w:val="22"/>
        </w:rPr>
      </w:pPr>
      <w:r>
        <w:rPr>
          <w:rFonts w:ascii="Arial" w:hAnsi="Arial"/>
          <w:b/>
          <w:bCs/>
          <w:spacing w:val="20"/>
          <w:w w:val="150"/>
          <w:sz w:val="22"/>
        </w:rPr>
        <w:t>W Ogonkach</w:t>
      </w:r>
    </w:p>
    <w:p w14:paraId="0BB017B8" w14:textId="77777777" w:rsidR="00DA157E" w:rsidRDefault="00DA157E" w:rsidP="00DA157E">
      <w:pPr>
        <w:pStyle w:val="Nagwek"/>
        <w:jc w:val="center"/>
        <w:rPr>
          <w:rFonts w:ascii="Arial" w:hAnsi="Arial"/>
          <w:spacing w:val="20"/>
          <w:w w:val="150"/>
          <w:sz w:val="18"/>
        </w:rPr>
      </w:pPr>
      <w:r>
        <w:rPr>
          <w:rFonts w:ascii="Arial" w:hAnsi="Arial"/>
          <w:spacing w:val="20"/>
          <w:w w:val="150"/>
          <w:sz w:val="18"/>
        </w:rPr>
        <w:t xml:space="preserve">   </w:t>
      </w:r>
    </w:p>
    <w:p w14:paraId="7D8AA669" w14:textId="77777777" w:rsidR="00DA157E" w:rsidRDefault="00DA157E" w:rsidP="00DA157E">
      <w:pPr>
        <w:pStyle w:val="Nagwek"/>
        <w:jc w:val="center"/>
        <w:rPr>
          <w:rFonts w:ascii="Arial" w:hAnsi="Arial"/>
          <w:spacing w:val="20"/>
          <w:sz w:val="18"/>
        </w:rPr>
      </w:pPr>
      <w:r>
        <w:rPr>
          <w:rFonts w:ascii="Arial" w:hAnsi="Arial"/>
          <w:spacing w:val="20"/>
          <w:sz w:val="18"/>
        </w:rPr>
        <w:t>Ogonki 6, 11-600 Węgorzewo</w:t>
      </w:r>
    </w:p>
    <w:p w14:paraId="4B1F0FAB" w14:textId="77777777" w:rsidR="00DA157E" w:rsidRPr="00C6512C" w:rsidRDefault="00DA157E" w:rsidP="00DA157E">
      <w:pPr>
        <w:pBdr>
          <w:bottom w:val="single" w:sz="4" w:space="1" w:color="auto"/>
        </w:pBdr>
        <w:jc w:val="center"/>
        <w:rPr>
          <w:rFonts w:ascii="Arial" w:hAnsi="Arial"/>
          <w:spacing w:val="20"/>
          <w:sz w:val="18"/>
          <w:lang w:val="en-US"/>
        </w:rPr>
      </w:pPr>
      <w:r w:rsidRPr="00C6512C">
        <w:rPr>
          <w:rFonts w:ascii="Arial" w:hAnsi="Arial"/>
          <w:spacing w:val="20"/>
          <w:sz w:val="18"/>
          <w:lang w:val="en-US"/>
        </w:rPr>
        <w:t>tel. (0 87) 421 76 50</w:t>
      </w:r>
      <w:r>
        <w:rPr>
          <w:rFonts w:ascii="Arial" w:hAnsi="Arial"/>
          <w:spacing w:val="20"/>
          <w:sz w:val="18"/>
          <w:lang w:val="en-US"/>
        </w:rPr>
        <w:t>;</w:t>
      </w:r>
    </w:p>
    <w:p w14:paraId="01A8E0FA" w14:textId="77777777" w:rsidR="00DA157E" w:rsidRDefault="00DA157E" w:rsidP="00DA157E">
      <w:pPr>
        <w:pBdr>
          <w:bottom w:val="single" w:sz="4" w:space="1" w:color="auto"/>
        </w:pBdr>
        <w:jc w:val="center"/>
        <w:rPr>
          <w:rFonts w:ascii="Arial" w:hAnsi="Arial"/>
          <w:spacing w:val="20"/>
          <w:sz w:val="18"/>
          <w:lang w:val="de-DE"/>
        </w:rPr>
      </w:pPr>
      <w:proofErr w:type="spellStart"/>
      <w:r>
        <w:rPr>
          <w:rFonts w:ascii="Arial" w:hAnsi="Arial"/>
          <w:spacing w:val="20"/>
          <w:sz w:val="18"/>
          <w:lang w:val="de-DE"/>
        </w:rPr>
        <w:t>e-mail</w:t>
      </w:r>
      <w:proofErr w:type="spellEnd"/>
      <w:r>
        <w:rPr>
          <w:rFonts w:ascii="Arial" w:hAnsi="Arial"/>
          <w:spacing w:val="20"/>
          <w:sz w:val="18"/>
          <w:lang w:val="de-DE"/>
        </w:rPr>
        <w:t xml:space="preserve"> : kierownikzdp@powiatwegorzewski.pl</w:t>
      </w:r>
    </w:p>
    <w:p w14:paraId="46CB7FBB" w14:textId="77777777" w:rsidR="00DA157E" w:rsidRPr="002B3F00" w:rsidRDefault="00DA157E" w:rsidP="00DA157E">
      <w:pPr>
        <w:pStyle w:val="Nagwek"/>
        <w:rPr>
          <w:lang w:val="en-US"/>
        </w:rPr>
      </w:pPr>
    </w:p>
    <w:p w14:paraId="42123B1A" w14:textId="77777777" w:rsidR="004F53E9" w:rsidRPr="00DA157E" w:rsidRDefault="004F53E9">
      <w:pPr>
        <w:spacing w:line="200" w:lineRule="exact"/>
        <w:rPr>
          <w:rFonts w:asciiTheme="minorHAnsi" w:eastAsia="Times New Roman" w:hAnsiTheme="minorHAnsi" w:cstheme="minorHAnsi"/>
          <w:sz w:val="24"/>
          <w:lang w:val="en-US"/>
        </w:rPr>
      </w:pPr>
    </w:p>
    <w:p w14:paraId="50721E2D" w14:textId="77777777" w:rsidR="00164D5B" w:rsidRPr="00DA157E" w:rsidRDefault="00164D5B" w:rsidP="000908AC">
      <w:pPr>
        <w:spacing w:line="36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DA157E">
        <w:rPr>
          <w:rFonts w:asciiTheme="minorHAnsi" w:hAnsiTheme="minorHAnsi" w:cstheme="minorHAnsi"/>
          <w:b/>
          <w:caps/>
          <w:sz w:val="32"/>
          <w:szCs w:val="32"/>
        </w:rPr>
        <w:t>specyfikacja warunków zamówienia</w:t>
      </w:r>
    </w:p>
    <w:p w14:paraId="44FC73FF" w14:textId="77777777" w:rsidR="00164D5B" w:rsidRPr="00DA157E" w:rsidRDefault="00164D5B" w:rsidP="000908AC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23FADAB3" w14:textId="77777777" w:rsidR="00164D5B" w:rsidRPr="000908AC" w:rsidRDefault="00164D5B" w:rsidP="000908AC">
      <w:pPr>
        <w:rPr>
          <w:rFonts w:asciiTheme="minorHAnsi" w:hAnsiTheme="minorHAnsi" w:cstheme="minorHAnsi"/>
          <w:b/>
          <w:caps/>
        </w:rPr>
      </w:pPr>
    </w:p>
    <w:p w14:paraId="69A4CF6E" w14:textId="77777777" w:rsidR="00164D5B" w:rsidRPr="000908AC" w:rsidRDefault="00164D5B" w:rsidP="000908AC">
      <w:pPr>
        <w:rPr>
          <w:rFonts w:asciiTheme="minorHAnsi" w:hAnsiTheme="minorHAnsi" w:cstheme="minorHAnsi"/>
          <w:b/>
          <w:caps/>
        </w:rPr>
      </w:pPr>
    </w:p>
    <w:p w14:paraId="72B696F5" w14:textId="16666B17" w:rsidR="00164D5B" w:rsidRPr="000908AC" w:rsidRDefault="00164D5B" w:rsidP="000908AC">
      <w:pPr>
        <w:rPr>
          <w:rFonts w:asciiTheme="minorHAnsi" w:hAnsiTheme="minorHAnsi" w:cstheme="minorHAnsi"/>
          <w:b/>
          <w:caps/>
          <w:u w:val="single"/>
        </w:rPr>
      </w:pPr>
      <w:r w:rsidRPr="000908AC">
        <w:rPr>
          <w:rFonts w:asciiTheme="minorHAnsi" w:hAnsiTheme="minorHAnsi" w:cstheme="minorHAnsi"/>
          <w:b/>
          <w:caps/>
          <w:u w:val="single"/>
        </w:rPr>
        <w:t>zAMAWIAJĄCY:</w:t>
      </w:r>
    </w:p>
    <w:p w14:paraId="61CA39B3" w14:textId="77777777" w:rsidR="00164D5B" w:rsidRPr="000908AC" w:rsidRDefault="00164D5B" w:rsidP="000908AC">
      <w:pPr>
        <w:rPr>
          <w:rFonts w:asciiTheme="minorHAnsi" w:hAnsiTheme="minorHAnsi" w:cstheme="minorHAnsi"/>
          <w:b/>
          <w:caps/>
          <w:u w:val="single"/>
        </w:rPr>
      </w:pPr>
    </w:p>
    <w:p w14:paraId="1BF0DC63" w14:textId="0E9EB5E5" w:rsidR="00164D5B" w:rsidRPr="00DA157E" w:rsidRDefault="00164D5B" w:rsidP="000908AC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DA157E">
        <w:rPr>
          <w:rFonts w:asciiTheme="minorHAnsi" w:hAnsiTheme="minorHAnsi" w:cstheme="minorHAnsi"/>
          <w:b/>
          <w:caps/>
          <w:sz w:val="24"/>
          <w:szCs w:val="24"/>
        </w:rPr>
        <w:t>Zar</w:t>
      </w:r>
      <w:r w:rsidR="00DA157E" w:rsidRPr="00DA157E">
        <w:rPr>
          <w:rFonts w:asciiTheme="minorHAnsi" w:hAnsiTheme="minorHAnsi" w:cstheme="minorHAnsi"/>
          <w:b/>
          <w:caps/>
          <w:sz w:val="24"/>
          <w:szCs w:val="24"/>
        </w:rPr>
        <w:t>ząd Dróg Powiatowych w OGONKACH</w:t>
      </w:r>
    </w:p>
    <w:p w14:paraId="024388B4" w14:textId="56BA770A" w:rsidR="00164D5B" w:rsidRPr="00DA157E" w:rsidRDefault="00DA157E" w:rsidP="000908AC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DA157E">
        <w:rPr>
          <w:rFonts w:asciiTheme="minorHAnsi" w:hAnsiTheme="minorHAnsi" w:cstheme="minorHAnsi"/>
          <w:b/>
          <w:caps/>
          <w:sz w:val="24"/>
          <w:szCs w:val="24"/>
        </w:rPr>
        <w:t>OGONKI 6</w:t>
      </w:r>
    </w:p>
    <w:p w14:paraId="73E0007C" w14:textId="6810CA7E" w:rsidR="00164D5B" w:rsidRPr="00DA157E" w:rsidRDefault="00DA157E" w:rsidP="000908AC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DA157E">
        <w:rPr>
          <w:rFonts w:asciiTheme="minorHAnsi" w:hAnsiTheme="minorHAnsi" w:cstheme="minorHAnsi"/>
          <w:b/>
          <w:caps/>
          <w:sz w:val="24"/>
          <w:szCs w:val="24"/>
        </w:rPr>
        <w:t>11-600 WĘGORZEWO</w:t>
      </w:r>
    </w:p>
    <w:p w14:paraId="229E7F4B" w14:textId="77777777" w:rsidR="000908AC" w:rsidRPr="000908AC" w:rsidRDefault="000908AC" w:rsidP="000908AC">
      <w:pPr>
        <w:jc w:val="center"/>
        <w:rPr>
          <w:rFonts w:asciiTheme="minorHAnsi" w:hAnsiTheme="minorHAnsi" w:cstheme="minorHAnsi"/>
          <w:b/>
          <w:caps/>
        </w:rPr>
      </w:pPr>
    </w:p>
    <w:p w14:paraId="737F7D7F" w14:textId="0FBFC373" w:rsidR="00164D5B" w:rsidRDefault="00164D5B" w:rsidP="000908AC">
      <w:pPr>
        <w:jc w:val="both"/>
        <w:rPr>
          <w:rFonts w:asciiTheme="minorHAnsi" w:hAnsiTheme="minorHAnsi" w:cstheme="minorHAnsi"/>
        </w:rPr>
      </w:pPr>
      <w:r w:rsidRPr="000908AC">
        <w:rPr>
          <w:rFonts w:asciiTheme="minorHAnsi" w:hAnsiTheme="minorHAnsi" w:cstheme="minorHAnsi"/>
        </w:rPr>
        <w:t xml:space="preserve">Zaprasza do złożenia oferty w postępowaniu o udzielenie zamówienia publicznego prowadzonego </w:t>
      </w:r>
      <w:r w:rsidR="00B10E65" w:rsidRPr="000908AC">
        <w:rPr>
          <w:rFonts w:asciiTheme="minorHAnsi" w:hAnsiTheme="minorHAnsi" w:cstheme="minorHAnsi"/>
        </w:rPr>
        <w:br/>
      </w:r>
      <w:r w:rsidRPr="000908AC">
        <w:rPr>
          <w:rFonts w:asciiTheme="minorHAnsi" w:hAnsiTheme="minorHAnsi" w:cstheme="minorHAnsi"/>
        </w:rPr>
        <w:t xml:space="preserve">w trybie podstawowym o wartości zamówienia </w:t>
      </w:r>
      <w:r w:rsidR="00B10E65" w:rsidRPr="000908AC">
        <w:rPr>
          <w:rFonts w:asciiTheme="minorHAnsi" w:hAnsiTheme="minorHAnsi" w:cstheme="minorHAnsi"/>
        </w:rPr>
        <w:t>nieprzekraczającej</w:t>
      </w:r>
      <w:r w:rsidRPr="000908AC">
        <w:rPr>
          <w:rFonts w:asciiTheme="minorHAnsi" w:hAnsiTheme="minorHAnsi" w:cstheme="minorHAnsi"/>
        </w:rPr>
        <w:t xml:space="preserve"> progów unijnych o jakich stanowi art. 3 ustawy z 11 września 2019 r. - Prawo zamówień publicznych (Dz. U. z 20</w:t>
      </w:r>
      <w:r w:rsidR="00B10E65" w:rsidRPr="000908AC">
        <w:rPr>
          <w:rFonts w:asciiTheme="minorHAnsi" w:hAnsiTheme="minorHAnsi" w:cstheme="minorHAnsi"/>
        </w:rPr>
        <w:t>24</w:t>
      </w:r>
      <w:r w:rsidRPr="000908AC">
        <w:rPr>
          <w:rFonts w:asciiTheme="minorHAnsi" w:hAnsiTheme="minorHAnsi" w:cstheme="minorHAnsi"/>
        </w:rPr>
        <w:t xml:space="preserve"> r. poz. </w:t>
      </w:r>
      <w:r w:rsidR="00B10E65" w:rsidRPr="000908AC">
        <w:rPr>
          <w:rFonts w:asciiTheme="minorHAnsi" w:hAnsiTheme="minorHAnsi" w:cstheme="minorHAnsi"/>
        </w:rPr>
        <w:t xml:space="preserve">1320 </w:t>
      </w:r>
      <w:r w:rsidR="00B10E65" w:rsidRPr="000908AC">
        <w:rPr>
          <w:rFonts w:asciiTheme="minorHAnsi" w:hAnsiTheme="minorHAnsi" w:cstheme="minorHAnsi"/>
        </w:rPr>
        <w:br/>
        <w:t xml:space="preserve">z </w:t>
      </w:r>
      <w:proofErr w:type="spellStart"/>
      <w:r w:rsidR="00B10E65" w:rsidRPr="000908AC">
        <w:rPr>
          <w:rFonts w:asciiTheme="minorHAnsi" w:hAnsiTheme="minorHAnsi" w:cstheme="minorHAnsi"/>
        </w:rPr>
        <w:t>późn</w:t>
      </w:r>
      <w:proofErr w:type="spellEnd"/>
      <w:r w:rsidR="00B10E65" w:rsidRPr="000908AC">
        <w:rPr>
          <w:rFonts w:asciiTheme="minorHAnsi" w:hAnsiTheme="minorHAnsi" w:cstheme="minorHAnsi"/>
        </w:rPr>
        <w:t>. zm.</w:t>
      </w:r>
      <w:r w:rsidRPr="000908AC">
        <w:rPr>
          <w:rFonts w:asciiTheme="minorHAnsi" w:hAnsiTheme="minorHAnsi" w:cstheme="minorHAnsi"/>
        </w:rPr>
        <w:t xml:space="preserve">) – dalej </w:t>
      </w:r>
      <w:proofErr w:type="spellStart"/>
      <w:r w:rsidRPr="000908AC">
        <w:rPr>
          <w:rFonts w:asciiTheme="minorHAnsi" w:hAnsiTheme="minorHAnsi" w:cstheme="minorHAnsi"/>
        </w:rPr>
        <w:t>p.z.p</w:t>
      </w:r>
      <w:proofErr w:type="spellEnd"/>
      <w:r w:rsidRPr="000908AC">
        <w:rPr>
          <w:rFonts w:asciiTheme="minorHAnsi" w:hAnsiTheme="minorHAnsi" w:cstheme="minorHAnsi"/>
        </w:rPr>
        <w:t xml:space="preserve">. na </w:t>
      </w:r>
      <w:r w:rsidRPr="000908AC">
        <w:rPr>
          <w:rFonts w:asciiTheme="minorHAnsi" w:hAnsiTheme="minorHAnsi" w:cstheme="minorHAnsi"/>
          <w:b/>
        </w:rPr>
        <w:t>dostawy</w:t>
      </w:r>
      <w:r w:rsidRPr="000908AC">
        <w:rPr>
          <w:rFonts w:asciiTheme="minorHAnsi" w:hAnsiTheme="minorHAnsi" w:cstheme="minorHAnsi"/>
        </w:rPr>
        <w:t xml:space="preserve"> pn.</w:t>
      </w:r>
    </w:p>
    <w:p w14:paraId="51C03CC9" w14:textId="77777777" w:rsidR="000908AC" w:rsidRPr="000908AC" w:rsidRDefault="000908AC" w:rsidP="000908AC">
      <w:pPr>
        <w:jc w:val="both"/>
        <w:rPr>
          <w:rFonts w:asciiTheme="minorHAnsi" w:hAnsiTheme="minorHAnsi" w:cstheme="minorHAnsi"/>
        </w:rPr>
      </w:pPr>
    </w:p>
    <w:p w14:paraId="1D021290" w14:textId="2F0845AB" w:rsidR="000908AC" w:rsidRDefault="00164D5B" w:rsidP="000908AC">
      <w:pPr>
        <w:spacing w:line="348" w:lineRule="auto"/>
        <w:ind w:right="220"/>
        <w:jc w:val="center"/>
        <w:rPr>
          <w:rFonts w:asciiTheme="minorHAnsi" w:hAnsiTheme="minorHAnsi" w:cstheme="minorHAnsi"/>
          <w:b/>
        </w:rPr>
      </w:pPr>
      <w:r w:rsidRPr="00DA157E">
        <w:rPr>
          <w:rFonts w:asciiTheme="minorHAnsi" w:hAnsiTheme="minorHAnsi" w:cstheme="minorHAnsi"/>
          <w:b/>
          <w:sz w:val="36"/>
          <w:szCs w:val="36"/>
        </w:rPr>
        <w:t>"</w:t>
      </w:r>
      <w:r w:rsidR="00D07DE9">
        <w:rPr>
          <w:rFonts w:asciiTheme="minorHAnsi" w:eastAsia="Times New Roman" w:hAnsiTheme="minorHAnsi" w:cstheme="minorHAnsi"/>
          <w:b/>
          <w:i/>
          <w:sz w:val="36"/>
          <w:szCs w:val="36"/>
        </w:rPr>
        <w:t>Dostawa</w:t>
      </w:r>
      <w:r w:rsidR="00A777BE" w:rsidRPr="00DA157E">
        <w:rPr>
          <w:rFonts w:asciiTheme="minorHAnsi" w:eastAsia="Times New Roman" w:hAnsiTheme="minorHAnsi" w:cstheme="minorHAnsi"/>
          <w:b/>
          <w:i/>
          <w:sz w:val="36"/>
          <w:szCs w:val="36"/>
        </w:rPr>
        <w:t xml:space="preserve"> </w:t>
      </w:r>
      <w:r w:rsidR="00B10E65" w:rsidRPr="00DA157E">
        <w:rPr>
          <w:rFonts w:asciiTheme="minorHAnsi" w:eastAsia="Times New Roman" w:hAnsiTheme="minorHAnsi" w:cstheme="minorHAnsi"/>
          <w:b/>
          <w:i/>
          <w:sz w:val="36"/>
          <w:szCs w:val="36"/>
        </w:rPr>
        <w:t>używanego ciągnika</w:t>
      </w:r>
      <w:r w:rsidR="00DA157E">
        <w:rPr>
          <w:rFonts w:asciiTheme="minorHAnsi" w:eastAsia="Times New Roman" w:hAnsiTheme="minorHAnsi" w:cstheme="minorHAnsi"/>
          <w:b/>
          <w:i/>
          <w:sz w:val="36"/>
          <w:szCs w:val="36"/>
        </w:rPr>
        <w:t xml:space="preserve"> na potrzeby Zarządu Dróg Powiatowych w Ogonkach</w:t>
      </w:r>
      <w:r w:rsidRPr="00DA157E">
        <w:rPr>
          <w:rFonts w:asciiTheme="minorHAnsi" w:hAnsiTheme="minorHAnsi" w:cstheme="minorHAnsi"/>
          <w:b/>
          <w:sz w:val="36"/>
          <w:szCs w:val="36"/>
        </w:rPr>
        <w:t>"</w:t>
      </w:r>
    </w:p>
    <w:p w14:paraId="5F401BD7" w14:textId="2287B9C0" w:rsidR="00164D5B" w:rsidRPr="000908AC" w:rsidRDefault="00164D5B" w:rsidP="000908AC">
      <w:pPr>
        <w:spacing w:line="348" w:lineRule="auto"/>
        <w:ind w:right="220"/>
        <w:jc w:val="center"/>
        <w:rPr>
          <w:rFonts w:asciiTheme="minorHAnsi" w:eastAsia="Times New Roman" w:hAnsiTheme="minorHAnsi" w:cstheme="minorHAnsi"/>
          <w:b/>
          <w:i/>
          <w:sz w:val="24"/>
        </w:rPr>
      </w:pPr>
      <w:r w:rsidRPr="000908AC">
        <w:rPr>
          <w:rFonts w:asciiTheme="minorHAnsi" w:hAnsiTheme="minorHAnsi" w:cstheme="minorHAnsi"/>
          <w:b/>
        </w:rPr>
        <w:t xml:space="preserve">Nr postępowania: </w:t>
      </w:r>
      <w:r w:rsidR="00B10E65" w:rsidRPr="000908AC">
        <w:rPr>
          <w:rFonts w:asciiTheme="minorHAnsi" w:hAnsiTheme="minorHAnsi" w:cstheme="minorHAnsi"/>
          <w:b/>
        </w:rPr>
        <w:t>ZDP.</w:t>
      </w:r>
      <w:bookmarkStart w:id="0" w:name="_Hlk207094689"/>
      <w:r w:rsidR="00B10E65" w:rsidRPr="000908AC">
        <w:rPr>
          <w:rFonts w:asciiTheme="minorHAnsi" w:hAnsiTheme="minorHAnsi" w:cstheme="minorHAnsi"/>
          <w:b/>
        </w:rPr>
        <w:t>2</w:t>
      </w:r>
      <w:bookmarkEnd w:id="0"/>
      <w:r w:rsidR="00DA157E">
        <w:rPr>
          <w:rFonts w:asciiTheme="minorHAnsi" w:hAnsiTheme="minorHAnsi" w:cstheme="minorHAnsi"/>
          <w:b/>
        </w:rPr>
        <w:t>84.01.2025.MW</w:t>
      </w:r>
    </w:p>
    <w:p w14:paraId="55181668" w14:textId="77777777" w:rsidR="000908AC" w:rsidRPr="000908AC" w:rsidRDefault="000908AC" w:rsidP="000908AC">
      <w:pPr>
        <w:tabs>
          <w:tab w:val="center" w:pos="4536"/>
          <w:tab w:val="left" w:pos="6945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5D808DF" w14:textId="3310DF76" w:rsidR="00B10E65" w:rsidRPr="000908AC" w:rsidRDefault="00B10E65" w:rsidP="000908AC">
      <w:pPr>
        <w:tabs>
          <w:tab w:val="center" w:pos="4536"/>
          <w:tab w:val="left" w:pos="6945"/>
        </w:tabs>
        <w:spacing w:line="360" w:lineRule="auto"/>
        <w:jc w:val="center"/>
        <w:rPr>
          <w:rFonts w:asciiTheme="minorHAnsi" w:hAnsiTheme="minorHAnsi" w:cstheme="minorHAnsi"/>
          <w:b/>
          <w:color w:val="FF0000"/>
        </w:rPr>
      </w:pPr>
      <w:r w:rsidRPr="000908AC">
        <w:rPr>
          <w:rFonts w:asciiTheme="minorHAnsi" w:hAnsiTheme="minorHAnsi" w:cstheme="minorHAnsi"/>
          <w:b/>
          <w:color w:val="FF0000"/>
        </w:rPr>
        <w:t xml:space="preserve">Przedmiotowe postępowanie prowadzone jest przy użyciu środków komunikacji elektronicznej. </w:t>
      </w:r>
      <w:r w:rsidRPr="000908AC">
        <w:rPr>
          <w:rFonts w:asciiTheme="minorHAnsi" w:hAnsiTheme="minorHAnsi" w:cstheme="minorHAnsi"/>
          <w:b/>
          <w:color w:val="FF0000"/>
        </w:rPr>
        <w:br/>
        <w:t>Komunikacja oraz składanie ofert następują za pośrednictwem platformy e-Zamówienia</w:t>
      </w:r>
      <w:r w:rsidRPr="000908AC">
        <w:rPr>
          <w:rFonts w:asciiTheme="minorHAnsi" w:hAnsiTheme="minorHAnsi" w:cstheme="minorHAnsi"/>
          <w:b/>
          <w:color w:val="FF0000"/>
        </w:rPr>
        <w:br/>
      </w:r>
      <w:r w:rsidRPr="000908AC">
        <w:rPr>
          <w:rFonts w:asciiTheme="minorHAnsi" w:hAnsiTheme="minorHAnsi" w:cstheme="minorHAnsi"/>
          <w:b/>
        </w:rPr>
        <w:t>https://ezamowienia.gov.pl/</w:t>
      </w:r>
    </w:p>
    <w:p w14:paraId="7BD9437A" w14:textId="77777777" w:rsidR="00B10E65" w:rsidRPr="000908AC" w:rsidRDefault="00B10E65" w:rsidP="000908AC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</w:p>
    <w:p w14:paraId="58FE91E2" w14:textId="77777777" w:rsidR="00B10E65" w:rsidRPr="000908AC" w:rsidRDefault="00B10E65" w:rsidP="000908AC">
      <w:pPr>
        <w:tabs>
          <w:tab w:val="center" w:pos="4536"/>
          <w:tab w:val="left" w:pos="6945"/>
        </w:tabs>
        <w:spacing w:line="276" w:lineRule="auto"/>
        <w:ind w:left="5871"/>
        <w:jc w:val="center"/>
        <w:rPr>
          <w:rFonts w:asciiTheme="minorHAnsi" w:hAnsiTheme="minorHAnsi" w:cstheme="minorHAnsi"/>
        </w:rPr>
      </w:pPr>
      <w:r w:rsidRPr="000908AC">
        <w:rPr>
          <w:rFonts w:asciiTheme="minorHAnsi" w:hAnsiTheme="minorHAnsi" w:cstheme="minorHAnsi"/>
        </w:rPr>
        <w:t>Zatwierdzono w dniu:</w:t>
      </w:r>
    </w:p>
    <w:p w14:paraId="392F80F7" w14:textId="4D970673" w:rsidR="00B10E65" w:rsidRPr="000908AC" w:rsidRDefault="00101BC9" w:rsidP="000908AC">
      <w:pPr>
        <w:tabs>
          <w:tab w:val="center" w:pos="4536"/>
          <w:tab w:val="left" w:pos="6945"/>
        </w:tabs>
        <w:spacing w:line="276" w:lineRule="auto"/>
        <w:ind w:left="58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DA157E">
        <w:rPr>
          <w:rFonts w:asciiTheme="minorHAnsi" w:hAnsiTheme="minorHAnsi" w:cstheme="minorHAnsi"/>
        </w:rPr>
        <w:t>.09.2025</w:t>
      </w:r>
      <w:r w:rsidR="00B10E65" w:rsidRPr="000908AC">
        <w:rPr>
          <w:rFonts w:asciiTheme="minorHAnsi" w:hAnsiTheme="minorHAnsi" w:cstheme="minorHAnsi"/>
        </w:rPr>
        <w:t xml:space="preserve"> r.</w:t>
      </w:r>
    </w:p>
    <w:p w14:paraId="6E7352DA" w14:textId="1B3979AA" w:rsidR="00B10E65" w:rsidRPr="000908AC" w:rsidRDefault="00DA157E" w:rsidP="000908AC">
      <w:pPr>
        <w:tabs>
          <w:tab w:val="center" w:pos="4536"/>
          <w:tab w:val="left" w:pos="6945"/>
        </w:tabs>
        <w:spacing w:line="276" w:lineRule="auto"/>
        <w:ind w:left="58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Krupa</w:t>
      </w:r>
    </w:p>
    <w:p w14:paraId="593E6E34" w14:textId="539E691B" w:rsidR="00B10E65" w:rsidRPr="000908AC" w:rsidRDefault="00DA157E" w:rsidP="000908AC">
      <w:pPr>
        <w:tabs>
          <w:tab w:val="center" w:pos="4536"/>
          <w:tab w:val="left" w:pos="6945"/>
        </w:tabs>
        <w:spacing w:line="276" w:lineRule="auto"/>
        <w:ind w:left="587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Dyrektor ZDP w Ogonkach</w:t>
      </w:r>
    </w:p>
    <w:p w14:paraId="4B16A837" w14:textId="77777777" w:rsidR="00B10E65" w:rsidRPr="000908AC" w:rsidRDefault="00B10E65" w:rsidP="000908AC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</w:p>
    <w:p w14:paraId="531D4420" w14:textId="2BB447F1" w:rsidR="004F53E9" w:rsidRPr="000908AC" w:rsidRDefault="00DA157E" w:rsidP="000908AC">
      <w:pPr>
        <w:pStyle w:val="Tytu"/>
        <w:spacing w:line="360" w:lineRule="auto"/>
        <w:rPr>
          <w:rFonts w:asciiTheme="minorHAnsi" w:hAnsiTheme="minorHAnsi" w:cstheme="minorHAnsi"/>
          <w:caps/>
          <w:sz w:val="24"/>
        </w:rPr>
      </w:pPr>
      <w:r>
        <w:rPr>
          <w:rFonts w:asciiTheme="minorHAnsi" w:hAnsiTheme="minorHAnsi" w:cstheme="minorHAnsi"/>
          <w:sz w:val="24"/>
        </w:rPr>
        <w:t>Ogonki</w:t>
      </w:r>
      <w:r w:rsidR="00B10E65" w:rsidRPr="000908AC">
        <w:rPr>
          <w:rFonts w:asciiTheme="minorHAnsi" w:hAnsiTheme="minorHAnsi" w:cstheme="minorHAnsi"/>
          <w:caps/>
          <w:sz w:val="24"/>
        </w:rPr>
        <w:t xml:space="preserve"> 2025</w:t>
      </w:r>
    </w:p>
    <w:p w14:paraId="24CB6D8C" w14:textId="77777777" w:rsidR="004F53E9" w:rsidRDefault="004F5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36593F" w14:textId="77777777" w:rsidR="004F53E9" w:rsidRDefault="004F53E9">
      <w:pPr>
        <w:spacing w:line="211" w:lineRule="exact"/>
        <w:rPr>
          <w:rFonts w:ascii="Times New Roman" w:eastAsia="Times New Roman" w:hAnsi="Times New Roman"/>
          <w:sz w:val="24"/>
        </w:rPr>
      </w:pPr>
    </w:p>
    <w:p w14:paraId="5F0A8101" w14:textId="77777777" w:rsidR="004F53E9" w:rsidRDefault="004F5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03E944" w14:textId="77777777" w:rsidR="004F53E9" w:rsidRDefault="004F53E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18B0BD" w14:textId="77777777" w:rsidR="004F53E9" w:rsidRDefault="004F53E9">
      <w:pPr>
        <w:spacing w:line="0" w:lineRule="atLeast"/>
        <w:rPr>
          <w:rFonts w:ascii="Times New Roman" w:eastAsia="Times New Roman" w:hAnsi="Times New Roman"/>
          <w:sz w:val="24"/>
        </w:rPr>
        <w:sectPr w:rsidR="004F53E9">
          <w:footerReference w:type="default" r:id="rId11"/>
          <w:pgSz w:w="11900" w:h="16841"/>
          <w:pgMar w:top="1440" w:right="1440" w:bottom="422" w:left="1420" w:header="0" w:footer="0" w:gutter="0"/>
          <w:cols w:space="0" w:equalWidth="0">
            <w:col w:w="9039"/>
          </w:cols>
          <w:docGrid w:linePitch="360"/>
        </w:sectPr>
      </w:pPr>
    </w:p>
    <w:p w14:paraId="5F079073" w14:textId="77777777" w:rsidR="00633BB9" w:rsidRPr="00095236" w:rsidRDefault="00633BB9" w:rsidP="00DA157E">
      <w:pPr>
        <w:pStyle w:val="Nagwek8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ge2"/>
      <w:bookmarkEnd w:id="1"/>
      <w:r w:rsidRPr="000952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I.</w:t>
      </w:r>
      <w:r w:rsidRPr="00095236">
        <w:rPr>
          <w:rFonts w:ascii="Times New Roman" w:hAnsi="Times New Roman" w:cs="Times New Roman"/>
          <w:b/>
          <w:sz w:val="24"/>
          <w:szCs w:val="24"/>
          <w:u w:val="single"/>
        </w:rPr>
        <w:tab/>
        <w:t>NAZWA ORAZ ADRES ZAMAWIAJĄCEGO</w:t>
      </w:r>
    </w:p>
    <w:p w14:paraId="7FB024E7" w14:textId="77777777" w:rsidR="00DA157E" w:rsidRPr="00095236" w:rsidRDefault="00DA157E" w:rsidP="00DA157E">
      <w:pPr>
        <w:rPr>
          <w:rFonts w:ascii="Times New Roman" w:hAnsi="Times New Roman" w:cs="Times New Roman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361"/>
        <w:gridCol w:w="4819"/>
      </w:tblGrid>
      <w:tr w:rsidR="00633BB9" w:rsidRPr="009B5C93" w14:paraId="06F2FB56" w14:textId="77777777" w:rsidTr="00633BB9">
        <w:tc>
          <w:tcPr>
            <w:tcW w:w="4361" w:type="dxa"/>
          </w:tcPr>
          <w:p w14:paraId="403D69D0" w14:textId="77777777" w:rsidR="00633BB9" w:rsidRPr="00095236" w:rsidRDefault="00633BB9" w:rsidP="00633BB9">
            <w:pPr>
              <w:spacing w:line="360" w:lineRule="auto"/>
              <w:ind w:right="2" w:firstLine="28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Zamawiający: </w:t>
            </w:r>
          </w:p>
          <w:p w14:paraId="0F1128D5" w14:textId="6B68C795" w:rsidR="00633BB9" w:rsidRPr="00095236" w:rsidRDefault="00633BB9" w:rsidP="00633BB9">
            <w:pPr>
              <w:spacing w:line="360" w:lineRule="auto"/>
              <w:ind w:right="2" w:firstLine="28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Zar</w:t>
            </w:r>
            <w:r w:rsidR="00DA157E" w:rsidRPr="0009523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ząd Dróg Powiatowych w Ogonkach</w:t>
            </w:r>
          </w:p>
          <w:p w14:paraId="205825CF" w14:textId="5640E8BC" w:rsidR="00633BB9" w:rsidRPr="00095236" w:rsidRDefault="00DA157E" w:rsidP="00633BB9">
            <w:pPr>
              <w:spacing w:line="360" w:lineRule="auto"/>
              <w:ind w:right="2" w:firstLine="284"/>
              <w:jc w:val="both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Ogonki 6</w:t>
            </w:r>
            <w:r w:rsidR="00633BB9" w:rsidRPr="0009523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 xml:space="preserve">, </w:t>
            </w:r>
          </w:p>
          <w:p w14:paraId="70AF330A" w14:textId="676BF2DC" w:rsidR="00633BB9" w:rsidRPr="00095236" w:rsidRDefault="00DA157E" w:rsidP="00633BB9">
            <w:pPr>
              <w:spacing w:line="360" w:lineRule="auto"/>
              <w:ind w:right="2" w:firstLine="28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11-600 Węgorzewo</w:t>
            </w:r>
          </w:p>
          <w:p w14:paraId="0C45F35B" w14:textId="77777777" w:rsidR="00633BB9" w:rsidRPr="00095236" w:rsidRDefault="00633BB9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295B31C" w14:textId="77777777" w:rsidR="00633BB9" w:rsidRPr="00095236" w:rsidRDefault="00633BB9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Adres do korespondencji: </w:t>
            </w:r>
          </w:p>
          <w:p w14:paraId="74053D31" w14:textId="7356478C" w:rsidR="00633BB9" w:rsidRPr="00095236" w:rsidRDefault="00633BB9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Zar</w:t>
            </w:r>
            <w:r w:rsidR="00DA157E"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ząd Dróg Powiatowych w Ogonkach</w:t>
            </w:r>
            <w:r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,</w:t>
            </w:r>
          </w:p>
          <w:p w14:paraId="0809831B" w14:textId="072D3C1B" w:rsidR="00633BB9" w:rsidRPr="00095236" w:rsidRDefault="00DA157E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Ogonki 6</w:t>
            </w:r>
            <w:r w:rsidR="00633BB9" w:rsidRPr="0009523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, </w:t>
            </w:r>
          </w:p>
          <w:p w14:paraId="6FF7517C" w14:textId="00411C18" w:rsidR="00633BB9" w:rsidRPr="00D07DE9" w:rsidRDefault="00DA157E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7DE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11-600 Węgorzewo</w:t>
            </w:r>
          </w:p>
          <w:p w14:paraId="7DFE0877" w14:textId="5CD924B5" w:rsidR="00633BB9" w:rsidRPr="00D07DE9" w:rsidRDefault="00DA157E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D07DE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tel. 87 421 76 50</w:t>
            </w:r>
          </w:p>
          <w:p w14:paraId="1597B857" w14:textId="37B77813" w:rsidR="00633BB9" w:rsidRPr="00D07DE9" w:rsidRDefault="00633BB9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color w:val="0070C0"/>
                <w:spacing w:val="-4"/>
                <w:sz w:val="22"/>
                <w:szCs w:val="22"/>
              </w:rPr>
            </w:pPr>
            <w:r w:rsidRPr="00D07DE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email: </w:t>
            </w:r>
            <w:hyperlink r:id="rId12" w:history="1">
              <w:r w:rsidR="00DA157E" w:rsidRPr="00D07DE9">
                <w:rPr>
                  <w:rStyle w:val="Hipercze"/>
                  <w:rFonts w:ascii="Times New Roman" w:hAnsi="Times New Roman"/>
                  <w:color w:val="548DD4" w:themeColor="text2" w:themeTint="99"/>
                  <w:spacing w:val="-4"/>
                  <w:sz w:val="22"/>
                  <w:szCs w:val="22"/>
                </w:rPr>
                <w:t>zdp@powiatwegorzewski.pl</w:t>
              </w:r>
            </w:hyperlink>
            <w:r w:rsidR="00DA157E" w:rsidRPr="00D07DE9">
              <w:rPr>
                <w:rFonts w:ascii="Times New Roman" w:hAnsi="Times New Roman" w:cs="Times New Roman"/>
                <w:color w:val="548DD4" w:themeColor="text2" w:themeTint="99"/>
                <w:spacing w:val="-4"/>
                <w:sz w:val="22"/>
                <w:szCs w:val="22"/>
                <w:u w:color="FF0000"/>
              </w:rPr>
              <w:t xml:space="preserve"> </w:t>
            </w:r>
            <w:r w:rsidRPr="00D07DE9">
              <w:rPr>
                <w:rFonts w:ascii="Times New Roman" w:hAnsi="Times New Roman" w:cs="Times New Roman"/>
                <w:color w:val="548DD4" w:themeColor="text2" w:themeTint="99"/>
                <w:spacing w:val="-4"/>
                <w:sz w:val="22"/>
                <w:szCs w:val="22"/>
              </w:rPr>
              <w:t xml:space="preserve"> </w:t>
            </w:r>
          </w:p>
          <w:p w14:paraId="7887A5DD" w14:textId="77777777" w:rsidR="00633BB9" w:rsidRPr="00095236" w:rsidRDefault="00633BB9" w:rsidP="00633BB9">
            <w:pPr>
              <w:spacing w:line="360" w:lineRule="auto"/>
              <w:ind w:right="2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095236">
              <w:rPr>
                <w:rFonts w:ascii="Times New Roman" w:hAnsi="Times New Roman" w:cs="Times New Roman"/>
                <w:color w:val="0070C0"/>
                <w:spacing w:val="-4"/>
                <w:sz w:val="22"/>
                <w:szCs w:val="22"/>
              </w:rPr>
              <w:t>https://ezamowienia.gov.pl</w:t>
            </w:r>
          </w:p>
        </w:tc>
      </w:tr>
    </w:tbl>
    <w:p w14:paraId="32A0C306" w14:textId="77777777" w:rsidR="00633BB9" w:rsidRDefault="00633BB9" w:rsidP="00095236">
      <w:pPr>
        <w:pStyle w:val="marta"/>
        <w:rPr>
          <w:rStyle w:val="Pogrubienie"/>
        </w:rPr>
      </w:pPr>
      <w:r w:rsidRPr="00095236">
        <w:rPr>
          <w:rStyle w:val="Pogrubienie"/>
        </w:rPr>
        <w:t>II.</w:t>
      </w:r>
      <w:r w:rsidRPr="00095236">
        <w:rPr>
          <w:rStyle w:val="Pogrubienie"/>
        </w:rPr>
        <w:tab/>
        <w:t>OCHRONA DANYCH OSOBOWYCH</w:t>
      </w:r>
    </w:p>
    <w:p w14:paraId="01E6192B" w14:textId="77777777" w:rsidR="00BB32E6" w:rsidRDefault="00BB32E6" w:rsidP="00095236">
      <w:pPr>
        <w:pStyle w:val="marta"/>
        <w:rPr>
          <w:rStyle w:val="Pogrubienie"/>
          <w:i/>
        </w:rPr>
      </w:pPr>
    </w:p>
    <w:p w14:paraId="4B6429C3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Urz. UE L 119 z dnia 4 maja 2016 r., str. 1; zwanym dalej "RODO") informujemy, że: </w:t>
      </w:r>
    </w:p>
    <w:p w14:paraId="5CA2FF8B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1) administratorem Pani/Pana danych osobowych jest Zarząd Dróg Powiatowych w Ogonkach; 2) administrator wyznaczył Inspektora Danych Osobowych, z którym można się kontaktować pod adresem e-mail: zdp@powiatwegorzewski.pl Funkcję IOD pełni Mirosława </w:t>
      </w:r>
      <w:proofErr w:type="spellStart"/>
      <w:r w:rsidRPr="00BB32E6">
        <w:rPr>
          <w:rFonts w:ascii="Times New Roman" w:hAnsi="Times New Roman" w:cs="Times New Roman"/>
          <w:sz w:val="24"/>
          <w:szCs w:val="24"/>
        </w:rPr>
        <w:t>Krysik</w:t>
      </w:r>
      <w:proofErr w:type="spellEnd"/>
      <w:r w:rsidRPr="00BB32E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432724D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3) Pani/Pana dane osobowe przetwarzane będą na podstawie art. 6 ust.1 lit. c RODO w celu związanym z przedmiotowym postępowaniem o udzielenie zamówienia publicznego, prowadzonym w trybie podstawowym. </w:t>
      </w:r>
    </w:p>
    <w:p w14:paraId="4E57E903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4) odbiorcami Pani/Pana danych osobowych będą osoby lub podmioty, którym udostępniona zostanie dokumentacja postępowania w oparciu o art. 18 oraz art. 74 ustawy </w:t>
      </w:r>
      <w:proofErr w:type="spellStart"/>
      <w:r w:rsidRPr="00BB32E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B3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2E771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5) Pani/Pana dane osobowe będą przechowywane, zgodnie z art. 78 ust. 1 </w:t>
      </w:r>
      <w:proofErr w:type="spellStart"/>
      <w:r w:rsidRPr="00BB32E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B32E6">
        <w:rPr>
          <w:rFonts w:ascii="Times New Roman" w:hAnsi="Times New Roman" w:cs="Times New Roman"/>
          <w:sz w:val="24"/>
          <w:szCs w:val="24"/>
        </w:rPr>
        <w:t xml:space="preserve"> przez okres 4 lat od dnia zakończenia postępowania o udzielenie zamówienia, a jeżeli czas trwania umowy przekracza 4 lata, okres przechowywania obejmuje cały czas trwania umowy; </w:t>
      </w:r>
    </w:p>
    <w:p w14:paraId="27C59B3D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6) obowiązek podania przez Panią/Pana danych osobowych bezpośrednio Pani/Pana dotyczących jest wymogiem ustawowym określonym w przepisanych ustawy </w:t>
      </w:r>
      <w:proofErr w:type="spellStart"/>
      <w:r w:rsidRPr="00BB32E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B32E6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publicznego. </w:t>
      </w:r>
    </w:p>
    <w:p w14:paraId="62E14E0C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7) w odniesieniu do Pani/Pana danych osobowych decyzje nie będą podejmowane w sposób </w:t>
      </w:r>
    </w:p>
    <w:p w14:paraId="787C08DC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zautomatyzowany, stosownie do art. 22 RODO. </w:t>
      </w:r>
    </w:p>
    <w:p w14:paraId="496CCC58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8) posiada Pani/Pan: </w:t>
      </w:r>
    </w:p>
    <w:p w14:paraId="6DE81F83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a) 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 </w:t>
      </w:r>
    </w:p>
    <w:p w14:paraId="7D0DD2BB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b) 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 </w:t>
      </w:r>
    </w:p>
    <w:p w14:paraId="165A50BD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c) 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21D81F6E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7B3A7E59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9) nie przysługuje Pani/Panu: </w:t>
      </w:r>
    </w:p>
    <w:p w14:paraId="0E0E0FCD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a) w związku z art. 17 ust. 3 lit. b, d lub e RODO prawo do usunięcia danych osobowych; </w:t>
      </w:r>
    </w:p>
    <w:p w14:paraId="4C80DB80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b) prawo do przenoszenia danych osobowych, o którym mowa w art. 20 RODO; </w:t>
      </w:r>
    </w:p>
    <w:p w14:paraId="0671A7E7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RODO; </w:t>
      </w:r>
    </w:p>
    <w:p w14:paraId="5142F9B2" w14:textId="77777777" w:rsidR="00BB32E6" w:rsidRPr="00BB32E6" w:rsidRDefault="00BB32E6" w:rsidP="00B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10) przysługuje Pani/Panu prawo wniesienia skargi do organu nadzorczego na niezgodne z RODO przetwarzanie Pani/Pana danych osobowych przez administratora. Organem właściwym dla przedmiotowej skargi jest Urząd Ochrony Danych Osobowych, ul. Stawki 2, 00-193 Warszawa. </w:t>
      </w:r>
    </w:p>
    <w:p w14:paraId="11720506" w14:textId="77777777" w:rsidR="00BB32E6" w:rsidRDefault="00BB32E6" w:rsidP="00BB32E6"/>
    <w:p w14:paraId="0933203D" w14:textId="77777777" w:rsidR="00095236" w:rsidRPr="00095236" w:rsidRDefault="00095236" w:rsidP="00095236">
      <w:pPr>
        <w:pStyle w:val="marta"/>
      </w:pPr>
    </w:p>
    <w:p w14:paraId="23841D4E" w14:textId="77777777" w:rsidR="00633BB9" w:rsidRPr="00095236" w:rsidRDefault="00633BB9" w:rsidP="00095236">
      <w:pPr>
        <w:pStyle w:val="marta"/>
        <w:rPr>
          <w:rStyle w:val="Pogrubienie"/>
        </w:rPr>
      </w:pPr>
      <w:r w:rsidRPr="00095236">
        <w:rPr>
          <w:rStyle w:val="Pogrubienie"/>
        </w:rPr>
        <w:t>III.</w:t>
      </w:r>
      <w:r w:rsidRPr="00095236">
        <w:rPr>
          <w:rStyle w:val="Pogrubienie"/>
        </w:rPr>
        <w:tab/>
        <w:t>TRYB UDZIELENIA ZAMÓWIENIA</w:t>
      </w:r>
    </w:p>
    <w:p w14:paraId="1E6500E5" w14:textId="77777777" w:rsidR="00633BB9" w:rsidRPr="00BB32E6" w:rsidRDefault="00633BB9" w:rsidP="000B1277">
      <w:pPr>
        <w:pStyle w:val="pkt"/>
        <w:spacing w:before="240" w:after="0"/>
        <w:ind w:left="426" w:hanging="426"/>
        <w:rPr>
          <w:sz w:val="24"/>
          <w:szCs w:val="24"/>
        </w:rPr>
      </w:pPr>
      <w:bookmarkStart w:id="2" w:name="_Hlk167690941"/>
      <w:r w:rsidRPr="00633BB9">
        <w:rPr>
          <w:rFonts w:asciiTheme="minorHAnsi" w:hAnsiTheme="minorHAnsi" w:cstheme="minorHAnsi"/>
          <w:b/>
        </w:rPr>
        <w:t>1.</w:t>
      </w:r>
      <w:r w:rsidRPr="00633BB9">
        <w:rPr>
          <w:rFonts w:asciiTheme="minorHAnsi" w:hAnsiTheme="minorHAnsi" w:cstheme="minorHAnsi"/>
          <w:b/>
        </w:rPr>
        <w:tab/>
      </w:r>
      <w:r w:rsidRPr="00BB32E6">
        <w:rPr>
          <w:sz w:val="24"/>
          <w:szCs w:val="24"/>
        </w:rPr>
        <w:t xml:space="preserve">Niniejsze postępowanie prowadzone jest w trybie podstawowym z prawem opcji o jakim stanowi art. 275 pkt 1 </w:t>
      </w:r>
      <w:proofErr w:type="spellStart"/>
      <w:r w:rsidRPr="00BB32E6">
        <w:rPr>
          <w:sz w:val="24"/>
          <w:szCs w:val="24"/>
        </w:rPr>
        <w:t>p.z.p</w:t>
      </w:r>
      <w:proofErr w:type="spellEnd"/>
      <w:r w:rsidRPr="00BB32E6">
        <w:rPr>
          <w:sz w:val="24"/>
          <w:szCs w:val="24"/>
        </w:rPr>
        <w:t xml:space="preserve">., art. 441 ust. 1 </w:t>
      </w:r>
      <w:proofErr w:type="spellStart"/>
      <w:r w:rsidRPr="00BB32E6">
        <w:rPr>
          <w:sz w:val="24"/>
          <w:szCs w:val="24"/>
        </w:rPr>
        <w:t>p.z.p</w:t>
      </w:r>
      <w:proofErr w:type="spellEnd"/>
      <w:r w:rsidRPr="00BB32E6">
        <w:rPr>
          <w:sz w:val="24"/>
          <w:szCs w:val="24"/>
        </w:rPr>
        <w:t xml:space="preserve">. oraz niniejszej Specyfikacji Warunków Zamówienia, zwaną dalej "SWZ". </w:t>
      </w:r>
    </w:p>
    <w:p w14:paraId="23E01694" w14:textId="77777777" w:rsidR="00633BB9" w:rsidRPr="00BB32E6" w:rsidRDefault="00633BB9" w:rsidP="000B1277">
      <w:pPr>
        <w:pStyle w:val="pkt"/>
        <w:spacing w:before="0" w:after="0"/>
        <w:ind w:left="426" w:hanging="426"/>
        <w:rPr>
          <w:color w:val="FF0000"/>
          <w:sz w:val="24"/>
          <w:szCs w:val="24"/>
        </w:rPr>
      </w:pPr>
      <w:r w:rsidRPr="00BB32E6">
        <w:rPr>
          <w:b/>
          <w:sz w:val="24"/>
          <w:szCs w:val="24"/>
        </w:rPr>
        <w:t>2.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>Zamawiający nie przewiduje wyboru najkorzystniejszej oferty z możliwością prowadzenia negocjacji.</w:t>
      </w:r>
      <w:r w:rsidRPr="00BB32E6">
        <w:rPr>
          <w:color w:val="FF0000"/>
          <w:sz w:val="24"/>
          <w:szCs w:val="24"/>
        </w:rPr>
        <w:t xml:space="preserve"> </w:t>
      </w:r>
    </w:p>
    <w:p w14:paraId="66CEE6E2" w14:textId="77777777" w:rsidR="00633BB9" w:rsidRPr="00BB32E6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3.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BB32E6">
        <w:rPr>
          <w:sz w:val="24"/>
          <w:szCs w:val="24"/>
        </w:rPr>
        <w:t>p.z.p</w:t>
      </w:r>
      <w:proofErr w:type="spellEnd"/>
      <w:r w:rsidRPr="00BB32E6">
        <w:rPr>
          <w:sz w:val="24"/>
          <w:szCs w:val="24"/>
        </w:rPr>
        <w:t xml:space="preserve">.  </w:t>
      </w:r>
    </w:p>
    <w:bookmarkEnd w:id="2"/>
    <w:p w14:paraId="2A7C5201" w14:textId="77777777" w:rsidR="00633BB9" w:rsidRPr="00BB32E6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5.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>Zamawiający nie przewiduje aukcji elektronicznej.</w:t>
      </w:r>
    </w:p>
    <w:p w14:paraId="7E62CB66" w14:textId="77777777" w:rsidR="00633BB9" w:rsidRPr="00BB32E6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6.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>Zamawiający nie przewiduje złożenia oferty w postaci katalogów elektronicznych.</w:t>
      </w:r>
    </w:p>
    <w:p w14:paraId="2F21FC7F" w14:textId="77777777" w:rsidR="00633BB9" w:rsidRPr="00BB32E6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7.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>Zamawiający nie prowadzi postępowania w celu zawarcia umowy ramowej.</w:t>
      </w:r>
    </w:p>
    <w:p w14:paraId="45E0521A" w14:textId="77777777" w:rsidR="00633BB9" w:rsidRPr="00BB32E6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8.</w:t>
      </w:r>
      <w:r w:rsidRPr="00BB32E6">
        <w:rPr>
          <w:b/>
          <w:sz w:val="24"/>
          <w:szCs w:val="24"/>
        </w:rPr>
        <w:tab/>
      </w:r>
      <w:r w:rsidRPr="00BB32E6">
        <w:rPr>
          <w:sz w:val="24"/>
          <w:szCs w:val="24"/>
        </w:rPr>
        <w:t xml:space="preserve">Zamawiający nie zastrzega możliwości ubiegania się o udzielenie zamówienia wyłącznie przez wykonawców, o których mowa w art. 94 </w:t>
      </w:r>
      <w:proofErr w:type="spellStart"/>
      <w:r w:rsidRPr="00BB32E6">
        <w:rPr>
          <w:sz w:val="24"/>
          <w:szCs w:val="24"/>
        </w:rPr>
        <w:t>p.z.p</w:t>
      </w:r>
      <w:proofErr w:type="spellEnd"/>
      <w:r w:rsidRPr="00BB32E6">
        <w:rPr>
          <w:sz w:val="24"/>
          <w:szCs w:val="24"/>
        </w:rPr>
        <w:t xml:space="preserve">. </w:t>
      </w:r>
      <w:r w:rsidRPr="00BB32E6">
        <w:rPr>
          <w:color w:val="FF0000"/>
          <w:sz w:val="24"/>
          <w:szCs w:val="24"/>
        </w:rPr>
        <w:t xml:space="preserve"> </w:t>
      </w:r>
    </w:p>
    <w:p w14:paraId="49BA919A" w14:textId="77777777" w:rsidR="00633BB9" w:rsidRDefault="00633BB9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BB32E6">
        <w:rPr>
          <w:b/>
          <w:sz w:val="24"/>
          <w:szCs w:val="24"/>
        </w:rPr>
        <w:t>9.</w:t>
      </w:r>
      <w:r w:rsidRPr="00BB32E6">
        <w:rPr>
          <w:b/>
          <w:sz w:val="24"/>
          <w:szCs w:val="24"/>
        </w:rPr>
        <w:tab/>
      </w:r>
      <w:bookmarkStart w:id="3" w:name="_Hlk167691036"/>
      <w:r w:rsidRPr="00BB32E6">
        <w:rPr>
          <w:sz w:val="24"/>
          <w:szCs w:val="24"/>
        </w:rPr>
        <w:t xml:space="preserve">Zamawiający nie określa dodatkowych wymagań związanych z zatrudnianiem osób, o których mowa w art. 96 ust. 2 pkt 2 </w:t>
      </w:r>
      <w:proofErr w:type="spellStart"/>
      <w:r w:rsidRPr="00BB32E6">
        <w:rPr>
          <w:sz w:val="24"/>
          <w:szCs w:val="24"/>
        </w:rPr>
        <w:t>p.z.p</w:t>
      </w:r>
      <w:proofErr w:type="spellEnd"/>
      <w:r w:rsidRPr="00BB32E6">
        <w:rPr>
          <w:sz w:val="24"/>
          <w:szCs w:val="24"/>
        </w:rPr>
        <w:t xml:space="preserve">. </w:t>
      </w:r>
      <w:bookmarkEnd w:id="3"/>
    </w:p>
    <w:p w14:paraId="5035BB33" w14:textId="4E9E1B96" w:rsidR="00AD7892" w:rsidRPr="00BB32E6" w:rsidRDefault="00AD7892" w:rsidP="000B1277">
      <w:pPr>
        <w:pStyle w:val="pkt"/>
        <w:spacing w:before="0" w:after="0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Zamawiający zastrzega sobie prawo do unieważnienia zamówienia publicznego w przypadkach przewidzianych w art. 255-257 ustawy </w:t>
      </w:r>
      <w:proofErr w:type="spellStart"/>
      <w:r>
        <w:rPr>
          <w:sz w:val="24"/>
          <w:szCs w:val="24"/>
        </w:rPr>
        <w:t>p.z.p</w:t>
      </w:r>
      <w:proofErr w:type="spellEnd"/>
      <w:r>
        <w:rPr>
          <w:sz w:val="24"/>
          <w:szCs w:val="24"/>
        </w:rPr>
        <w:t>.</w:t>
      </w:r>
    </w:p>
    <w:p w14:paraId="1B2D6739" w14:textId="77777777" w:rsidR="00BB32E6" w:rsidRPr="00BB32E6" w:rsidRDefault="00BB32E6" w:rsidP="000B1277">
      <w:pPr>
        <w:pStyle w:val="pkt"/>
        <w:spacing w:before="0" w:after="0"/>
        <w:ind w:left="426" w:hanging="426"/>
        <w:rPr>
          <w:sz w:val="24"/>
          <w:szCs w:val="24"/>
        </w:rPr>
      </w:pPr>
    </w:p>
    <w:p w14:paraId="73C5B622" w14:textId="77777777" w:rsidR="00771FB9" w:rsidRPr="00BB32E6" w:rsidRDefault="00771FB9" w:rsidP="00BB32E6">
      <w:pPr>
        <w:pStyle w:val="marta"/>
        <w:rPr>
          <w:b/>
        </w:rPr>
      </w:pPr>
      <w:r w:rsidRPr="00BB32E6">
        <w:rPr>
          <w:b/>
        </w:rPr>
        <w:t>IV.</w:t>
      </w:r>
      <w:r w:rsidRPr="00BB32E6">
        <w:rPr>
          <w:b/>
        </w:rPr>
        <w:tab/>
        <w:t>OPIS PRZEDMIOTU ZAMÓWIENIA</w:t>
      </w:r>
    </w:p>
    <w:p w14:paraId="2B2AA77A" w14:textId="77777777" w:rsidR="004654C0" w:rsidRDefault="004654C0" w:rsidP="004654C0">
      <w:pPr>
        <w:spacing w:line="364" w:lineRule="exact"/>
        <w:rPr>
          <w:rFonts w:ascii="Times New Roman" w:eastAsia="Times New Roman" w:hAnsi="Times New Roman"/>
        </w:rPr>
      </w:pPr>
    </w:p>
    <w:p w14:paraId="1E67C059" w14:textId="16BF56F0" w:rsidR="004654C0" w:rsidRPr="00D07DE9" w:rsidRDefault="004654C0" w:rsidP="00593CB4">
      <w:pPr>
        <w:ind w:left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sz w:val="24"/>
          <w:szCs w:val="24"/>
        </w:rPr>
        <w:t>Przedmiot zamówienia ob</w:t>
      </w:r>
      <w:r w:rsidR="00D07DE9">
        <w:rPr>
          <w:rFonts w:ascii="Times New Roman" w:eastAsia="Times New Roman" w:hAnsi="Times New Roman" w:cs="Times New Roman"/>
          <w:sz w:val="24"/>
          <w:szCs w:val="24"/>
        </w:rPr>
        <w:t xml:space="preserve">ejmuje </w:t>
      </w:r>
      <w:r w:rsidR="00D07DE9" w:rsidRPr="00D07DE9">
        <w:rPr>
          <w:rFonts w:ascii="Times New Roman" w:eastAsia="Times New Roman" w:hAnsi="Times New Roman" w:cs="Times New Roman"/>
          <w:b/>
          <w:sz w:val="24"/>
          <w:szCs w:val="24"/>
        </w:rPr>
        <w:t>Dostawę</w:t>
      </w:r>
      <w:r w:rsidR="00BB32E6" w:rsidRPr="00D07D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77BE" w:rsidRPr="00D07DE9">
        <w:rPr>
          <w:rFonts w:ascii="Times New Roman" w:eastAsia="Times New Roman" w:hAnsi="Times New Roman" w:cs="Times New Roman"/>
          <w:b/>
          <w:sz w:val="24"/>
          <w:szCs w:val="24"/>
        </w:rPr>
        <w:t>używan</w:t>
      </w:r>
      <w:r w:rsidR="007B2D8D" w:rsidRPr="00D07DE9">
        <w:rPr>
          <w:rFonts w:ascii="Times New Roman" w:eastAsia="Times New Roman" w:hAnsi="Times New Roman" w:cs="Times New Roman"/>
          <w:b/>
          <w:sz w:val="24"/>
          <w:szCs w:val="24"/>
        </w:rPr>
        <w:t>ego ciągnika rolniczego</w:t>
      </w:r>
      <w:r w:rsidR="00BB32E6" w:rsidRPr="00D07DE9">
        <w:rPr>
          <w:rFonts w:ascii="Times New Roman" w:eastAsia="Times New Roman" w:hAnsi="Times New Roman" w:cs="Times New Roman"/>
          <w:b/>
          <w:sz w:val="24"/>
          <w:szCs w:val="24"/>
        </w:rPr>
        <w:t xml:space="preserve"> na potrzeby Zarządu Dróg Powiatowych w Ogonkach</w:t>
      </w:r>
      <w:r w:rsidR="007B2D8D" w:rsidRPr="00D07D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D5A2BC4" w14:textId="77777777" w:rsidR="004654C0" w:rsidRPr="00BB32E6" w:rsidRDefault="004654C0" w:rsidP="00593C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CE7012" w14:textId="57FD364E" w:rsidR="004654C0" w:rsidRPr="00BB32E6" w:rsidRDefault="004654C0" w:rsidP="00593CB4">
      <w:pPr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sz w:val="24"/>
          <w:szCs w:val="24"/>
        </w:rPr>
        <w:t xml:space="preserve">CPV </w:t>
      </w:r>
      <w:r w:rsidR="00BB32E6">
        <w:rPr>
          <w:rFonts w:ascii="Times New Roman" w:eastAsia="Times New Roman" w:hAnsi="Times New Roman" w:cs="Times New Roman"/>
          <w:sz w:val="24"/>
          <w:szCs w:val="24"/>
        </w:rPr>
        <w:t>16720000-8</w:t>
      </w:r>
      <w:r w:rsidR="00F97B9D" w:rsidRPr="00BB32E6">
        <w:rPr>
          <w:rFonts w:ascii="Times New Roman" w:eastAsia="Times New Roman" w:hAnsi="Times New Roman" w:cs="Times New Roman"/>
          <w:sz w:val="24"/>
          <w:szCs w:val="24"/>
        </w:rPr>
        <w:t xml:space="preserve"> Ciągniki</w:t>
      </w:r>
      <w:r w:rsidR="00BB32E6">
        <w:rPr>
          <w:rFonts w:ascii="Times New Roman" w:eastAsia="Times New Roman" w:hAnsi="Times New Roman" w:cs="Times New Roman"/>
          <w:sz w:val="24"/>
          <w:szCs w:val="24"/>
        </w:rPr>
        <w:t xml:space="preserve"> używane</w:t>
      </w:r>
    </w:p>
    <w:p w14:paraId="3CAE4EF6" w14:textId="77777777" w:rsidR="004654C0" w:rsidRPr="00BB32E6" w:rsidRDefault="004654C0" w:rsidP="00593CB4">
      <w:pPr>
        <w:ind w:left="1"/>
        <w:rPr>
          <w:rFonts w:ascii="Times New Roman" w:eastAsia="Times New Roman" w:hAnsi="Times New Roman" w:cs="Times New Roman"/>
          <w:sz w:val="24"/>
          <w:szCs w:val="24"/>
        </w:rPr>
      </w:pPr>
    </w:p>
    <w:p w14:paraId="061806D7" w14:textId="246DA70C" w:rsidR="005F1D3E" w:rsidRPr="00384870" w:rsidRDefault="007C1BD5" w:rsidP="00593CB4">
      <w:pPr>
        <w:numPr>
          <w:ilvl w:val="0"/>
          <w:numId w:val="1"/>
        </w:numPr>
        <w:tabs>
          <w:tab w:val="left" w:pos="241"/>
        </w:tabs>
        <w:ind w:left="241" w:hanging="241"/>
        <w:rPr>
          <w:rFonts w:ascii="Times New Roman" w:eastAsia="Times New Roman" w:hAnsi="Times New Roman" w:cs="Times New Roman"/>
          <w:sz w:val="24"/>
          <w:szCs w:val="24"/>
        </w:rPr>
      </w:pPr>
      <w:r w:rsidRPr="00384870">
        <w:rPr>
          <w:rFonts w:ascii="Times New Roman" w:eastAsia="Times New Roman" w:hAnsi="Times New Roman" w:cs="Times New Roman"/>
          <w:b/>
          <w:sz w:val="24"/>
          <w:szCs w:val="24"/>
        </w:rPr>
        <w:t xml:space="preserve">SPECYFIKACJA TECHNICZNA </w:t>
      </w:r>
      <w:r w:rsidR="002671DC" w:rsidRPr="00384870">
        <w:rPr>
          <w:rFonts w:ascii="Times New Roman" w:eastAsia="Times New Roman" w:hAnsi="Times New Roman" w:cs="Times New Roman"/>
          <w:b/>
          <w:sz w:val="24"/>
          <w:szCs w:val="24"/>
        </w:rPr>
        <w:t>CIĄGNIKA ROLNICZEGO</w:t>
      </w:r>
      <w:r w:rsidR="004654C0" w:rsidRPr="003848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2CB26EB" w14:textId="77777777" w:rsidR="0078449E" w:rsidRPr="00BB32E6" w:rsidRDefault="0078449E" w:rsidP="00593CB4">
      <w:pPr>
        <w:tabs>
          <w:tab w:val="left" w:pos="241"/>
        </w:tabs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6446" w:type="dxa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812"/>
      </w:tblGrid>
      <w:tr w:rsidR="00D07DE9" w:rsidRPr="007B0E46" w14:paraId="72CA2A04" w14:textId="77777777" w:rsidTr="00D07DE9">
        <w:trPr>
          <w:jc w:val="center"/>
        </w:trPr>
        <w:tc>
          <w:tcPr>
            <w:tcW w:w="634" w:type="dxa"/>
            <w:vAlign w:val="center"/>
          </w:tcPr>
          <w:p w14:paraId="6C43D012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Lp.</w:t>
            </w:r>
          </w:p>
        </w:tc>
        <w:tc>
          <w:tcPr>
            <w:tcW w:w="5812" w:type="dxa"/>
            <w:vAlign w:val="center"/>
          </w:tcPr>
          <w:p w14:paraId="00923B67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Opis wymaganych parametrów </w:t>
            </w:r>
            <w:proofErr w:type="spellStart"/>
            <w:r w:rsidRPr="00D07DE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techniczno</w:t>
            </w:r>
            <w:proofErr w:type="spellEnd"/>
            <w:r w:rsidRPr="00D07DE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- użytkowych</w:t>
            </w:r>
          </w:p>
        </w:tc>
      </w:tr>
      <w:tr w:rsidR="00D07DE9" w:rsidRPr="007B0E46" w14:paraId="217AE062" w14:textId="77777777" w:rsidTr="00D07DE9">
        <w:trPr>
          <w:jc w:val="center"/>
        </w:trPr>
        <w:tc>
          <w:tcPr>
            <w:tcW w:w="634" w:type="dxa"/>
          </w:tcPr>
          <w:p w14:paraId="50BAC70D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5812" w:type="dxa"/>
          </w:tcPr>
          <w:p w14:paraId="616A4BD9" w14:textId="2142B081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Ciągnik rolniczy używany rok produkcji nie</w:t>
            </w:r>
            <w:r w:rsidR="0065725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wcześniej</w:t>
            </w: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niż 2017 </w:t>
            </w:r>
            <w:r w:rsidR="0016314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zarejestrowany i ubezpieczony w kraju.</w:t>
            </w:r>
          </w:p>
        </w:tc>
      </w:tr>
      <w:tr w:rsidR="00D07DE9" w:rsidRPr="007B0E46" w14:paraId="6681E5AE" w14:textId="77777777" w:rsidTr="00D07DE9">
        <w:trPr>
          <w:jc w:val="center"/>
        </w:trPr>
        <w:tc>
          <w:tcPr>
            <w:tcW w:w="634" w:type="dxa"/>
          </w:tcPr>
          <w:p w14:paraId="01FED045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5812" w:type="dxa"/>
          </w:tcPr>
          <w:p w14:paraId="2788912E" w14:textId="5EB4500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="00384870">
              <w:rPr>
                <w:rFonts w:ascii="Times New Roman" w:hAnsi="Times New Roman" w:cs="Times New Roman"/>
                <w:sz w:val="24"/>
                <w:szCs w:val="24"/>
              </w:rPr>
              <w:t>ość motogodzin nie więcej niż 61</w:t>
            </w: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5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D77">
              <w:rPr>
                <w:rFonts w:ascii="Times New Roman" w:hAnsi="Times New Roman" w:cs="Times New Roman"/>
                <w:sz w:val="24"/>
                <w:szCs w:val="24"/>
              </w:rPr>
              <w:t>Mth</w:t>
            </w:r>
            <w:proofErr w:type="spellEnd"/>
          </w:p>
        </w:tc>
      </w:tr>
      <w:tr w:rsidR="00D07DE9" w:rsidRPr="007B0E46" w14:paraId="6DB282CB" w14:textId="77777777" w:rsidTr="00D07DE9">
        <w:trPr>
          <w:jc w:val="center"/>
        </w:trPr>
        <w:tc>
          <w:tcPr>
            <w:tcW w:w="634" w:type="dxa"/>
          </w:tcPr>
          <w:p w14:paraId="20552745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5812" w:type="dxa"/>
          </w:tcPr>
          <w:p w14:paraId="7DD03A7C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>Paliwo: ON</w:t>
            </w:r>
          </w:p>
        </w:tc>
      </w:tr>
      <w:tr w:rsidR="00D07DE9" w:rsidRPr="007B0E46" w14:paraId="4DC970AA" w14:textId="77777777" w:rsidTr="00D07DE9">
        <w:trPr>
          <w:jc w:val="center"/>
        </w:trPr>
        <w:tc>
          <w:tcPr>
            <w:tcW w:w="634" w:type="dxa"/>
          </w:tcPr>
          <w:p w14:paraId="74508CB2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5812" w:type="dxa"/>
          </w:tcPr>
          <w:p w14:paraId="513278AE" w14:textId="1E7AA432" w:rsidR="00D07DE9" w:rsidRPr="00D07DE9" w:rsidRDefault="00152D77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152D77">
              <w:rPr>
                <w:rFonts w:cs="Times New Roman"/>
                <w:color w:val="000000" w:themeColor="text1"/>
                <w:lang w:val="pl-PL"/>
              </w:rPr>
              <w:t>Moc: nie mniej niż 175</w:t>
            </w:r>
            <w:r w:rsidR="00D07DE9" w:rsidRPr="00152D77">
              <w:rPr>
                <w:rFonts w:cs="Times New Roman"/>
                <w:color w:val="000000" w:themeColor="text1"/>
                <w:lang w:val="pl-PL"/>
              </w:rPr>
              <w:t xml:space="preserve"> KM</w:t>
            </w:r>
          </w:p>
        </w:tc>
      </w:tr>
      <w:tr w:rsidR="00152D77" w:rsidRPr="007B0E46" w14:paraId="4EFABD5B" w14:textId="77777777" w:rsidTr="00D07DE9">
        <w:trPr>
          <w:jc w:val="center"/>
        </w:trPr>
        <w:tc>
          <w:tcPr>
            <w:tcW w:w="634" w:type="dxa"/>
          </w:tcPr>
          <w:p w14:paraId="2D1F6744" w14:textId="466EFD93" w:rsidR="00152D77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5812" w:type="dxa"/>
          </w:tcPr>
          <w:p w14:paraId="28C95626" w14:textId="66626279" w:rsidR="00152D77" w:rsidRPr="00152D77" w:rsidRDefault="00152D77" w:rsidP="00D07DE9">
            <w:pPr>
              <w:pStyle w:val="Standard"/>
              <w:spacing w:line="276" w:lineRule="auto"/>
              <w:jc w:val="both"/>
              <w:rPr>
                <w:rFonts w:cs="Times New Roman"/>
                <w:color w:val="000000" w:themeColor="text1"/>
                <w:vertAlign w:val="superscript"/>
                <w:lang w:val="pl-PL"/>
              </w:rPr>
            </w:pPr>
            <w:r>
              <w:rPr>
                <w:rFonts w:cs="Times New Roman"/>
                <w:color w:val="000000" w:themeColor="text1"/>
                <w:lang w:val="pl-PL"/>
              </w:rPr>
              <w:t>Pojemność nie mniej niż 6700 cm</w:t>
            </w:r>
            <w:r>
              <w:rPr>
                <w:rFonts w:cs="Times New Roman"/>
                <w:color w:val="000000" w:themeColor="text1"/>
                <w:vertAlign w:val="superscript"/>
                <w:lang w:val="pl-PL"/>
              </w:rPr>
              <w:t>3</w:t>
            </w:r>
          </w:p>
        </w:tc>
      </w:tr>
      <w:tr w:rsidR="00D07DE9" w:rsidRPr="007B0E46" w14:paraId="1B30E779" w14:textId="77777777" w:rsidTr="00D07DE9">
        <w:trPr>
          <w:trHeight w:val="146"/>
          <w:jc w:val="center"/>
        </w:trPr>
        <w:tc>
          <w:tcPr>
            <w:tcW w:w="634" w:type="dxa"/>
          </w:tcPr>
          <w:p w14:paraId="43F41607" w14:textId="26600F53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5FDF672" w14:textId="7B63A503" w:rsidR="00D07DE9" w:rsidRPr="00D07DE9" w:rsidRDefault="00D07DE9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Silnik 6-cylindrowy</w:t>
            </w:r>
          </w:p>
        </w:tc>
      </w:tr>
      <w:tr w:rsidR="00D07DE9" w:rsidRPr="007B0E46" w14:paraId="2F397B72" w14:textId="77777777" w:rsidTr="00D07DE9">
        <w:trPr>
          <w:jc w:val="center"/>
        </w:trPr>
        <w:tc>
          <w:tcPr>
            <w:tcW w:w="634" w:type="dxa"/>
          </w:tcPr>
          <w:p w14:paraId="3E2CC288" w14:textId="6F9DA620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7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62FB060" w14:textId="77777777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Arial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>Układ napędowy: przednia oś amortyzowana</w:t>
            </w:r>
          </w:p>
        </w:tc>
      </w:tr>
      <w:tr w:rsidR="00D07DE9" w:rsidRPr="007B0E46" w14:paraId="1FE43F2C" w14:textId="77777777" w:rsidTr="00D07DE9">
        <w:trPr>
          <w:jc w:val="center"/>
        </w:trPr>
        <w:tc>
          <w:tcPr>
            <w:tcW w:w="634" w:type="dxa"/>
          </w:tcPr>
          <w:p w14:paraId="4C4D9492" w14:textId="3AAEF969" w:rsidR="00D07DE9" w:rsidRPr="00D07DE9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8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7499043" w14:textId="6CD4194D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>Zmiana kierunku jazdy: (rewers) hydrauliczny</w:t>
            </w:r>
            <w:r w:rsidR="00657255">
              <w:rPr>
                <w:rFonts w:ascii="Times New Roman" w:hAnsi="Times New Roman" w:cs="Times New Roman"/>
                <w:sz w:val="24"/>
                <w:szCs w:val="24"/>
              </w:rPr>
              <w:t xml:space="preserve"> przy kierownicy</w:t>
            </w:r>
          </w:p>
        </w:tc>
      </w:tr>
      <w:tr w:rsidR="00D07DE9" w:rsidRPr="007B0E46" w14:paraId="2ACA600E" w14:textId="77777777" w:rsidTr="00D07DE9">
        <w:trPr>
          <w:jc w:val="center"/>
        </w:trPr>
        <w:tc>
          <w:tcPr>
            <w:tcW w:w="634" w:type="dxa"/>
          </w:tcPr>
          <w:p w14:paraId="12582D0A" w14:textId="7BC63A26" w:rsidR="00D07DE9" w:rsidRPr="00D07DE9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BC498FF" w14:textId="4CBAE44B" w:rsidR="00D07DE9" w:rsidRPr="00D07DE9" w:rsidRDefault="00D07DE9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Rodzaj napędu: 4 x 4</w:t>
            </w:r>
          </w:p>
        </w:tc>
      </w:tr>
      <w:tr w:rsidR="00D07DE9" w:rsidRPr="007B0E46" w14:paraId="2058918C" w14:textId="77777777" w:rsidTr="00D07DE9">
        <w:trPr>
          <w:jc w:val="center"/>
        </w:trPr>
        <w:tc>
          <w:tcPr>
            <w:tcW w:w="634" w:type="dxa"/>
          </w:tcPr>
          <w:p w14:paraId="30D3BB06" w14:textId="05998864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0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45BAA906" w14:textId="687DDF6F" w:rsidR="00D07DE9" w:rsidRPr="00D07DE9" w:rsidRDefault="009B674F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Układ kierowniczy: elektro- hydrauliczny</w:t>
            </w:r>
          </w:p>
        </w:tc>
      </w:tr>
      <w:tr w:rsidR="00D07DE9" w:rsidRPr="007B0E46" w14:paraId="1C5F2EEB" w14:textId="77777777" w:rsidTr="00D07DE9">
        <w:trPr>
          <w:jc w:val="center"/>
        </w:trPr>
        <w:tc>
          <w:tcPr>
            <w:tcW w:w="634" w:type="dxa"/>
          </w:tcPr>
          <w:p w14:paraId="00D47E7B" w14:textId="45F75937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7304E742" w14:textId="7B2FB0C6" w:rsidR="00D07DE9" w:rsidRPr="00D07DE9" w:rsidRDefault="00D07DE9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07DE9">
              <w:rPr>
                <w:rFonts w:ascii="Times New Roman" w:hAnsi="Times New Roman" w:cs="Times New Roman"/>
                <w:sz w:val="24"/>
                <w:szCs w:val="24"/>
              </w:rPr>
              <w:t xml:space="preserve">Liczba wyjść hydrauliki </w:t>
            </w:r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zewn</w:t>
            </w:r>
            <w:r w:rsidRPr="00384870">
              <w:rPr>
                <w:rFonts w:ascii="Times New Roman" w:hAnsi="Times New Roman" w:cs="Times New Roman"/>
              </w:rPr>
              <w:t>ętrznej</w:t>
            </w:r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.: 6</w:t>
            </w:r>
            <w:r w:rsidRPr="00384870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D07DE9" w:rsidRPr="007B0E46" w14:paraId="65049138" w14:textId="77777777" w:rsidTr="00D07DE9">
        <w:trPr>
          <w:jc w:val="center"/>
        </w:trPr>
        <w:tc>
          <w:tcPr>
            <w:tcW w:w="634" w:type="dxa"/>
          </w:tcPr>
          <w:p w14:paraId="0A97B60E" w14:textId="08516D22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792FF1E7" w14:textId="4E5BEB0A" w:rsidR="00D07DE9" w:rsidRPr="00D07DE9" w:rsidRDefault="00152D7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Skrzynia biegów 24/24</w:t>
            </w:r>
          </w:p>
        </w:tc>
      </w:tr>
      <w:tr w:rsidR="00D07DE9" w:rsidRPr="007B0E46" w14:paraId="2ADA5F64" w14:textId="77777777" w:rsidTr="00D07DE9">
        <w:trPr>
          <w:jc w:val="center"/>
        </w:trPr>
        <w:tc>
          <w:tcPr>
            <w:tcW w:w="634" w:type="dxa"/>
          </w:tcPr>
          <w:p w14:paraId="7B440448" w14:textId="0F4392A3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7B65306B" w14:textId="120A539F" w:rsidR="00D07DE9" w:rsidRPr="00D07DE9" w:rsidRDefault="00152D77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W</w:t>
            </w:r>
            <w:r w:rsidR="00A20EAB">
              <w:rPr>
                <w:rFonts w:cs="Times New Roman"/>
                <w:lang w:val="pl-PL"/>
              </w:rPr>
              <w:t>OM</w:t>
            </w:r>
            <w:r>
              <w:rPr>
                <w:rFonts w:cs="Times New Roman"/>
                <w:lang w:val="pl-PL"/>
              </w:rPr>
              <w:t xml:space="preserve"> </w:t>
            </w:r>
            <w:r w:rsidR="00A20EAB">
              <w:rPr>
                <w:rFonts w:cs="Times New Roman"/>
                <w:lang w:val="pl-PL"/>
              </w:rPr>
              <w:t>przód</w:t>
            </w:r>
            <w:r w:rsidR="00384870">
              <w:rPr>
                <w:rFonts w:cs="Times New Roman"/>
                <w:lang w:val="pl-PL"/>
              </w:rPr>
              <w:t xml:space="preserve"> (</w:t>
            </w:r>
            <w:r w:rsidR="00163147">
              <w:rPr>
                <w:rFonts w:cs="Times New Roman"/>
                <w:lang w:val="pl-PL"/>
              </w:rPr>
              <w:t>sterowanie wałka na przednim WOMIE)</w:t>
            </w:r>
          </w:p>
        </w:tc>
      </w:tr>
      <w:tr w:rsidR="00A20EAB" w:rsidRPr="007B0E46" w14:paraId="475D54B5" w14:textId="77777777" w:rsidTr="00D07DE9">
        <w:trPr>
          <w:jc w:val="center"/>
        </w:trPr>
        <w:tc>
          <w:tcPr>
            <w:tcW w:w="634" w:type="dxa"/>
          </w:tcPr>
          <w:p w14:paraId="723A058D" w14:textId="47471975" w:rsidR="00A20EAB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</w:t>
            </w:r>
            <w:r w:rsidR="00A20EA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36F3F07A" w14:textId="112ED185" w:rsidR="00A20EAB" w:rsidRDefault="00A20EAB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WOM</w:t>
            </w:r>
            <w:r w:rsidR="00384870">
              <w:rPr>
                <w:rFonts w:cs="Times New Roman"/>
                <w:lang w:val="pl-PL"/>
              </w:rPr>
              <w:t xml:space="preserve"> tył</w:t>
            </w:r>
            <w:r>
              <w:rPr>
                <w:rFonts w:cs="Times New Roman"/>
                <w:lang w:val="pl-PL"/>
              </w:rPr>
              <w:t xml:space="preserve"> prędkości 1000 1000E 540 540E</w:t>
            </w:r>
            <w:r w:rsidR="00163147">
              <w:rPr>
                <w:rFonts w:cs="Times New Roman"/>
                <w:lang w:val="pl-PL"/>
              </w:rPr>
              <w:t xml:space="preserve"> (sterowanie na tylnych błotnikach)</w:t>
            </w:r>
          </w:p>
        </w:tc>
      </w:tr>
      <w:tr w:rsidR="00D07DE9" w:rsidRPr="007B0E46" w14:paraId="166CACFB" w14:textId="77777777" w:rsidTr="00D07DE9">
        <w:trPr>
          <w:jc w:val="center"/>
        </w:trPr>
        <w:tc>
          <w:tcPr>
            <w:tcW w:w="634" w:type="dxa"/>
          </w:tcPr>
          <w:p w14:paraId="168A5786" w14:textId="106D99DF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</w:t>
            </w:r>
            <w:r w:rsidR="00A20EA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44C5B23" w14:textId="4FACCA03" w:rsidR="00D07DE9" w:rsidRPr="00D07DE9" w:rsidRDefault="00152D77" w:rsidP="0038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TUZ: kat. II, III</w:t>
            </w:r>
            <w:r w:rsidR="0038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2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3147">
              <w:rPr>
                <w:rFonts w:ascii="Times New Roman" w:hAnsi="Times New Roman" w:cs="Times New Roman"/>
                <w:sz w:val="24"/>
                <w:szCs w:val="24"/>
              </w:rPr>
              <w:t>sterowanie</w:t>
            </w:r>
            <w:r w:rsidR="00657255">
              <w:rPr>
                <w:rFonts w:ascii="Times New Roman" w:hAnsi="Times New Roman" w:cs="Times New Roman"/>
                <w:sz w:val="24"/>
                <w:szCs w:val="24"/>
              </w:rPr>
              <w:t xml:space="preserve"> na błotnikach tylnych)</w:t>
            </w:r>
          </w:p>
        </w:tc>
      </w:tr>
      <w:tr w:rsidR="00384870" w:rsidRPr="007B0E46" w14:paraId="67A1B3E4" w14:textId="77777777" w:rsidTr="00D07DE9">
        <w:trPr>
          <w:jc w:val="center"/>
        </w:trPr>
        <w:tc>
          <w:tcPr>
            <w:tcW w:w="634" w:type="dxa"/>
          </w:tcPr>
          <w:p w14:paraId="4580134F" w14:textId="0BE40427" w:rsidR="00384870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16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D718900" w14:textId="3136B7FB" w:rsidR="00384870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TUZ przedni dwa wyjścia hydrauliczne</w:t>
            </w:r>
            <w:r w:rsidR="00163147">
              <w:rPr>
                <w:rFonts w:ascii="Times New Roman" w:hAnsi="Times New Roman" w:cs="Times New Roman"/>
                <w:sz w:val="24"/>
                <w:szCs w:val="24"/>
              </w:rPr>
              <w:t xml:space="preserve"> oraz gniazdo elektryczne</w:t>
            </w:r>
          </w:p>
        </w:tc>
      </w:tr>
      <w:tr w:rsidR="009B674F" w:rsidRPr="007B0E46" w14:paraId="00543016" w14:textId="77777777" w:rsidTr="00D07DE9">
        <w:trPr>
          <w:jc w:val="center"/>
        </w:trPr>
        <w:tc>
          <w:tcPr>
            <w:tcW w:w="634" w:type="dxa"/>
          </w:tcPr>
          <w:p w14:paraId="5CC75737" w14:textId="4580009E" w:rsidR="009B674F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17.</w:t>
            </w:r>
          </w:p>
        </w:tc>
        <w:tc>
          <w:tcPr>
            <w:tcW w:w="5812" w:type="dxa"/>
          </w:tcPr>
          <w:p w14:paraId="6669B511" w14:textId="4013E636" w:rsidR="009B674F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Zaczep transportowy regulowany na szynie</w:t>
            </w:r>
            <w:r w:rsidR="006572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57255">
              <w:rPr>
                <w:rFonts w:ascii="Times New Roman" w:hAnsi="Times New Roman" w:cs="Times New Roman"/>
                <w:sz w:val="24"/>
                <w:szCs w:val="24"/>
              </w:rPr>
              <w:t>eurohak</w:t>
            </w:r>
            <w:proofErr w:type="spellEnd"/>
          </w:p>
        </w:tc>
      </w:tr>
      <w:tr w:rsidR="009B674F" w:rsidRPr="007B0E46" w14:paraId="00E73942" w14:textId="77777777" w:rsidTr="00D07DE9">
        <w:trPr>
          <w:jc w:val="center"/>
        </w:trPr>
        <w:tc>
          <w:tcPr>
            <w:tcW w:w="634" w:type="dxa"/>
          </w:tcPr>
          <w:p w14:paraId="2EDD1142" w14:textId="5AA48CEE" w:rsidR="009B674F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18.</w:t>
            </w:r>
          </w:p>
        </w:tc>
        <w:tc>
          <w:tcPr>
            <w:tcW w:w="5812" w:type="dxa"/>
          </w:tcPr>
          <w:p w14:paraId="71EBDF6C" w14:textId="5516197C" w:rsidR="009B674F" w:rsidRPr="009B674F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74F">
              <w:rPr>
                <w:rFonts w:ascii="Times New Roman" w:hAnsi="Times New Roman" w:cs="Times New Roman"/>
                <w:sz w:val="24"/>
                <w:szCs w:val="24"/>
              </w:rPr>
              <w:t>Hamulce pneumatyczne do przyczepy jedno i dwu obwodowe</w:t>
            </w:r>
          </w:p>
        </w:tc>
      </w:tr>
      <w:tr w:rsidR="00D07DE9" w:rsidRPr="007B0E46" w14:paraId="0760BA97" w14:textId="77777777" w:rsidTr="00C74B63">
        <w:trPr>
          <w:trHeight w:val="626"/>
          <w:jc w:val="center"/>
        </w:trPr>
        <w:tc>
          <w:tcPr>
            <w:tcW w:w="634" w:type="dxa"/>
            <w:tcBorders>
              <w:bottom w:val="single" w:sz="4" w:space="0" w:color="auto"/>
            </w:tcBorders>
          </w:tcPr>
          <w:p w14:paraId="734060EA" w14:textId="4D453475" w:rsidR="00D07DE9" w:rsidRPr="00D07DE9" w:rsidRDefault="00384870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9</w:t>
            </w:r>
            <w:r w:rsidR="00D07DE9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7D2D437" w14:textId="153DCB37" w:rsidR="00C74B63" w:rsidRPr="00D07DE9" w:rsidRDefault="00D07DE9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Kabina: amortyzowana</w:t>
            </w:r>
            <w:r w:rsidR="00384870">
              <w:rPr>
                <w:rFonts w:cs="Times New Roman"/>
                <w:lang w:val="pl-PL"/>
              </w:rPr>
              <w:t xml:space="preserve"> czteropunktowa</w:t>
            </w:r>
            <w:r w:rsidRPr="00D07DE9">
              <w:rPr>
                <w:rFonts w:cs="Times New Roman"/>
                <w:lang w:val="pl-PL"/>
              </w:rPr>
              <w:t xml:space="preserve"> z klim</w:t>
            </w:r>
            <w:r w:rsidR="009B674F">
              <w:rPr>
                <w:rFonts w:cs="Times New Roman"/>
                <w:lang w:val="pl-PL"/>
              </w:rPr>
              <w:t>atyzacją automatyczną</w:t>
            </w:r>
            <w:r w:rsidR="00C74B63">
              <w:rPr>
                <w:rFonts w:cs="Times New Roman"/>
                <w:lang w:val="pl-PL"/>
              </w:rPr>
              <w:t xml:space="preserve"> </w:t>
            </w:r>
          </w:p>
        </w:tc>
      </w:tr>
      <w:tr w:rsidR="00C74B63" w:rsidRPr="007B0E46" w14:paraId="12645966" w14:textId="77777777" w:rsidTr="00C74B63">
        <w:trPr>
          <w:trHeight w:val="326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14:paraId="06E6A062" w14:textId="1AC1F648" w:rsidR="00C74B63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8A378F6" w14:textId="73D70404" w:rsidR="00C74B63" w:rsidRPr="00D07DE9" w:rsidRDefault="00C74B63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Sterowanie</w:t>
            </w:r>
            <w:r w:rsidR="00657255">
              <w:rPr>
                <w:rFonts w:cs="Times New Roman"/>
                <w:lang w:val="pl-PL"/>
              </w:rPr>
              <w:t xml:space="preserve"> wielofunkcyjne</w:t>
            </w:r>
            <w:r>
              <w:rPr>
                <w:rFonts w:cs="Times New Roman"/>
                <w:lang w:val="pl-PL"/>
              </w:rPr>
              <w:t xml:space="preserve"> w podł</w:t>
            </w:r>
            <w:r w:rsidR="00657255">
              <w:rPr>
                <w:rFonts w:cs="Times New Roman"/>
                <w:lang w:val="pl-PL"/>
              </w:rPr>
              <w:t>okietniku fotela kierowcy</w:t>
            </w:r>
            <w:r>
              <w:rPr>
                <w:rFonts w:cs="Times New Roman"/>
                <w:lang w:val="pl-PL"/>
              </w:rPr>
              <w:t xml:space="preserve">: przekładnia, tylny podnośnik </w:t>
            </w:r>
            <w:r w:rsidR="00163147">
              <w:rPr>
                <w:rFonts w:cs="Times New Roman"/>
                <w:lang w:val="pl-PL"/>
              </w:rPr>
              <w:t>hydrauliczny, przedni tylny WOM</w:t>
            </w:r>
          </w:p>
        </w:tc>
      </w:tr>
      <w:tr w:rsidR="009B674F" w:rsidRPr="007B0E46" w14:paraId="33D01EC1" w14:textId="77777777" w:rsidTr="00D07DE9">
        <w:trPr>
          <w:jc w:val="center"/>
        </w:trPr>
        <w:tc>
          <w:tcPr>
            <w:tcW w:w="634" w:type="dxa"/>
          </w:tcPr>
          <w:p w14:paraId="4BF5F926" w14:textId="015F6A83" w:rsidR="009B674F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21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3663F58E" w14:textId="65D7117F" w:rsidR="009B674F" w:rsidRPr="00D07DE9" w:rsidRDefault="009B674F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Fotel kierowcy z amortyzacja powietrzna i podgrzewanym siedziskiem</w:t>
            </w:r>
          </w:p>
        </w:tc>
      </w:tr>
      <w:tr w:rsidR="009B674F" w:rsidRPr="007B0E46" w14:paraId="49249D37" w14:textId="77777777" w:rsidTr="00D07DE9">
        <w:trPr>
          <w:jc w:val="center"/>
        </w:trPr>
        <w:tc>
          <w:tcPr>
            <w:tcW w:w="634" w:type="dxa"/>
          </w:tcPr>
          <w:p w14:paraId="0892D73F" w14:textId="5F394618" w:rsidR="009B674F" w:rsidRDefault="00AE320E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16314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4584390" w14:textId="6FAEA678" w:rsidR="009B674F" w:rsidRDefault="009B674F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Siedzisko pasażera z pasem bezpieczeństwa</w:t>
            </w:r>
          </w:p>
        </w:tc>
      </w:tr>
      <w:tr w:rsidR="009B674F" w:rsidRPr="007B0E46" w14:paraId="0F06AFA6" w14:textId="77777777" w:rsidTr="00152D77">
        <w:trPr>
          <w:trHeight w:val="362"/>
          <w:jc w:val="center"/>
        </w:trPr>
        <w:tc>
          <w:tcPr>
            <w:tcW w:w="634" w:type="dxa"/>
          </w:tcPr>
          <w:p w14:paraId="1F083686" w14:textId="16F0005B" w:rsidR="009B674F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23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19208122" w14:textId="3474E4CD" w:rsidR="009B674F" w:rsidRPr="00152D77" w:rsidRDefault="009B674F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Tylna</w:t>
            </w:r>
            <w:proofErr w:type="spellEnd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 xml:space="preserve"> </w:t>
            </w: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szyba</w:t>
            </w:r>
            <w:proofErr w:type="spellEnd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 xml:space="preserve"> </w:t>
            </w:r>
            <w:proofErr w:type="spellStart"/>
            <w:r w:rsidRPr="009B674F">
              <w:rPr>
                <w:rFonts w:cs="Times New Roman"/>
                <w:color w:val="auto"/>
                <w:kern w:val="2"/>
                <w14:ligatures w14:val="standardContextual"/>
              </w:rPr>
              <w:t>wycieraczki</w:t>
            </w:r>
            <w:proofErr w:type="spellEnd"/>
          </w:p>
        </w:tc>
      </w:tr>
      <w:tr w:rsidR="009B674F" w:rsidRPr="007B0E46" w14:paraId="5C8EEE9B" w14:textId="77777777" w:rsidTr="00D07DE9">
        <w:trPr>
          <w:jc w:val="center"/>
        </w:trPr>
        <w:tc>
          <w:tcPr>
            <w:tcW w:w="634" w:type="dxa"/>
          </w:tcPr>
          <w:p w14:paraId="5EFB3798" w14:textId="50C7FF56" w:rsidR="009B674F" w:rsidRPr="00D07DE9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6690A3A0" w14:textId="45BB5AC7" w:rsidR="009B674F" w:rsidRPr="00D07DE9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Reflektory drogowe</w:t>
            </w:r>
          </w:p>
        </w:tc>
      </w:tr>
      <w:tr w:rsidR="009B674F" w:rsidRPr="007B0E46" w14:paraId="45B94550" w14:textId="77777777" w:rsidTr="00D07DE9">
        <w:trPr>
          <w:jc w:val="center"/>
        </w:trPr>
        <w:tc>
          <w:tcPr>
            <w:tcW w:w="634" w:type="dxa"/>
          </w:tcPr>
          <w:p w14:paraId="7264A45F" w14:textId="1F6064C5" w:rsidR="009B674F" w:rsidRPr="00D07DE9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25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1A02B837" w14:textId="465EA6E1" w:rsidR="009B674F" w:rsidRPr="00D07DE9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Oświetlenie robocze: 2 x maska, 4 x dach, 4 x tył</w:t>
            </w:r>
          </w:p>
        </w:tc>
      </w:tr>
      <w:tr w:rsidR="009B674F" w:rsidRPr="007B0E46" w14:paraId="11DE07C2" w14:textId="77777777" w:rsidTr="009B674F">
        <w:trPr>
          <w:trHeight w:val="376"/>
          <w:jc w:val="center"/>
        </w:trPr>
        <w:tc>
          <w:tcPr>
            <w:tcW w:w="634" w:type="dxa"/>
          </w:tcPr>
          <w:p w14:paraId="6FA4D504" w14:textId="593F9481" w:rsidR="009B674F" w:rsidRPr="00D07DE9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26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440B9E70" w14:textId="0540D831" w:rsidR="009B674F" w:rsidRPr="009B674F" w:rsidRDefault="009B674F" w:rsidP="0015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74F">
              <w:rPr>
                <w:rFonts w:ascii="Times New Roman" w:hAnsi="Times New Roman" w:cs="Times New Roman"/>
                <w:sz w:val="24"/>
                <w:szCs w:val="24"/>
              </w:rPr>
              <w:t>Teleskopowe lusterka szerokokątne</w:t>
            </w:r>
          </w:p>
          <w:p w14:paraId="218CFB2F" w14:textId="3FB9043A" w:rsidR="009B674F" w:rsidRPr="00D07DE9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674F" w:rsidRPr="007B0E46" w14:paraId="05E5C98D" w14:textId="77777777" w:rsidTr="00D07DE9">
        <w:trPr>
          <w:jc w:val="center"/>
        </w:trPr>
        <w:tc>
          <w:tcPr>
            <w:tcW w:w="634" w:type="dxa"/>
          </w:tcPr>
          <w:p w14:paraId="0DDC6616" w14:textId="2C7CADD2" w:rsidR="009B674F" w:rsidRPr="00D07DE9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16314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7</w:t>
            </w:r>
            <w:r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5B450DD7" w14:textId="36A4443A" w:rsidR="009B674F" w:rsidRPr="00D07DE9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152D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gumienie stopień zużycia nie więcej niż 40%</w:t>
            </w:r>
          </w:p>
        </w:tc>
      </w:tr>
      <w:tr w:rsidR="009B674F" w:rsidRPr="007B0E46" w14:paraId="551B8A7A" w14:textId="77777777" w:rsidTr="00D07DE9">
        <w:trPr>
          <w:jc w:val="center"/>
        </w:trPr>
        <w:tc>
          <w:tcPr>
            <w:tcW w:w="634" w:type="dxa"/>
          </w:tcPr>
          <w:p w14:paraId="715235A8" w14:textId="012CD01A" w:rsidR="009B674F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28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79E158E0" w14:textId="5579C58E" w:rsidR="009B674F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Rozmiar opon przód: 540/65/R28</w:t>
            </w:r>
          </w:p>
        </w:tc>
      </w:tr>
      <w:tr w:rsidR="009B674F" w:rsidRPr="007B0E46" w14:paraId="4750F8D6" w14:textId="77777777" w:rsidTr="00D07DE9">
        <w:trPr>
          <w:jc w:val="center"/>
        </w:trPr>
        <w:tc>
          <w:tcPr>
            <w:tcW w:w="634" w:type="dxa"/>
          </w:tcPr>
          <w:p w14:paraId="0E357145" w14:textId="6614072D" w:rsidR="009B674F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29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334709D5" w14:textId="69EC106A" w:rsidR="009B674F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Rozmiar opon tył: 650/65/R38</w:t>
            </w:r>
          </w:p>
        </w:tc>
      </w:tr>
      <w:tr w:rsidR="009B674F" w:rsidRPr="007B0E46" w14:paraId="3EB4878B" w14:textId="77777777" w:rsidTr="00D07DE9">
        <w:trPr>
          <w:jc w:val="center"/>
        </w:trPr>
        <w:tc>
          <w:tcPr>
            <w:tcW w:w="634" w:type="dxa"/>
          </w:tcPr>
          <w:p w14:paraId="3F5F0965" w14:textId="7B307DA9" w:rsidR="009B674F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30</w:t>
            </w:r>
            <w:r w:rsidR="009B674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3BF8467A" w14:textId="47911A90" w:rsidR="009B674F" w:rsidRPr="00152D77" w:rsidRDefault="009B674F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Zbiornik paliwa nie mniej niż 280 litrów</w:t>
            </w:r>
          </w:p>
        </w:tc>
      </w:tr>
      <w:tr w:rsidR="009B674F" w:rsidRPr="007B0E46" w14:paraId="56F97A01" w14:textId="77777777" w:rsidTr="00D07DE9">
        <w:trPr>
          <w:jc w:val="center"/>
        </w:trPr>
        <w:tc>
          <w:tcPr>
            <w:tcW w:w="634" w:type="dxa"/>
          </w:tcPr>
          <w:p w14:paraId="00991095" w14:textId="2B2C45B5" w:rsidR="009B674F" w:rsidRPr="00D07DE9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31</w:t>
            </w:r>
            <w:r w:rsidR="009B674F" w:rsidRPr="00D07DE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0B1DCB52" w14:textId="77777777" w:rsidR="009B674F" w:rsidRPr="00D07DE9" w:rsidRDefault="009B674F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 w:rsidRPr="00D07DE9">
              <w:rPr>
                <w:rFonts w:cs="Times New Roman"/>
                <w:lang w:val="pl-PL"/>
              </w:rPr>
              <w:t>Radio: tak</w:t>
            </w:r>
          </w:p>
        </w:tc>
      </w:tr>
      <w:tr w:rsidR="00AE320E" w:rsidRPr="007B0E46" w14:paraId="1778AB0B" w14:textId="77777777" w:rsidTr="00D07DE9">
        <w:trPr>
          <w:jc w:val="center"/>
        </w:trPr>
        <w:tc>
          <w:tcPr>
            <w:tcW w:w="634" w:type="dxa"/>
          </w:tcPr>
          <w:p w14:paraId="2DFA0631" w14:textId="7B763B76" w:rsidR="00AE320E" w:rsidRDefault="00163147" w:rsidP="00D0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32</w:t>
            </w:r>
            <w:r w:rsidR="00AE320E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5812" w:type="dxa"/>
          </w:tcPr>
          <w:p w14:paraId="6BCC4B7B" w14:textId="0C493EFD" w:rsidR="00AE320E" w:rsidRPr="00D07DE9" w:rsidRDefault="00AE320E" w:rsidP="00D07DE9">
            <w:pPr>
              <w:pStyle w:val="Standard"/>
              <w:spacing w:line="276" w:lineRule="auto"/>
              <w:jc w:val="both"/>
              <w:rPr>
                <w:rFonts w:cs="Times New Roman"/>
                <w:lang w:val="pl-PL"/>
              </w:rPr>
            </w:pPr>
            <w:r>
              <w:rPr>
                <w:rFonts w:cs="Times New Roman"/>
                <w:lang w:val="pl-PL"/>
              </w:rPr>
              <w:t>Prędkość max. 50 km/h</w:t>
            </w:r>
          </w:p>
        </w:tc>
      </w:tr>
    </w:tbl>
    <w:p w14:paraId="4462C4DB" w14:textId="77777777" w:rsidR="004654C0" w:rsidRDefault="004654C0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3CDB06" w14:textId="77777777" w:rsidR="00163147" w:rsidRDefault="00163147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AB298F" w14:textId="77777777" w:rsidR="00163147" w:rsidRDefault="00163147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660527" w14:textId="77777777" w:rsidR="00163147" w:rsidRDefault="00163147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9E07778" w14:textId="77777777" w:rsidR="00163147" w:rsidRDefault="00163147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540951" w14:textId="77777777" w:rsidR="00163147" w:rsidRPr="00BB32E6" w:rsidRDefault="00163147" w:rsidP="00593CB4">
      <w:pPr>
        <w:ind w:left="85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C26CF5E" w14:textId="77777777" w:rsidR="004654C0" w:rsidRPr="002671DC" w:rsidRDefault="004654C0" w:rsidP="00593CB4">
      <w:pPr>
        <w:ind w:left="851"/>
        <w:rPr>
          <w:rFonts w:asciiTheme="minorHAnsi" w:eastAsia="Times New Roman" w:hAnsiTheme="minorHAnsi" w:cstheme="minorHAnsi"/>
          <w:b/>
        </w:rPr>
      </w:pPr>
    </w:p>
    <w:p w14:paraId="17EDF968" w14:textId="5B526003" w:rsidR="004654C0" w:rsidRPr="00BB32E6" w:rsidRDefault="004654C0" w:rsidP="00593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Inne wymagania dotyczące </w:t>
      </w:r>
      <w:r w:rsidR="00B11CEB" w:rsidRPr="00BB32E6">
        <w:rPr>
          <w:rFonts w:ascii="Times New Roman" w:eastAsia="Times New Roman" w:hAnsi="Times New Roman" w:cs="Times New Roman"/>
          <w:b/>
          <w:sz w:val="24"/>
          <w:szCs w:val="24"/>
        </w:rPr>
        <w:t>ciągnika rolniczego</w:t>
      </w:r>
    </w:p>
    <w:p w14:paraId="1F85BD5C" w14:textId="77777777" w:rsidR="004654C0" w:rsidRPr="00BB32E6" w:rsidRDefault="004654C0" w:rsidP="00593C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E3D33" w14:textId="12B42881" w:rsidR="004654C0" w:rsidRPr="00101BC9" w:rsidRDefault="004654C0" w:rsidP="00593CB4">
      <w:pPr>
        <w:numPr>
          <w:ilvl w:val="0"/>
          <w:numId w:val="2"/>
        </w:numPr>
        <w:tabs>
          <w:tab w:val="left" w:pos="560"/>
        </w:tabs>
        <w:ind w:left="560" w:hanging="3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sz w:val="24"/>
          <w:szCs w:val="24"/>
        </w:rPr>
        <w:t>Termin dostawy pr</w:t>
      </w:r>
      <w:r w:rsidR="00BB32E6">
        <w:rPr>
          <w:rFonts w:ascii="Times New Roman" w:eastAsia="Times New Roman" w:hAnsi="Times New Roman" w:cs="Times New Roman"/>
          <w:sz w:val="24"/>
          <w:szCs w:val="24"/>
        </w:rPr>
        <w:t xml:space="preserve">zedmiotu zamówienia: </w:t>
      </w:r>
      <w:r w:rsidR="00BB32E6" w:rsidRPr="00101BC9">
        <w:rPr>
          <w:rFonts w:ascii="Times New Roman" w:eastAsia="Times New Roman" w:hAnsi="Times New Roman" w:cs="Times New Roman"/>
          <w:b/>
          <w:sz w:val="24"/>
          <w:szCs w:val="24"/>
        </w:rPr>
        <w:t>maksimum 7</w:t>
      </w:r>
      <w:r w:rsidRPr="00101BC9">
        <w:rPr>
          <w:rFonts w:ascii="Times New Roman" w:eastAsia="Times New Roman" w:hAnsi="Times New Roman" w:cs="Times New Roman"/>
          <w:b/>
          <w:sz w:val="24"/>
          <w:szCs w:val="24"/>
        </w:rPr>
        <w:t xml:space="preserve"> dni od daty podpisania Umowy,</w:t>
      </w:r>
    </w:p>
    <w:p w14:paraId="653EB201" w14:textId="77777777" w:rsidR="004654C0" w:rsidRPr="00BB32E6" w:rsidRDefault="004654C0" w:rsidP="00593C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3FC075" w14:textId="5D47D9C0" w:rsidR="004654C0" w:rsidRPr="00BB32E6" w:rsidRDefault="004654C0" w:rsidP="00593CB4">
      <w:pPr>
        <w:numPr>
          <w:ilvl w:val="0"/>
          <w:numId w:val="2"/>
        </w:numPr>
        <w:tabs>
          <w:tab w:val="left" w:pos="560"/>
        </w:tabs>
        <w:ind w:left="560" w:hanging="355"/>
        <w:rPr>
          <w:rFonts w:ascii="Times New Roman" w:eastAsia="Times New Roman" w:hAnsi="Times New Roman" w:cs="Times New Roman"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sz w:val="24"/>
          <w:szCs w:val="24"/>
        </w:rPr>
        <w:t>Miejsce dostawy przedmiotu zamówienia: Zarząd Dr</w:t>
      </w:r>
      <w:r w:rsidR="00BB32E6">
        <w:rPr>
          <w:rFonts w:ascii="Times New Roman" w:eastAsia="Times New Roman" w:hAnsi="Times New Roman" w:cs="Times New Roman"/>
          <w:sz w:val="24"/>
          <w:szCs w:val="24"/>
        </w:rPr>
        <w:t>óg Powiatowych w Ogonkach, Ogonki 6, 11-600 Węgorzewo</w:t>
      </w:r>
    </w:p>
    <w:p w14:paraId="15C93AFD" w14:textId="77777777" w:rsidR="004654C0" w:rsidRPr="00BB32E6" w:rsidRDefault="004654C0" w:rsidP="00593CB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1D1A0" w14:textId="78E660F7" w:rsidR="002671DC" w:rsidRDefault="004654C0" w:rsidP="00593CB4">
      <w:pPr>
        <w:numPr>
          <w:ilvl w:val="0"/>
          <w:numId w:val="2"/>
        </w:numPr>
        <w:tabs>
          <w:tab w:val="left" w:pos="560"/>
        </w:tabs>
        <w:ind w:left="560" w:hanging="355"/>
        <w:rPr>
          <w:rFonts w:ascii="Times New Roman" w:eastAsia="Times New Roman" w:hAnsi="Times New Roman" w:cs="Times New Roman"/>
          <w:sz w:val="24"/>
          <w:szCs w:val="24"/>
        </w:rPr>
      </w:pPr>
      <w:r w:rsidRPr="00BB32E6">
        <w:rPr>
          <w:rFonts w:ascii="Times New Roman" w:eastAsia="Times New Roman" w:hAnsi="Times New Roman" w:cs="Times New Roman"/>
          <w:sz w:val="24"/>
          <w:szCs w:val="24"/>
        </w:rPr>
        <w:t>Wolny od wad fizycznych i prawnych.</w:t>
      </w:r>
    </w:p>
    <w:p w14:paraId="28797950" w14:textId="77777777" w:rsidR="00BB32E6" w:rsidRPr="00BB32E6" w:rsidRDefault="00BB32E6" w:rsidP="00BB32E6">
      <w:pPr>
        <w:tabs>
          <w:tab w:val="left" w:pos="560"/>
        </w:tabs>
        <w:ind w:left="560"/>
        <w:rPr>
          <w:rFonts w:ascii="Times New Roman" w:eastAsia="Times New Roman" w:hAnsi="Times New Roman" w:cs="Times New Roman"/>
          <w:sz w:val="24"/>
          <w:szCs w:val="24"/>
        </w:rPr>
      </w:pPr>
    </w:p>
    <w:p w14:paraId="626FC06C" w14:textId="2F69B81B" w:rsidR="00771FB9" w:rsidRPr="00BB32E6" w:rsidRDefault="00771FB9" w:rsidP="00BB32E6">
      <w:pPr>
        <w:pStyle w:val="marta"/>
        <w:rPr>
          <w:b/>
        </w:rPr>
      </w:pPr>
      <w:r w:rsidRPr="00BB32E6">
        <w:rPr>
          <w:b/>
        </w:rPr>
        <w:t>V.</w:t>
      </w:r>
      <w:r w:rsidRPr="00BB32E6">
        <w:rPr>
          <w:b/>
        </w:rPr>
        <w:tab/>
        <w:t>TERMIN WYKONANIA ZAMÓWIENIA</w:t>
      </w:r>
    </w:p>
    <w:p w14:paraId="7F63570E" w14:textId="77777777" w:rsidR="005F1D3E" w:rsidRDefault="005F1D3E" w:rsidP="005F1D3E">
      <w:pPr>
        <w:spacing w:line="352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210FB677" w14:textId="428BACE3" w:rsidR="005F1D3E" w:rsidRPr="00BB32E6" w:rsidRDefault="005F1D3E" w:rsidP="000B1277">
      <w:pPr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Wykonawca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jest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zobowiązany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wykonać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zamówienie w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terminie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32E6" w:rsidRPr="00BB32E6">
        <w:rPr>
          <w:rFonts w:ascii="Times New Roman" w:hAnsi="Times New Roman" w:cs="Times New Roman"/>
          <w:b/>
          <w:sz w:val="24"/>
          <w:szCs w:val="24"/>
        </w:rPr>
        <w:t>7</w:t>
      </w:r>
      <w:r w:rsidR="00232CEF" w:rsidRPr="00BB32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</w:rPr>
        <w:t>dni</w:t>
      </w:r>
      <w:r w:rsidRPr="00BB32E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</w:rPr>
        <w:t>od</w:t>
      </w:r>
      <w:r w:rsidRPr="00BB32E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</w:rPr>
        <w:t>dnia podpisania</w:t>
      </w:r>
      <w:r w:rsidRPr="00BB32E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</w:rPr>
        <w:t>umowy.</w:t>
      </w:r>
    </w:p>
    <w:p w14:paraId="72D7A8CD" w14:textId="77777777" w:rsidR="005F1D3E" w:rsidRPr="00CD4A1A" w:rsidRDefault="005F1D3E" w:rsidP="005F1D3E">
      <w:pPr>
        <w:spacing w:line="352" w:lineRule="exact"/>
        <w:rPr>
          <w:rFonts w:ascii="Times New Roman" w:hAnsi="Times New Roman" w:cs="Times New Roman"/>
          <w:b/>
          <w:sz w:val="24"/>
        </w:rPr>
      </w:pPr>
    </w:p>
    <w:p w14:paraId="30F8A714" w14:textId="019D0F7B" w:rsidR="005F1D3E" w:rsidRPr="00BB32E6" w:rsidRDefault="00771FB9" w:rsidP="00BB32E6">
      <w:pPr>
        <w:pStyle w:val="marta"/>
        <w:rPr>
          <w:b/>
        </w:rPr>
      </w:pPr>
      <w:r w:rsidRPr="00BB32E6">
        <w:rPr>
          <w:b/>
        </w:rPr>
        <w:t>VI.</w:t>
      </w:r>
      <w:r w:rsidRPr="00BB32E6">
        <w:rPr>
          <w:b/>
        </w:rPr>
        <w:tab/>
        <w:t>WARUNKI UDZIAŁU W POSTĘPOWANIU</w:t>
      </w:r>
    </w:p>
    <w:p w14:paraId="4E2E6A8E" w14:textId="77777777" w:rsidR="005F1D3E" w:rsidRPr="000B1277" w:rsidRDefault="005F1D3E" w:rsidP="000B1277">
      <w:pPr>
        <w:rPr>
          <w:rFonts w:asciiTheme="minorHAnsi" w:eastAsia="Times New Roman" w:hAnsiTheme="minorHAnsi" w:cstheme="minorHAnsi"/>
          <w:b/>
        </w:rPr>
      </w:pPr>
      <w:r w:rsidRPr="000B1277">
        <w:rPr>
          <w:rFonts w:asciiTheme="minorHAnsi" w:hAnsiTheme="minorHAnsi" w:cstheme="minorHAnsi"/>
          <w:b/>
        </w:rPr>
        <w:t xml:space="preserve"> </w:t>
      </w:r>
    </w:p>
    <w:p w14:paraId="65BA9D94" w14:textId="088BE834" w:rsidR="005F1D3E" w:rsidRPr="00BB32E6" w:rsidRDefault="005F1D3E">
      <w:pPr>
        <w:pStyle w:val="Akapitzlist"/>
        <w:widowControl w:val="0"/>
        <w:numPr>
          <w:ilvl w:val="1"/>
          <w:numId w:val="4"/>
        </w:numPr>
        <w:tabs>
          <w:tab w:val="left" w:pos="696"/>
        </w:tabs>
        <w:autoSpaceDE w:val="0"/>
        <w:autoSpaceDN w:val="0"/>
        <w:spacing w:before="100"/>
        <w:ind w:right="177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</w:t>
      </w:r>
      <w:r w:rsidRPr="00BB32E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udzielenie</w:t>
      </w:r>
      <w:r w:rsidRPr="00BB32E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zamówienia</w:t>
      </w:r>
      <w:r w:rsidRPr="00BB32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mogą</w:t>
      </w:r>
      <w:r w:rsidRPr="00BB32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ubiegać</w:t>
      </w:r>
      <w:r w:rsidRPr="00BB32E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się</w:t>
      </w:r>
      <w:r w:rsidRPr="00BB32E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Wykonawcy,</w:t>
      </w:r>
      <w:r w:rsidRPr="00BB32E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którzy</w:t>
      </w:r>
      <w:r w:rsidRPr="00BB32E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spełniają</w:t>
      </w:r>
      <w:r w:rsidRPr="00BB32E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warunki</w:t>
      </w:r>
      <w:r w:rsidRPr="00BB32E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udziału</w:t>
      </w:r>
      <w:r w:rsidRPr="00BB32E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postępowaniu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dotyczące:</w:t>
      </w:r>
    </w:p>
    <w:p w14:paraId="75E512FB" w14:textId="03763394" w:rsidR="00411A68" w:rsidRPr="00BB32E6" w:rsidRDefault="00771FB9">
      <w:pPr>
        <w:pStyle w:val="Nagwek11"/>
        <w:numPr>
          <w:ilvl w:val="1"/>
          <w:numId w:val="17"/>
        </w:numPr>
        <w:tabs>
          <w:tab w:val="left" w:pos="1407"/>
        </w:tabs>
        <w:spacing w:before="136"/>
        <w:rPr>
          <w:rFonts w:ascii="Times New Roman" w:hAnsi="Times New Roman" w:cs="Times New Roman"/>
          <w:lang w:val="pl-PL"/>
        </w:rPr>
      </w:pPr>
      <w:r w:rsidRPr="00BB32E6">
        <w:rPr>
          <w:rFonts w:ascii="Times New Roman" w:hAnsi="Times New Roman" w:cs="Times New Roman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zdolności</w:t>
      </w:r>
      <w:r w:rsidR="005F1D3E" w:rsidRPr="00BB32E6">
        <w:rPr>
          <w:rFonts w:ascii="Times New Roman" w:hAnsi="Times New Roman" w:cs="Times New Roman"/>
          <w:spacing w:val="-3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do</w:t>
      </w:r>
      <w:r w:rsidR="005F1D3E" w:rsidRPr="00BB32E6">
        <w:rPr>
          <w:rFonts w:ascii="Times New Roman" w:hAnsi="Times New Roman" w:cs="Times New Roman"/>
          <w:spacing w:val="-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występowania w</w:t>
      </w:r>
      <w:r w:rsidR="005F1D3E" w:rsidRPr="00BB32E6">
        <w:rPr>
          <w:rFonts w:ascii="Times New Roman" w:hAnsi="Times New Roman" w:cs="Times New Roman"/>
          <w:spacing w:val="-6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obrocie</w:t>
      </w:r>
      <w:r w:rsidR="005F1D3E" w:rsidRPr="00BB32E6">
        <w:rPr>
          <w:rFonts w:ascii="Times New Roman" w:hAnsi="Times New Roman" w:cs="Times New Roman"/>
          <w:spacing w:val="-6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gospodarczym;</w:t>
      </w:r>
    </w:p>
    <w:p w14:paraId="1C92F70F" w14:textId="4D287C60" w:rsidR="005F1D3E" w:rsidRPr="00BB32E6" w:rsidRDefault="005F1D3E" w:rsidP="000B1277">
      <w:pPr>
        <w:spacing w:before="43"/>
        <w:ind w:left="1406"/>
        <w:rPr>
          <w:rFonts w:ascii="Times New Roman" w:hAnsi="Times New Roman" w:cs="Times New Roman"/>
          <w:i/>
          <w:sz w:val="24"/>
          <w:szCs w:val="24"/>
        </w:rPr>
      </w:pPr>
      <w:r w:rsidRPr="00BB32E6">
        <w:rPr>
          <w:rFonts w:ascii="Times New Roman" w:hAnsi="Times New Roman" w:cs="Times New Roman"/>
          <w:i/>
          <w:sz w:val="24"/>
          <w:szCs w:val="24"/>
        </w:rPr>
        <w:t>Zamawiający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nie określa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warunku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ww.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zakresie.</w:t>
      </w:r>
    </w:p>
    <w:p w14:paraId="5FB3B57E" w14:textId="24723A04" w:rsidR="005F1D3E" w:rsidRPr="00BB32E6" w:rsidRDefault="005F1D3E">
      <w:pPr>
        <w:pStyle w:val="Nagwek11"/>
        <w:numPr>
          <w:ilvl w:val="1"/>
          <w:numId w:val="17"/>
        </w:numPr>
        <w:tabs>
          <w:tab w:val="left" w:pos="1407"/>
        </w:tabs>
        <w:spacing w:before="28"/>
        <w:ind w:right="181"/>
        <w:rPr>
          <w:rFonts w:ascii="Times New Roman" w:hAnsi="Times New Roman" w:cs="Times New Roman"/>
          <w:lang w:val="pl-PL"/>
        </w:rPr>
      </w:pPr>
      <w:r w:rsidRPr="00BB32E6">
        <w:rPr>
          <w:rFonts w:ascii="Times New Roman" w:hAnsi="Times New Roman" w:cs="Times New Roman"/>
          <w:lang w:val="pl-PL"/>
        </w:rPr>
        <w:t>uprawnień</w:t>
      </w:r>
      <w:r w:rsidRPr="00BB32E6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do</w:t>
      </w:r>
      <w:r w:rsidRPr="00BB32E6">
        <w:rPr>
          <w:rFonts w:ascii="Times New Roman" w:hAnsi="Times New Roman" w:cs="Times New Roman"/>
          <w:spacing w:val="30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prowadzenia</w:t>
      </w:r>
      <w:r w:rsidRPr="00BB32E6">
        <w:rPr>
          <w:rFonts w:ascii="Times New Roman" w:hAnsi="Times New Roman" w:cs="Times New Roman"/>
          <w:spacing w:val="35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określonej</w:t>
      </w:r>
      <w:r w:rsidRPr="00BB32E6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działalności</w:t>
      </w:r>
      <w:r w:rsidRPr="00BB32E6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gospodarczej</w:t>
      </w:r>
      <w:r w:rsidRPr="00BB32E6">
        <w:rPr>
          <w:rFonts w:ascii="Times New Roman" w:hAnsi="Times New Roman" w:cs="Times New Roman"/>
          <w:spacing w:val="37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lub</w:t>
      </w:r>
      <w:r w:rsidRPr="00BB32E6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zawodowej,</w:t>
      </w:r>
      <w:r w:rsidRPr="00BB32E6">
        <w:rPr>
          <w:rFonts w:ascii="Times New Roman" w:hAnsi="Times New Roman" w:cs="Times New Roman"/>
          <w:spacing w:val="33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o</w:t>
      </w:r>
      <w:r w:rsidRPr="00BB32E6">
        <w:rPr>
          <w:rFonts w:ascii="Times New Roman" w:hAnsi="Times New Roman" w:cs="Times New Roman"/>
          <w:spacing w:val="28"/>
          <w:lang w:val="pl-PL"/>
        </w:rPr>
        <w:t xml:space="preserve"> </w:t>
      </w:r>
      <w:r w:rsidR="004D0931" w:rsidRPr="00BB32E6">
        <w:rPr>
          <w:rFonts w:ascii="Times New Roman" w:hAnsi="Times New Roman" w:cs="Times New Roman"/>
          <w:lang w:val="pl-PL"/>
        </w:rPr>
        <w:t>ile</w:t>
      </w:r>
      <w:r w:rsidR="004D0931" w:rsidRPr="00BB32E6">
        <w:rPr>
          <w:rFonts w:ascii="Times New Roman" w:hAnsi="Times New Roman" w:cs="Times New Roman"/>
          <w:spacing w:val="-50"/>
          <w:lang w:val="pl-PL"/>
        </w:rPr>
        <w:t xml:space="preserve"> wynika</w:t>
      </w:r>
      <w:r w:rsidRPr="00BB32E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to</w:t>
      </w:r>
      <w:r w:rsidRPr="00BB32E6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z</w:t>
      </w:r>
      <w:r w:rsidRPr="00BB32E6">
        <w:rPr>
          <w:rFonts w:ascii="Times New Roman" w:hAnsi="Times New Roman" w:cs="Times New Roman"/>
          <w:spacing w:val="1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odrębnych</w:t>
      </w:r>
      <w:r w:rsidRPr="00BB32E6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B32E6">
        <w:rPr>
          <w:rFonts w:ascii="Times New Roman" w:hAnsi="Times New Roman" w:cs="Times New Roman"/>
          <w:lang w:val="pl-PL"/>
        </w:rPr>
        <w:t>przepisów;</w:t>
      </w:r>
    </w:p>
    <w:p w14:paraId="0A747EB0" w14:textId="25384F4F" w:rsidR="00411A68" w:rsidRPr="00BB32E6" w:rsidRDefault="005F1D3E" w:rsidP="000B1277">
      <w:pPr>
        <w:spacing w:before="43"/>
        <w:ind w:left="1406"/>
        <w:rPr>
          <w:rFonts w:ascii="Times New Roman" w:hAnsi="Times New Roman" w:cs="Times New Roman"/>
          <w:i/>
          <w:sz w:val="24"/>
          <w:szCs w:val="24"/>
        </w:rPr>
      </w:pPr>
      <w:r w:rsidRPr="00BB32E6">
        <w:rPr>
          <w:rFonts w:ascii="Times New Roman" w:hAnsi="Times New Roman" w:cs="Times New Roman"/>
          <w:i/>
          <w:sz w:val="24"/>
          <w:szCs w:val="24"/>
        </w:rPr>
        <w:t>Zamawiający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nie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określa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warunku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ww.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zakresie.</w:t>
      </w:r>
    </w:p>
    <w:p w14:paraId="7FF36E47" w14:textId="3E638240" w:rsidR="005F1D3E" w:rsidRPr="00BB32E6" w:rsidRDefault="00771FB9">
      <w:pPr>
        <w:pStyle w:val="Nagwek11"/>
        <w:numPr>
          <w:ilvl w:val="1"/>
          <w:numId w:val="17"/>
        </w:numPr>
        <w:tabs>
          <w:tab w:val="left" w:pos="1407"/>
        </w:tabs>
        <w:spacing w:before="43"/>
        <w:rPr>
          <w:rFonts w:ascii="Times New Roman" w:hAnsi="Times New Roman" w:cs="Times New Roman"/>
          <w:lang w:val="pl-PL"/>
        </w:rPr>
      </w:pPr>
      <w:r w:rsidRPr="00BB32E6">
        <w:rPr>
          <w:rFonts w:ascii="Times New Roman" w:hAnsi="Times New Roman" w:cs="Times New Roman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uprawnień</w:t>
      </w:r>
      <w:r w:rsidR="005F1D3E" w:rsidRPr="00BB32E6">
        <w:rPr>
          <w:rFonts w:ascii="Times New Roman" w:hAnsi="Times New Roman" w:cs="Times New Roman"/>
          <w:spacing w:val="-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sytuacji</w:t>
      </w:r>
      <w:r w:rsidR="005F1D3E" w:rsidRPr="00BB32E6">
        <w:rPr>
          <w:rFonts w:ascii="Times New Roman" w:hAnsi="Times New Roman" w:cs="Times New Roman"/>
          <w:spacing w:val="-5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ekonomicznej</w:t>
      </w:r>
      <w:r w:rsidR="005F1D3E" w:rsidRPr="00BB32E6">
        <w:rPr>
          <w:rFonts w:ascii="Times New Roman" w:hAnsi="Times New Roman" w:cs="Times New Roman"/>
          <w:spacing w:val="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lub</w:t>
      </w:r>
      <w:r w:rsidR="005F1D3E" w:rsidRPr="00BB32E6">
        <w:rPr>
          <w:rFonts w:ascii="Times New Roman" w:hAnsi="Times New Roman" w:cs="Times New Roman"/>
          <w:spacing w:val="-1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finansowej;</w:t>
      </w:r>
    </w:p>
    <w:p w14:paraId="38DA8C5C" w14:textId="77777777" w:rsidR="005F1D3E" w:rsidRPr="00BB32E6" w:rsidRDefault="005F1D3E" w:rsidP="000B1277">
      <w:pPr>
        <w:spacing w:before="43"/>
        <w:ind w:left="1406"/>
        <w:rPr>
          <w:rFonts w:ascii="Times New Roman" w:hAnsi="Times New Roman" w:cs="Times New Roman"/>
          <w:i/>
          <w:sz w:val="24"/>
          <w:szCs w:val="24"/>
        </w:rPr>
      </w:pPr>
      <w:r w:rsidRPr="00BB32E6">
        <w:rPr>
          <w:rFonts w:ascii="Times New Roman" w:hAnsi="Times New Roman" w:cs="Times New Roman"/>
          <w:i/>
          <w:sz w:val="24"/>
          <w:szCs w:val="24"/>
        </w:rPr>
        <w:t>Zamawiający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nie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określa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warunku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ww.</w:t>
      </w:r>
      <w:r w:rsidRPr="00BB32E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zakresie</w:t>
      </w:r>
    </w:p>
    <w:p w14:paraId="575D50DC" w14:textId="674AA46C" w:rsidR="005F1D3E" w:rsidRPr="00BB32E6" w:rsidRDefault="00771FB9" w:rsidP="000B1277">
      <w:pPr>
        <w:pStyle w:val="Nagwek11"/>
        <w:spacing w:before="43"/>
        <w:ind w:left="0" w:firstLine="720"/>
        <w:rPr>
          <w:rFonts w:ascii="Times New Roman" w:hAnsi="Times New Roman" w:cs="Times New Roman"/>
          <w:lang w:val="pl-PL"/>
        </w:rPr>
      </w:pPr>
      <w:r w:rsidRPr="00BB32E6">
        <w:rPr>
          <w:rFonts w:ascii="Times New Roman" w:hAnsi="Times New Roman" w:cs="Times New Roman"/>
          <w:lang w:val="pl-PL"/>
        </w:rPr>
        <w:t>1.4</w:t>
      </w:r>
      <w:r w:rsidR="005F1D3E" w:rsidRPr="00BB32E6">
        <w:rPr>
          <w:rFonts w:ascii="Times New Roman" w:hAnsi="Times New Roman" w:cs="Times New Roman"/>
          <w:lang w:val="pl-PL"/>
        </w:rPr>
        <w:t>.</w:t>
      </w:r>
      <w:r w:rsidR="005F1D3E" w:rsidRPr="00BB32E6">
        <w:rPr>
          <w:rFonts w:ascii="Times New Roman" w:hAnsi="Times New Roman" w:cs="Times New Roman"/>
          <w:spacing w:val="68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zdolności</w:t>
      </w:r>
      <w:r w:rsidR="005F1D3E" w:rsidRPr="00BB32E6">
        <w:rPr>
          <w:rFonts w:ascii="Times New Roman" w:hAnsi="Times New Roman" w:cs="Times New Roman"/>
          <w:spacing w:val="-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technicznej</w:t>
      </w:r>
      <w:r w:rsidR="005F1D3E" w:rsidRPr="00BB32E6">
        <w:rPr>
          <w:rFonts w:ascii="Times New Roman" w:hAnsi="Times New Roman" w:cs="Times New Roman"/>
          <w:spacing w:val="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lub</w:t>
      </w:r>
      <w:r w:rsidR="005F1D3E" w:rsidRPr="00BB32E6">
        <w:rPr>
          <w:rFonts w:ascii="Times New Roman" w:hAnsi="Times New Roman" w:cs="Times New Roman"/>
          <w:spacing w:val="-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zawodowej</w:t>
      </w:r>
      <w:r w:rsidR="005F1D3E" w:rsidRPr="00BB32E6">
        <w:rPr>
          <w:rFonts w:ascii="Times New Roman" w:hAnsi="Times New Roman" w:cs="Times New Roman"/>
          <w:spacing w:val="2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w</w:t>
      </w:r>
      <w:r w:rsidR="005F1D3E" w:rsidRPr="00BB32E6">
        <w:rPr>
          <w:rFonts w:ascii="Times New Roman" w:hAnsi="Times New Roman" w:cs="Times New Roman"/>
          <w:spacing w:val="-6"/>
          <w:lang w:val="pl-PL"/>
        </w:rPr>
        <w:t xml:space="preserve"> </w:t>
      </w:r>
      <w:r w:rsidR="005F1D3E" w:rsidRPr="00BB32E6">
        <w:rPr>
          <w:rFonts w:ascii="Times New Roman" w:hAnsi="Times New Roman" w:cs="Times New Roman"/>
          <w:lang w:val="pl-PL"/>
        </w:rPr>
        <w:t>zakresie:</w:t>
      </w:r>
    </w:p>
    <w:p w14:paraId="1DC5BD1B" w14:textId="77777777" w:rsidR="00BB32E6" w:rsidRPr="00BB32E6" w:rsidRDefault="00BB32E6" w:rsidP="00BB32E6">
      <w:pPr>
        <w:spacing w:before="43"/>
        <w:ind w:left="1406"/>
        <w:rPr>
          <w:rFonts w:ascii="Times New Roman" w:hAnsi="Times New Roman" w:cs="Times New Roman"/>
          <w:i/>
          <w:sz w:val="24"/>
          <w:szCs w:val="24"/>
        </w:rPr>
      </w:pPr>
      <w:r w:rsidRPr="00BB32E6">
        <w:rPr>
          <w:rFonts w:ascii="Times New Roman" w:hAnsi="Times New Roman" w:cs="Times New Roman"/>
          <w:i/>
          <w:sz w:val="24"/>
          <w:szCs w:val="24"/>
        </w:rPr>
        <w:t>Zamawiający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nie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określa</w:t>
      </w:r>
      <w:r w:rsidRPr="00BB32E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warunku</w:t>
      </w:r>
      <w:r w:rsidRPr="00BB32E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</w:t>
      </w:r>
      <w:r w:rsidRPr="00BB32E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ww.</w:t>
      </w:r>
      <w:r w:rsidRPr="00BB32E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i/>
          <w:sz w:val="24"/>
          <w:szCs w:val="24"/>
        </w:rPr>
        <w:t>zakresie</w:t>
      </w:r>
    </w:p>
    <w:p w14:paraId="736688DE" w14:textId="77777777" w:rsidR="005F1D3E" w:rsidRPr="00BB32E6" w:rsidRDefault="005F1D3E" w:rsidP="000B1277">
      <w:pPr>
        <w:pStyle w:val="Tekstpodstawowy"/>
        <w:spacing w:before="8"/>
        <w:jc w:val="left"/>
        <w:rPr>
          <w:rFonts w:asciiTheme="minorHAnsi" w:hAnsiTheme="minorHAnsi" w:cstheme="minorHAnsi"/>
          <w:color w:val="FF0000"/>
          <w:sz w:val="20"/>
          <w:szCs w:val="20"/>
          <w:lang w:val="pl-PL"/>
        </w:rPr>
      </w:pPr>
    </w:p>
    <w:p w14:paraId="594E1891" w14:textId="6971562D" w:rsidR="00771FB9" w:rsidRPr="00BB32E6" w:rsidRDefault="00771FB9" w:rsidP="00BB32E6">
      <w:pPr>
        <w:pStyle w:val="marta"/>
        <w:rPr>
          <w:b/>
        </w:rPr>
      </w:pPr>
      <w:r w:rsidRPr="00BB32E6">
        <w:rPr>
          <w:b/>
        </w:rPr>
        <w:t>VII.</w:t>
      </w:r>
      <w:r w:rsidRPr="00BB32E6">
        <w:rPr>
          <w:b/>
        </w:rPr>
        <w:tab/>
        <w:t>PODSTAWY WYKLUCZENIA Z POSTĘPOWANIA</w:t>
      </w:r>
    </w:p>
    <w:p w14:paraId="683259EC" w14:textId="77777777" w:rsidR="004D0931" w:rsidRPr="00BB32E6" w:rsidRDefault="004D0931" w:rsidP="000B1277">
      <w:pPr>
        <w:kinsoku w:val="0"/>
        <w:overflowPunct w:val="0"/>
        <w:spacing w:before="243"/>
        <w:ind w:left="288" w:right="216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bookmarkStart w:id="4" w:name="_Hlk167692024"/>
      <w:r w:rsidRPr="00BB32E6">
        <w:rPr>
          <w:rFonts w:ascii="Times New Roman" w:hAnsi="Times New Roman" w:cs="Times New Roman"/>
          <w:spacing w:val="4"/>
          <w:sz w:val="24"/>
          <w:szCs w:val="24"/>
        </w:rPr>
        <w:t>Podstawy wykluczenia, o których mowa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108 ust. 1 Ustawy </w:t>
      </w:r>
      <w:proofErr w:type="spellStart"/>
      <w:r w:rsidRPr="00BB32E6">
        <w:rPr>
          <w:rFonts w:ascii="Times New Roman" w:hAnsi="Times New Roman" w:cs="Times New Roman"/>
          <w:spacing w:val="4"/>
          <w:sz w:val="24"/>
          <w:szCs w:val="24"/>
        </w:rPr>
        <w:t>Pzp</w:t>
      </w:r>
      <w:proofErr w:type="spellEnd"/>
      <w:r w:rsidRPr="00BB32E6">
        <w:rPr>
          <w:rFonts w:ascii="Times New Roman" w:hAnsi="Times New Roman" w:cs="Times New Roman"/>
          <w:spacing w:val="4"/>
          <w:sz w:val="24"/>
          <w:szCs w:val="24"/>
        </w:rPr>
        <w:t>, w Ustawie Z dnia 13 kwietnia 2022 r. „O szczególnych rozwiązaniach w zakresie przeciwdziałania wspieraniu agresji na Ukrainę oraz służących ochronie bezpieczeństwa narodowego" (</w:t>
      </w:r>
      <w:proofErr w:type="spellStart"/>
      <w:r w:rsidRPr="00BB32E6">
        <w:rPr>
          <w:rFonts w:ascii="Times New Roman" w:hAnsi="Times New Roman" w:cs="Times New Roman"/>
          <w:spacing w:val="4"/>
          <w:sz w:val="24"/>
          <w:szCs w:val="24"/>
        </w:rPr>
        <w:t>t.j</w:t>
      </w:r>
      <w:proofErr w:type="spellEnd"/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. Dz. U. 2024 r., poz.507 z </w:t>
      </w:r>
      <w:hyperlink r:id="rId13" w:history="1">
        <w:proofErr w:type="spellStart"/>
        <w:r w:rsidRPr="00BB32E6">
          <w:rPr>
            <w:rFonts w:ascii="Times New Roman" w:hAnsi="Times New Roman" w:cs="Times New Roman"/>
            <w:spacing w:val="4"/>
            <w:sz w:val="24"/>
            <w:szCs w:val="24"/>
            <w:u w:val="single"/>
          </w:rPr>
          <w:t>późn</w:t>
        </w:r>
        <w:proofErr w:type="spellEnd"/>
        <w:r w:rsidRPr="00BB32E6">
          <w:rPr>
            <w:rFonts w:ascii="Times New Roman" w:hAnsi="Times New Roman" w:cs="Times New Roman"/>
            <w:spacing w:val="4"/>
            <w:sz w:val="24"/>
            <w:szCs w:val="24"/>
            <w:u w:val="single"/>
          </w:rPr>
          <w:t>. zm</w:t>
        </w:r>
      </w:hyperlink>
      <w:r w:rsidRPr="00BB32E6">
        <w:rPr>
          <w:rFonts w:ascii="Times New Roman" w:hAnsi="Times New Roman" w:cs="Times New Roman"/>
          <w:spacing w:val="4"/>
          <w:sz w:val="24"/>
          <w:szCs w:val="24"/>
        </w:rPr>
        <w:t>.) oraz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5k rozporządzenia (UE) 2024/1469 z dnia 21 maja 2024 r. zmieniające rozporządzenie (UE) nr 833/2014 dotyczącego środków ograniczających w związku z działaniami Rosji destabilizującymi sytuację na Ukrainie (Dz. Urz. UE nr L 111 z 8.4.2022, str. 1)</w:t>
      </w:r>
    </w:p>
    <w:p w14:paraId="08B4168F" w14:textId="29D6E167" w:rsidR="004D0931" w:rsidRPr="00BB32E6" w:rsidRDefault="004D0931" w:rsidP="00BB32E6">
      <w:pPr>
        <w:kinsoku w:val="0"/>
        <w:overflowPunct w:val="0"/>
        <w:spacing w:before="107"/>
        <w:ind w:left="28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pacing w:val="10"/>
          <w:sz w:val="24"/>
          <w:szCs w:val="24"/>
        </w:rPr>
        <w:t xml:space="preserve">1. Na podstawie art.108, ust.1 ustawy </w:t>
      </w:r>
      <w:proofErr w:type="spellStart"/>
      <w:r w:rsidRPr="00BB32E6">
        <w:rPr>
          <w:rFonts w:ascii="Times New Roman" w:hAnsi="Times New Roman" w:cs="Times New Roman"/>
          <w:spacing w:val="10"/>
          <w:sz w:val="24"/>
          <w:szCs w:val="24"/>
        </w:rPr>
        <w:t>Pzp</w:t>
      </w:r>
      <w:proofErr w:type="spellEnd"/>
      <w:r w:rsidRPr="00BB32E6">
        <w:rPr>
          <w:rFonts w:ascii="Times New Roman" w:hAnsi="Times New Roman" w:cs="Times New Roman"/>
          <w:spacing w:val="10"/>
          <w:sz w:val="24"/>
          <w:szCs w:val="24"/>
        </w:rPr>
        <w:t xml:space="preserve"> z postępowania o udzielenie zamówienia wyklucza się</w:t>
      </w:r>
      <w:r w:rsidR="00BB32E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wykonawcę:</w:t>
      </w:r>
    </w:p>
    <w:p w14:paraId="7FD211A2" w14:textId="77777777" w:rsidR="004D0931" w:rsidRPr="00BB32E6" w:rsidRDefault="004D0931" w:rsidP="000B1277">
      <w:pPr>
        <w:kinsoku w:val="0"/>
        <w:overflowPunct w:val="0"/>
        <w:spacing w:before="15"/>
        <w:ind w:left="648"/>
        <w:textAlignment w:val="baseline"/>
        <w:rPr>
          <w:rFonts w:ascii="Times New Roman" w:hAnsi="Times New Roman" w:cs="Times New Roman"/>
          <w:spacing w:val="3"/>
          <w:sz w:val="24"/>
          <w:szCs w:val="24"/>
        </w:rPr>
      </w:pPr>
      <w:r w:rsidRPr="00BB32E6">
        <w:rPr>
          <w:rFonts w:ascii="Times New Roman" w:hAnsi="Times New Roman" w:cs="Times New Roman"/>
          <w:spacing w:val="3"/>
          <w:sz w:val="24"/>
          <w:szCs w:val="24"/>
        </w:rPr>
        <w:t>1) będącego osobą fizyczną, którego prawomocnie skazano za przestępstwo,</w:t>
      </w:r>
    </w:p>
    <w:p w14:paraId="38FB8211" w14:textId="77777777" w:rsidR="004D0931" w:rsidRPr="00BB32E6" w:rsidRDefault="004D0931">
      <w:pPr>
        <w:widowControl w:val="0"/>
        <w:numPr>
          <w:ilvl w:val="0"/>
          <w:numId w:val="18"/>
        </w:numPr>
        <w:tabs>
          <w:tab w:val="clear" w:pos="1368"/>
          <w:tab w:val="num" w:pos="1134"/>
        </w:tabs>
        <w:kinsoku w:val="0"/>
        <w:overflowPunct w:val="0"/>
        <w:spacing w:before="7"/>
        <w:ind w:left="1134" w:right="216" w:hanging="283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udziału w zorganizowanej grupie przestępczej albo związku mającym na celu popełnienie przestępstwa lub przestępstwa skarbowego, 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258 Kodeksu karnego,</w:t>
      </w:r>
    </w:p>
    <w:p w14:paraId="23B996BA" w14:textId="77777777" w:rsidR="004D0931" w:rsidRPr="00BB32E6" w:rsidRDefault="004D0931">
      <w:pPr>
        <w:widowControl w:val="0"/>
        <w:numPr>
          <w:ilvl w:val="0"/>
          <w:numId w:val="18"/>
        </w:numPr>
        <w:kinsoku w:val="0"/>
        <w:overflowPunct w:val="0"/>
        <w:spacing w:before="3"/>
        <w:ind w:left="1134" w:hanging="283"/>
        <w:textAlignment w:val="baseline"/>
        <w:rPr>
          <w:rFonts w:ascii="Times New Roman" w:hAnsi="Times New Roman" w:cs="Times New Roman"/>
          <w:spacing w:val="3"/>
          <w:sz w:val="24"/>
          <w:szCs w:val="24"/>
        </w:rPr>
      </w:pPr>
      <w:r w:rsidRPr="00BB32E6">
        <w:rPr>
          <w:rFonts w:ascii="Times New Roman" w:hAnsi="Times New Roman" w:cs="Times New Roman"/>
          <w:spacing w:val="3"/>
          <w:sz w:val="24"/>
          <w:szCs w:val="24"/>
        </w:rPr>
        <w:t>handlu ludźmi, o którym mowa w</w:t>
      </w:r>
      <w:r w:rsidRPr="00BB32E6">
        <w:rPr>
          <w:rFonts w:ascii="Times New Roman" w:hAnsi="Times New Roman" w:cs="Times New Roman"/>
          <w:spacing w:val="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3"/>
          <w:sz w:val="24"/>
          <w:szCs w:val="24"/>
        </w:rPr>
        <w:t xml:space="preserve"> 189a Kodeksu karnego,</w:t>
      </w:r>
    </w:p>
    <w:p w14:paraId="21D81B2A" w14:textId="77777777" w:rsidR="004D0931" w:rsidRPr="00BB32E6" w:rsidRDefault="004D0931">
      <w:pPr>
        <w:widowControl w:val="0"/>
        <w:numPr>
          <w:ilvl w:val="0"/>
          <w:numId w:val="18"/>
        </w:numPr>
        <w:kinsoku w:val="0"/>
        <w:overflowPunct w:val="0"/>
        <w:spacing w:before="1"/>
        <w:ind w:left="1134" w:right="216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228-230a,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250a Kodeksu karnego,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46-48 ustawy z dnia 25 czerwca 2010 r. o sporcie lub wart. 54 ust. 1-4 ustawy z dnia 12 maja 2011 r. o refundacji leków, środków spożywczych specjalnego przeznaczenia żywieniowego oraz wyrobów medycznych (Dz.U. z 2024 r. poz.930),</w:t>
      </w:r>
    </w:p>
    <w:p w14:paraId="7A96D992" w14:textId="77777777" w:rsidR="004D0931" w:rsidRPr="00BB32E6" w:rsidRDefault="004D0931">
      <w:pPr>
        <w:widowControl w:val="0"/>
        <w:numPr>
          <w:ilvl w:val="0"/>
          <w:numId w:val="18"/>
        </w:numPr>
        <w:kinsoku w:val="0"/>
        <w:overflowPunct w:val="0"/>
        <w:ind w:left="1134" w:right="216" w:hanging="283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>finansowania przestępstwa o charakterze terrorystycznym, o którym mowa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165a Kodeksu karnego, lub przestępstwo udaremniania lub utrudniania stwierdzenia przestępnego pochodzenia pieniędzy lub ukrywania ich pochodzenia, o którym mowa 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lastRenderedPageBreak/>
        <w:t>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299 Kodeksu karnego,</w:t>
      </w:r>
    </w:p>
    <w:p w14:paraId="0825A28A" w14:textId="77777777" w:rsidR="004D0931" w:rsidRPr="00BB32E6" w:rsidRDefault="004D0931">
      <w:pPr>
        <w:widowControl w:val="0"/>
        <w:numPr>
          <w:ilvl w:val="0"/>
          <w:numId w:val="18"/>
        </w:numPr>
        <w:kinsoku w:val="0"/>
        <w:overflowPunct w:val="0"/>
        <w:ind w:left="1134" w:right="216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 charakterze terrorystycznym, 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115 § 20 Kodeksu karnego, lub mające na celu popełnienie tego przestępstwa,</w:t>
      </w:r>
    </w:p>
    <w:p w14:paraId="26D93C36" w14:textId="77777777" w:rsidR="004D0931" w:rsidRPr="00BB32E6" w:rsidRDefault="004D0931">
      <w:pPr>
        <w:widowControl w:val="0"/>
        <w:numPr>
          <w:ilvl w:val="0"/>
          <w:numId w:val="18"/>
        </w:numPr>
        <w:kinsoku w:val="0"/>
        <w:overflowPunct w:val="0"/>
        <w:ind w:left="1134" w:right="216" w:hanging="283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>powierzenia wykonywania pracy małoletniemu cudzoziemcowi, o którym mowa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9, ust. 2 ustawy z dnia 15 czerwca 2012 r. o skutkach powierzania wykonywania pracy cudzoziemcom przebywającym wbrew przepisom na terytorium Rzeczypospolitej Polskiej (</w:t>
      </w:r>
      <w:proofErr w:type="spellStart"/>
      <w:r w:rsidRPr="00BB32E6">
        <w:rPr>
          <w:rFonts w:ascii="Times New Roman" w:hAnsi="Times New Roman" w:cs="Times New Roman"/>
          <w:spacing w:val="4"/>
          <w:sz w:val="24"/>
          <w:szCs w:val="24"/>
        </w:rPr>
        <w:t>t.j</w:t>
      </w:r>
      <w:proofErr w:type="spellEnd"/>
      <w:r w:rsidRPr="00BB32E6">
        <w:rPr>
          <w:rFonts w:ascii="Times New Roman" w:hAnsi="Times New Roman" w:cs="Times New Roman"/>
          <w:spacing w:val="4"/>
          <w:sz w:val="24"/>
          <w:szCs w:val="24"/>
        </w:rPr>
        <w:t>. Dz.U. 2021 poz. 1745)</w:t>
      </w:r>
    </w:p>
    <w:p w14:paraId="76E7A04E" w14:textId="77777777" w:rsidR="004D0931" w:rsidRPr="00BB32E6" w:rsidRDefault="004D0931">
      <w:pPr>
        <w:widowControl w:val="0"/>
        <w:numPr>
          <w:ilvl w:val="0"/>
          <w:numId w:val="19"/>
        </w:numPr>
        <w:kinsoku w:val="0"/>
        <w:overflowPunct w:val="0"/>
        <w:ind w:right="432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przeciwko obrotowi gospodarczemu, o których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296-307 Kodeksu karnego, przestępstwo oszustwa, 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286 Kodeksu karnego, przestępstwo przeciwko wiarygodności dokumentów, o których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270-277d Kodeksu karnego, lub przestępstwo skarbowe,</w:t>
      </w:r>
    </w:p>
    <w:p w14:paraId="5AF3C758" w14:textId="095F068E" w:rsidR="004D0931" w:rsidRPr="00BB32E6" w:rsidRDefault="004D0931" w:rsidP="00BB32E6">
      <w:pPr>
        <w:widowControl w:val="0"/>
        <w:numPr>
          <w:ilvl w:val="0"/>
          <w:numId w:val="19"/>
        </w:numPr>
        <w:kinsoku w:val="0"/>
        <w:overflowPunct w:val="0"/>
        <w:spacing w:before="2"/>
        <w:ind w:right="432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9 ust. 1 i 3 lub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10 ustawy z dnia 15 czerwca 2012 r. o skutkach powierzania wykonywania pracy cudzoziemcom przebywającym wbrew przepisom na terytorium Rzeczypospolitej Polskiej</w:t>
      </w:r>
      <w:r w:rsidR="00BB32E6" w:rsidRPr="00BB32E6">
        <w:rPr>
          <w:rFonts w:ascii="Times New Roman" w:hAnsi="Times New Roman" w:cs="Times New Roman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>— lub za odpowiedni czyn zabroniony określony w przepisach prawa obcego;</w:t>
      </w:r>
    </w:p>
    <w:p w14:paraId="553357E1" w14:textId="77777777" w:rsidR="004D0931" w:rsidRPr="00BB32E6" w:rsidRDefault="004D0931" w:rsidP="00BB32E6">
      <w:pPr>
        <w:widowControl w:val="0"/>
        <w:numPr>
          <w:ilvl w:val="0"/>
          <w:numId w:val="20"/>
        </w:numPr>
        <w:tabs>
          <w:tab w:val="clear" w:pos="792"/>
        </w:tabs>
        <w:kinsoku w:val="0"/>
        <w:overflowPunct w:val="0"/>
        <w:spacing w:before="15"/>
        <w:ind w:left="567" w:right="432" w:firstLine="0"/>
        <w:jc w:val="both"/>
        <w:textAlignment w:val="baseline"/>
        <w:rPr>
          <w:rFonts w:ascii="Times New Roman" w:hAnsi="Times New Roman" w:cs="Times New Roman"/>
          <w:spacing w:val="3"/>
          <w:sz w:val="24"/>
          <w:szCs w:val="24"/>
        </w:rPr>
      </w:pPr>
      <w:r w:rsidRPr="00BB32E6">
        <w:rPr>
          <w:rFonts w:ascii="Times New Roman" w:hAnsi="Times New Roman" w:cs="Times New Roman"/>
          <w:spacing w:val="3"/>
          <w:sz w:val="24"/>
          <w:szCs w:val="24"/>
        </w:rPr>
        <w:t xml:space="preserve">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2DBF3592" w14:textId="77777777" w:rsidR="004D0931" w:rsidRPr="00BB32E6" w:rsidRDefault="004D0931">
      <w:pPr>
        <w:widowControl w:val="0"/>
        <w:numPr>
          <w:ilvl w:val="0"/>
          <w:numId w:val="20"/>
        </w:numPr>
        <w:tabs>
          <w:tab w:val="clear" w:pos="792"/>
        </w:tabs>
        <w:kinsoku w:val="0"/>
        <w:overflowPunct w:val="0"/>
        <w:spacing w:before="1"/>
        <w:ind w:left="567" w:right="432" w:firstLine="0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B76EBEC" w14:textId="77777777" w:rsidR="004D0931" w:rsidRPr="00BB32E6" w:rsidRDefault="004D0931" w:rsidP="000B1277">
      <w:pPr>
        <w:rPr>
          <w:rFonts w:ascii="Times New Roman" w:hAnsi="Times New Roman" w:cs="Times New Roman"/>
          <w:sz w:val="24"/>
          <w:szCs w:val="24"/>
        </w:rPr>
      </w:pPr>
    </w:p>
    <w:p w14:paraId="3C4573F5" w14:textId="77777777" w:rsidR="004D0931" w:rsidRPr="00BB32E6" w:rsidRDefault="004D0931">
      <w:pPr>
        <w:widowControl w:val="0"/>
        <w:numPr>
          <w:ilvl w:val="0"/>
          <w:numId w:val="20"/>
        </w:numPr>
        <w:tabs>
          <w:tab w:val="clear" w:pos="792"/>
        </w:tabs>
        <w:kinsoku w:val="0"/>
        <w:overflowPunct w:val="0"/>
        <w:ind w:left="567" w:firstLine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BB32E6">
        <w:rPr>
          <w:rFonts w:ascii="Times New Roman" w:hAnsi="Times New Roman" w:cs="Times New Roman"/>
          <w:spacing w:val="2"/>
          <w:sz w:val="24"/>
          <w:szCs w:val="24"/>
        </w:rPr>
        <w:t>wobec którego prawomocnie orzeczono zakaz ubiegania się o zamówienia publiczne;</w:t>
      </w:r>
    </w:p>
    <w:p w14:paraId="4F7E52D2" w14:textId="77777777" w:rsidR="004D0931" w:rsidRPr="00BB32E6" w:rsidRDefault="004D0931" w:rsidP="000B1277">
      <w:pPr>
        <w:rPr>
          <w:rFonts w:ascii="Times New Roman" w:hAnsi="Times New Roman" w:cs="Times New Roman"/>
          <w:sz w:val="24"/>
          <w:szCs w:val="24"/>
        </w:rPr>
      </w:pPr>
    </w:p>
    <w:p w14:paraId="3C3C33CE" w14:textId="3DDCED52" w:rsidR="004D0931" w:rsidRPr="00BB32E6" w:rsidRDefault="004D0931">
      <w:pPr>
        <w:widowControl w:val="0"/>
        <w:numPr>
          <w:ilvl w:val="0"/>
          <w:numId w:val="20"/>
        </w:numPr>
        <w:tabs>
          <w:tab w:val="clear" w:pos="792"/>
        </w:tabs>
        <w:kinsoku w:val="0"/>
        <w:overflowPunct w:val="0"/>
        <w:spacing w:before="2"/>
        <w:ind w:left="567" w:right="432" w:firstLine="0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</w:t>
      </w:r>
      <w:r w:rsidR="00AC027E" w:rsidRPr="00BB32E6">
        <w:rPr>
          <w:rFonts w:ascii="Times New Roman" w:hAnsi="Times New Roman" w:cs="Times New Roman"/>
          <w:spacing w:val="4"/>
          <w:sz w:val="24"/>
          <w:szCs w:val="24"/>
        </w:rPr>
        <w:t>szczególności,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C9C46CA" w14:textId="77777777" w:rsidR="004D0931" w:rsidRPr="00BB32E6" w:rsidRDefault="004D0931" w:rsidP="000B1277">
      <w:pPr>
        <w:pStyle w:val="Akapitzlist"/>
        <w:rPr>
          <w:rFonts w:ascii="Times New Roman" w:hAnsi="Times New Roman" w:cs="Times New Roman"/>
          <w:spacing w:val="4"/>
          <w:sz w:val="24"/>
          <w:szCs w:val="24"/>
        </w:rPr>
      </w:pPr>
    </w:p>
    <w:p w14:paraId="4254B53C" w14:textId="77777777" w:rsidR="004D0931" w:rsidRPr="00BB32E6" w:rsidRDefault="004D0931">
      <w:pPr>
        <w:pStyle w:val="Akapitzlist"/>
        <w:widowControl w:val="0"/>
        <w:numPr>
          <w:ilvl w:val="0"/>
          <w:numId w:val="20"/>
        </w:numPr>
        <w:tabs>
          <w:tab w:val="clear" w:pos="792"/>
        </w:tabs>
        <w:kinsoku w:val="0"/>
        <w:overflowPunct w:val="0"/>
        <w:spacing w:before="5"/>
        <w:ind w:left="567" w:right="43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jeżeli, w przypadkach, o których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</w:t>
      </w:r>
      <w:r w:rsidRPr="00BB32E6">
        <w:rPr>
          <w:rFonts w:ascii="Times New Roman" w:hAnsi="Times New Roman" w:cs="Times New Roman"/>
          <w:spacing w:val="3"/>
          <w:sz w:val="24"/>
          <w:szCs w:val="24"/>
        </w:rPr>
        <w:t>udzielenie zamówienia.</w:t>
      </w:r>
    </w:p>
    <w:p w14:paraId="46B99065" w14:textId="77777777" w:rsidR="004D0931" w:rsidRPr="00A20EAB" w:rsidRDefault="004D0931" w:rsidP="000B1277">
      <w:pPr>
        <w:kinsoku w:val="0"/>
        <w:overflowPunct w:val="0"/>
        <w:spacing w:before="228"/>
        <w:ind w:left="288" w:right="432" w:hanging="288"/>
        <w:jc w:val="both"/>
        <w:textAlignment w:val="baseline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1a.</w:t>
      </w:r>
      <w:r w:rsidRPr="00BB32E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Na podstawie</w:t>
      </w:r>
      <w:r w:rsidRPr="00BB32E6">
        <w:rPr>
          <w:rFonts w:ascii="Times New Roman" w:hAnsi="Times New Roman" w:cs="Times New Roman"/>
          <w:b/>
          <w:bCs/>
          <w:spacing w:val="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7 ust. 1 Ustawy z dnia 13 kwietnia 2022 r. „O szczególnych rozwiązaniach w zakresie przeciwdziałania wspieraniu agresji na Ukrainę oraz służących ochronie bezpieczeństwa narodowego" (tj. Dz.U. 2024 r., poz. 507 </w:t>
      </w:r>
      <w:r w:rsidRPr="00A20EA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z </w:t>
      </w:r>
      <w:hyperlink r:id="rId14" w:history="1">
        <w:proofErr w:type="spellStart"/>
        <w:r w:rsidRPr="00A20EAB">
          <w:rPr>
            <w:rFonts w:ascii="Times New Roman" w:hAnsi="Times New Roman" w:cs="Times New Roman"/>
            <w:b/>
            <w:bCs/>
            <w:spacing w:val="3"/>
            <w:sz w:val="24"/>
            <w:szCs w:val="24"/>
            <w:u w:val="single"/>
          </w:rPr>
          <w:t>późn</w:t>
        </w:r>
        <w:proofErr w:type="spellEnd"/>
        <w:r w:rsidRPr="00A20EAB">
          <w:rPr>
            <w:rFonts w:ascii="Times New Roman" w:hAnsi="Times New Roman" w:cs="Times New Roman"/>
            <w:b/>
            <w:bCs/>
            <w:spacing w:val="3"/>
            <w:sz w:val="24"/>
            <w:szCs w:val="24"/>
            <w:u w:val="single"/>
          </w:rPr>
          <w:t>. zm</w:t>
        </w:r>
      </w:hyperlink>
      <w:r w:rsidRPr="00A20EAB">
        <w:rPr>
          <w:rFonts w:ascii="Times New Roman" w:hAnsi="Times New Roman" w:cs="Times New Roman"/>
          <w:b/>
          <w:bCs/>
          <w:spacing w:val="3"/>
          <w:sz w:val="24"/>
          <w:szCs w:val="24"/>
        </w:rPr>
        <w:t>.)" z postępowania o udzielenie zamówienia wyklucza się:</w:t>
      </w:r>
    </w:p>
    <w:p w14:paraId="57E5451D" w14:textId="77777777" w:rsidR="004D0931" w:rsidRPr="00BB32E6" w:rsidRDefault="004D0931">
      <w:pPr>
        <w:widowControl w:val="0"/>
        <w:numPr>
          <w:ilvl w:val="0"/>
          <w:numId w:val="21"/>
        </w:numPr>
        <w:kinsoku w:val="0"/>
        <w:overflowPunct w:val="0"/>
        <w:spacing w:before="247"/>
        <w:ind w:right="432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lastRenderedPageBreak/>
        <w:t>którym mowa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1 pkt 3;</w:t>
      </w:r>
    </w:p>
    <w:p w14:paraId="11993BE2" w14:textId="77777777" w:rsidR="004D0931" w:rsidRPr="00BB32E6" w:rsidRDefault="004D0931">
      <w:pPr>
        <w:widowControl w:val="0"/>
        <w:numPr>
          <w:ilvl w:val="0"/>
          <w:numId w:val="21"/>
        </w:numPr>
        <w:kinsoku w:val="0"/>
        <w:overflowPunct w:val="0"/>
        <w:spacing w:before="9"/>
        <w:ind w:right="432"/>
        <w:jc w:val="both"/>
        <w:textAlignment w:val="baseline"/>
        <w:rPr>
          <w:rFonts w:ascii="Times New Roman" w:hAnsi="Times New Roman" w:cs="Times New Roman"/>
          <w:spacing w:val="4"/>
          <w:sz w:val="24"/>
          <w:szCs w:val="24"/>
        </w:rPr>
      </w:pPr>
      <w:r w:rsidRPr="00BB32E6">
        <w:rPr>
          <w:rFonts w:ascii="Times New Roman" w:hAnsi="Times New Roman" w:cs="Times New Roman"/>
          <w:spacing w:val="4"/>
          <w:sz w:val="24"/>
          <w:szCs w:val="24"/>
        </w:rPr>
        <w:t>Wykonawcę oraz uczestnika konkursu, którego beneficjentem rzeczywistym w rozumieniu ustawy z dnia 1 marca 2018 r. o przeciwdziałaniu praniu pieniędzy oraz finansowaniu terroryzmu (Dz. U. z 2023 r. poz. 180)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</w:t>
      </w:r>
      <w:r w:rsidRPr="00BB32E6">
        <w:rPr>
          <w:rFonts w:ascii="Times New Roman" w:hAnsi="Times New Roman" w:cs="Times New Roman"/>
          <w:spacing w:val="4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4"/>
          <w:sz w:val="24"/>
          <w:szCs w:val="24"/>
        </w:rPr>
        <w:t xml:space="preserve"> 1 pkt 3;</w:t>
      </w:r>
    </w:p>
    <w:p w14:paraId="5F06F62E" w14:textId="1AF275CB" w:rsidR="004D0931" w:rsidRPr="00BB32E6" w:rsidRDefault="004D0931" w:rsidP="00BB32E6">
      <w:pPr>
        <w:widowControl w:val="0"/>
        <w:numPr>
          <w:ilvl w:val="0"/>
          <w:numId w:val="22"/>
        </w:numPr>
        <w:kinsoku w:val="0"/>
        <w:overflowPunct w:val="0"/>
        <w:spacing w:before="4"/>
        <w:ind w:right="432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 w:rsidRPr="00BB32E6">
        <w:rPr>
          <w:rFonts w:ascii="Times New Roman" w:hAnsi="Times New Roman" w:cs="Times New Roman"/>
          <w:sz w:val="24"/>
          <w:szCs w:val="24"/>
        </w:rPr>
        <w:t>wykonawcę oraz uczestnika konkursu, którego jednostką dominującą w rozumieniu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3 ust. 1 pkt 37 ustawy z dnia 29 września 1994 r. o rachunkowości (Dz. U. z 2023 r. poz. 120) jest podmiot wymieniony w wykazach określonych w rozporządzeniu 765/2006 i rozporządzeniu 269/2014 albo wpisany na listę lub będący taką jednostką dominującą od dnia 24 lutego 2022 r.,</w:t>
      </w:r>
      <w:r w:rsidR="00BB32E6" w:rsidRPr="00BB32E6">
        <w:rPr>
          <w:rFonts w:ascii="Times New Roman" w:hAnsi="Times New Roman" w:cs="Times New Roman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ile został wpisany na listę na podstawie decyzji w sprawie wpisu na listę rozstrzygającej o zastosowaniu środka, o którym mowa w</w:t>
      </w:r>
      <w:r w:rsidRPr="00BB32E6">
        <w:rPr>
          <w:rFonts w:ascii="Times New Roman" w:hAnsi="Times New Roman" w:cs="Times New Roman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z w:val="24"/>
          <w:szCs w:val="24"/>
        </w:rPr>
        <w:t xml:space="preserve"> 1 pkt 3</w:t>
      </w:r>
    </w:p>
    <w:p w14:paraId="1907B23D" w14:textId="77777777" w:rsidR="004D0931" w:rsidRPr="00BB32E6" w:rsidRDefault="004D0931" w:rsidP="000B1277">
      <w:pPr>
        <w:kinsoku w:val="0"/>
        <w:overflowPunct w:val="0"/>
        <w:spacing w:before="241"/>
        <w:ind w:left="288" w:right="432" w:hanging="288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B32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lb.</w:t>
      </w:r>
      <w:r w:rsidRPr="00BB32E6">
        <w:rPr>
          <w:rFonts w:ascii="Times New Roman" w:hAnsi="Times New Roman" w:cs="Times New Roman"/>
          <w:b/>
          <w:bCs/>
          <w:sz w:val="24"/>
          <w:szCs w:val="24"/>
        </w:rPr>
        <w:t xml:space="preserve"> Zgodnie z Rozporządzeniem 833/2014 w brzmieniu nadanym rozporządzeniem 2022/576 dotyczącym środków ograniczających w związku z działaniami Rosji destabilizującymi sytuację na Ukrainie, należy wykluczyć Wykonawcę, który należy do którejkolwiek z kategorii podmiotów wymienionych w</w:t>
      </w:r>
      <w:r w:rsidRPr="00BB32E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b/>
          <w:bCs/>
          <w:sz w:val="24"/>
          <w:szCs w:val="24"/>
        </w:rPr>
        <w:t xml:space="preserve"> 5k ust. 1 rozporządzenia:</w:t>
      </w:r>
    </w:p>
    <w:p w14:paraId="574D8D2C" w14:textId="6D567B78" w:rsidR="004D0931" w:rsidRPr="00BB32E6" w:rsidRDefault="004D0931" w:rsidP="000B1277">
      <w:pPr>
        <w:kinsoku w:val="0"/>
        <w:overflowPunct w:val="0"/>
        <w:spacing w:before="243"/>
        <w:ind w:left="567" w:hanging="425"/>
        <w:jc w:val="both"/>
        <w:textAlignment w:val="baseline"/>
        <w:rPr>
          <w:rFonts w:ascii="Times New Roman" w:hAnsi="Times New Roman" w:cs="Times New Roman"/>
          <w:spacing w:val="5"/>
          <w:sz w:val="24"/>
          <w:szCs w:val="24"/>
        </w:rPr>
      </w:pPr>
      <w:r w:rsidRPr="00BB32E6">
        <w:rPr>
          <w:rFonts w:ascii="Times New Roman" w:hAnsi="Times New Roman" w:cs="Times New Roman"/>
          <w:spacing w:val="5"/>
          <w:sz w:val="24"/>
          <w:szCs w:val="24"/>
        </w:rPr>
        <w:t xml:space="preserve">    1. „5 k ust. 1. Zakazuje się udzielania lub dalszego wykonywania wszelkich zamówień publicznych </w:t>
      </w:r>
      <w:r w:rsidR="0066114F" w:rsidRPr="00BB32E6">
        <w:rPr>
          <w:rFonts w:ascii="Times New Roman" w:hAnsi="Times New Roman" w:cs="Times New Roman"/>
          <w:spacing w:val="5"/>
          <w:sz w:val="24"/>
          <w:szCs w:val="24"/>
        </w:rPr>
        <w:t>lub</w:t>
      </w:r>
      <w:r w:rsidR="0066114F" w:rsidRPr="00BB32E6">
        <w:rPr>
          <w:rFonts w:ascii="Times New Roman" w:hAnsi="Times New Roman" w:cs="Times New Roman"/>
          <w:spacing w:val="7"/>
          <w:sz w:val="24"/>
          <w:szCs w:val="24"/>
        </w:rPr>
        <w:t xml:space="preserve"> koncesji</w:t>
      </w:r>
      <w:r w:rsidRPr="00BB32E6">
        <w:rPr>
          <w:rFonts w:ascii="Times New Roman" w:hAnsi="Times New Roman" w:cs="Times New Roman"/>
          <w:spacing w:val="7"/>
          <w:sz w:val="24"/>
          <w:szCs w:val="24"/>
        </w:rPr>
        <w:t xml:space="preserve"> objętych zakresem dyrektyw w sprawie zamówień publicznych a także zakresem art. 10 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>ust. 1, 3, ust. 6 lit. a)—e), ust. 8, 9 i 10,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11, 12, 13 i 14 dyrektywy 2014/23/UE,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7 i 8,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10 lit. b)—f) i lit. h)—j) dyrektywy 2014/24/UE,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18,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21 lit. b)—e) i lit. g)—i),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29 i 30 dyrektywy 2014/25/UE oraz</w:t>
      </w:r>
      <w:r w:rsidRPr="00BB32E6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art.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13 lit. a)—d), lit. f)—h) i lit. j) dyrektywy 2009/81NVE na rzecz lub z udziałem:</w:t>
      </w:r>
    </w:p>
    <w:p w14:paraId="552DC7F8" w14:textId="77777777" w:rsidR="004D0931" w:rsidRPr="00BB32E6" w:rsidRDefault="004D0931">
      <w:pPr>
        <w:widowControl w:val="0"/>
        <w:numPr>
          <w:ilvl w:val="0"/>
          <w:numId w:val="23"/>
        </w:numPr>
        <w:kinsoku w:val="0"/>
        <w:overflowPunct w:val="0"/>
        <w:spacing w:before="9"/>
        <w:ind w:right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obywateli rosyjskich lub osób fizycznych lub prawnych, podmiotów lub organów z siedzibą w Rosji;</w:t>
      </w:r>
    </w:p>
    <w:p w14:paraId="585D6004" w14:textId="77777777" w:rsidR="004D0931" w:rsidRPr="00BB32E6" w:rsidRDefault="004D0931">
      <w:pPr>
        <w:widowControl w:val="0"/>
        <w:numPr>
          <w:ilvl w:val="0"/>
          <w:numId w:val="23"/>
        </w:numPr>
        <w:kinsoku w:val="0"/>
        <w:overflowPunct w:val="0"/>
        <w:spacing w:before="7"/>
        <w:ind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osób prawnych, podmiotów lub organów, do których prawa własności bezpośrednio lub</w:t>
      </w:r>
      <w:r w:rsidRPr="00BB32E6">
        <w:rPr>
          <w:rFonts w:ascii="Times New Roman" w:hAnsi="Times New Roman" w:cs="Times New Roman"/>
          <w:sz w:val="24"/>
          <w:szCs w:val="24"/>
        </w:rPr>
        <w:br/>
        <w:t>pośrednio w ponad 50 % należą do podmiotu, o którym mowa w lit, a) niniejszego ustępu; lub</w:t>
      </w:r>
    </w:p>
    <w:p w14:paraId="11395B03" w14:textId="77777777" w:rsidR="004D0931" w:rsidRPr="00BB32E6" w:rsidRDefault="004D0931">
      <w:pPr>
        <w:widowControl w:val="0"/>
        <w:numPr>
          <w:ilvl w:val="0"/>
          <w:numId w:val="23"/>
        </w:numPr>
        <w:kinsoku w:val="0"/>
        <w:overflowPunct w:val="0"/>
        <w:spacing w:before="13"/>
        <w:ind w:right="216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BB32E6">
        <w:rPr>
          <w:rFonts w:ascii="Times New Roman" w:hAnsi="Times New Roman" w:cs="Times New Roman"/>
          <w:spacing w:val="-2"/>
          <w:sz w:val="24"/>
          <w:szCs w:val="24"/>
        </w:rPr>
        <w:t>osób fizycznych lub prawnych, podmiotów lub organów działających w imieniu lub pod kierunkiem podmiotu, o którym mowa w lit, a) lub b) niniejszego ustępu, w tym podwykonawców, dostawców lub podmiotów, na których zdolności polega się w rozumieniu dyrektyw w sprawie zamówień publicznych, w przypadku gdy przypada na nich ponad 10 % wartości zamówienia."</w:t>
      </w:r>
    </w:p>
    <w:p w14:paraId="60654899" w14:textId="77777777" w:rsidR="004D0931" w:rsidRPr="00BB32E6" w:rsidRDefault="004D0931" w:rsidP="000B1277">
      <w:pPr>
        <w:kinsoku w:val="0"/>
        <w:overflowPunct w:val="0"/>
        <w:ind w:left="504" w:right="216" w:hanging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2. Wykonawca może zostać wykluczony przez Zamawiającego na każdym etapie postępowania o udzielenie zamówienia.</w:t>
      </w:r>
    </w:p>
    <w:p w14:paraId="289EEC80" w14:textId="7FBA4453" w:rsidR="004D0931" w:rsidRPr="00BB32E6" w:rsidRDefault="004D0931" w:rsidP="000B1277">
      <w:pPr>
        <w:kinsoku w:val="0"/>
        <w:overflowPunct w:val="0"/>
        <w:spacing w:before="7"/>
        <w:ind w:left="504" w:right="216" w:hanging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3. Wykonawca nie podlega wykluczeniu w okolicznościach określonych w pkt 1 pkt 1, 2 i 5, jeżeli udowodni zamawiającemu, że spełnił łącznie następujące przesłanki:</w:t>
      </w:r>
    </w:p>
    <w:p w14:paraId="73E3B8F2" w14:textId="41CFEFFE" w:rsidR="004D0931" w:rsidRPr="00BB32E6" w:rsidRDefault="004D0931">
      <w:pPr>
        <w:widowControl w:val="0"/>
        <w:numPr>
          <w:ilvl w:val="0"/>
          <w:numId w:val="24"/>
        </w:numPr>
        <w:kinsoku w:val="0"/>
        <w:overflowPunct w:val="0"/>
        <w:spacing w:before="12"/>
        <w:ind w:right="216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BB32E6">
        <w:rPr>
          <w:rFonts w:ascii="Times New Roman" w:hAnsi="Times New Roman" w:cs="Times New Roman"/>
          <w:spacing w:val="-1"/>
          <w:sz w:val="24"/>
          <w:szCs w:val="24"/>
        </w:rPr>
        <w:t>naprawił lub zobowiązał się do naprawienia szkody wyrządzonej przestępstwem, wykroczeniem lub swoim nieprawidłowym postępowaniem, w tym poprzez zadośćuczynienie pieniężne;</w:t>
      </w:r>
    </w:p>
    <w:p w14:paraId="023B22F0" w14:textId="77777777" w:rsidR="004D0931" w:rsidRPr="00BB32E6" w:rsidRDefault="004D0931">
      <w:pPr>
        <w:widowControl w:val="0"/>
        <w:numPr>
          <w:ilvl w:val="0"/>
          <w:numId w:val="24"/>
        </w:numPr>
        <w:kinsoku w:val="0"/>
        <w:overflowPunct w:val="0"/>
        <w:ind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31B810F4" w14:textId="77777777" w:rsidR="004D0931" w:rsidRPr="00BB32E6" w:rsidRDefault="004D0931">
      <w:pPr>
        <w:widowControl w:val="0"/>
        <w:numPr>
          <w:ilvl w:val="0"/>
          <w:numId w:val="24"/>
        </w:numPr>
        <w:kinsoku w:val="0"/>
        <w:overflowPunct w:val="0"/>
        <w:ind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podjął konkretne środki techniczne, organizacyjne i kadrowe, odpowiednie dla zapobiegania dalszym przestępstwom, wykroczeniom lub nieprawidłowemu postępowaniu, w szczególności:</w:t>
      </w:r>
    </w:p>
    <w:p w14:paraId="7D6F2A38" w14:textId="77777777" w:rsidR="004D0931" w:rsidRPr="00BB32E6" w:rsidRDefault="004D0931">
      <w:pPr>
        <w:widowControl w:val="0"/>
        <w:numPr>
          <w:ilvl w:val="0"/>
          <w:numId w:val="25"/>
        </w:numPr>
        <w:kinsoku w:val="0"/>
        <w:overflowPunct w:val="0"/>
        <w:spacing w:before="8"/>
        <w:ind w:right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zerwał wszelkie powiązania z osobami lub podmiotami odpowiedzialnymi za nieprawidłowe postępowanie wykonawcy,</w:t>
      </w:r>
    </w:p>
    <w:p w14:paraId="2CB3A56C" w14:textId="77777777" w:rsidR="004D0931" w:rsidRPr="00BB32E6" w:rsidRDefault="004D0931">
      <w:pPr>
        <w:widowControl w:val="0"/>
        <w:numPr>
          <w:ilvl w:val="0"/>
          <w:numId w:val="25"/>
        </w:numPr>
        <w:kinsoku w:val="0"/>
        <w:overflowPunct w:val="0"/>
        <w:spacing w:before="1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BB32E6">
        <w:rPr>
          <w:rFonts w:ascii="Times New Roman" w:hAnsi="Times New Roman" w:cs="Times New Roman"/>
          <w:spacing w:val="-1"/>
          <w:sz w:val="24"/>
          <w:szCs w:val="24"/>
        </w:rPr>
        <w:lastRenderedPageBreak/>
        <w:t>zreorganizował personel,</w:t>
      </w:r>
    </w:p>
    <w:p w14:paraId="02DDFC7A" w14:textId="77777777" w:rsidR="004D0931" w:rsidRPr="00BB32E6" w:rsidRDefault="004D0931">
      <w:pPr>
        <w:widowControl w:val="0"/>
        <w:numPr>
          <w:ilvl w:val="0"/>
          <w:numId w:val="25"/>
        </w:numPr>
        <w:kinsoku w:val="0"/>
        <w:overflowPunct w:val="0"/>
        <w:spacing w:before="8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BB32E6">
        <w:rPr>
          <w:rFonts w:ascii="Times New Roman" w:hAnsi="Times New Roman" w:cs="Times New Roman"/>
          <w:spacing w:val="-1"/>
          <w:sz w:val="24"/>
          <w:szCs w:val="24"/>
        </w:rPr>
        <w:t>wdrożył system sprawozdawczości i kontroli,</w:t>
      </w:r>
    </w:p>
    <w:p w14:paraId="192B7870" w14:textId="77777777" w:rsidR="004D0931" w:rsidRPr="00BB32E6" w:rsidRDefault="004D0931">
      <w:pPr>
        <w:widowControl w:val="0"/>
        <w:numPr>
          <w:ilvl w:val="0"/>
          <w:numId w:val="25"/>
        </w:numPr>
        <w:kinsoku w:val="0"/>
        <w:overflowPunct w:val="0"/>
        <w:spacing w:before="5"/>
        <w:ind w:right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utworzył struktury audytu wewnętrznego do monitorowania przestrzegania przepisów, wewnętrznych regulacji lub standardów,</w:t>
      </w:r>
    </w:p>
    <w:p w14:paraId="33B8294C" w14:textId="77777777" w:rsidR="004D0931" w:rsidRPr="00BB32E6" w:rsidRDefault="004D0931">
      <w:pPr>
        <w:widowControl w:val="0"/>
        <w:numPr>
          <w:ilvl w:val="0"/>
          <w:numId w:val="25"/>
        </w:numPr>
        <w:kinsoku w:val="0"/>
        <w:overflowPunct w:val="0"/>
        <w:spacing w:before="3"/>
        <w:ind w:right="216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wprowadził wewnętrzne regulacje dotyczące odpowiedzialności i odszkodowań za nieprzestrzeganie przepisów, wewnętrznych regulacji lub standardów.</w:t>
      </w:r>
    </w:p>
    <w:p w14:paraId="3B151377" w14:textId="7C8000F6" w:rsidR="004D0931" w:rsidRDefault="004D0931" w:rsidP="00BB32E6">
      <w:pPr>
        <w:kinsoku w:val="0"/>
        <w:overflowPunct w:val="0"/>
        <w:spacing w:before="231"/>
        <w:ind w:left="288"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4. Zamawiający ocenia, czy podjęte przez Wykonawcę czynności wskazane w pkt 3 są wystarczające do wykazania jego rzetelności, uwzględniając wagę i szczególne okoliczności czynu wykonawcy. Jeżeli podjęte przez wykonawcę czynności wskazane w pkt. 3 nie są wystarczające do wykazania jego rzetelności, Zamawiający wyklucza Wykonawcę</w:t>
      </w:r>
      <w:r w:rsidR="00BB32E6">
        <w:rPr>
          <w:rFonts w:ascii="Times New Roman" w:hAnsi="Times New Roman" w:cs="Times New Roman"/>
          <w:sz w:val="24"/>
          <w:szCs w:val="24"/>
        </w:rPr>
        <w:t>.</w:t>
      </w:r>
    </w:p>
    <w:p w14:paraId="4AAD7C22" w14:textId="77777777" w:rsidR="00BB32E6" w:rsidRDefault="00BB32E6" w:rsidP="00BB32E6">
      <w:pPr>
        <w:kinsoku w:val="0"/>
        <w:overflowPunct w:val="0"/>
        <w:spacing w:before="231"/>
        <w:ind w:left="288"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4A7CED1" w14:textId="77777777" w:rsidR="00AE320E" w:rsidRDefault="00AE320E" w:rsidP="00BB32E6">
      <w:pPr>
        <w:kinsoku w:val="0"/>
        <w:overflowPunct w:val="0"/>
        <w:spacing w:before="231"/>
        <w:ind w:left="288" w:right="21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4"/>
    <w:p w14:paraId="09973853" w14:textId="784161E8" w:rsidR="00771FB9" w:rsidRPr="00BB32E6" w:rsidRDefault="005E44E6" w:rsidP="00BB32E6">
      <w:pPr>
        <w:pStyle w:val="marta"/>
        <w:rPr>
          <w:b/>
        </w:rPr>
      </w:pPr>
      <w:r w:rsidRPr="00BB32E6">
        <w:rPr>
          <w:b/>
          <w:bCs/>
        </w:rPr>
        <w:t>VIII</w:t>
      </w:r>
      <w:r w:rsidR="00771FB9" w:rsidRPr="00BB32E6">
        <w:rPr>
          <w:b/>
          <w:bCs/>
        </w:rPr>
        <w:t>.</w:t>
      </w:r>
      <w:r w:rsidR="00771FB9" w:rsidRPr="00BB32E6">
        <w:rPr>
          <w:b/>
          <w:bCs/>
        </w:rPr>
        <w:tab/>
      </w:r>
      <w:r w:rsidR="00771FB9" w:rsidRPr="00BB32E6">
        <w:rPr>
          <w:b/>
        </w:rPr>
        <w:t>OŚWIADCZENIA I DOKUMENTY, JAKIE ZOBOWIĄZANI SĄ DOSTARCZYĆ WYKONAWCY W CELU POTWIERDZENIA SPEŁNIANIA WARUNKÓW UDZIAŁU W POSTĘPOWANIU ORAZ WYKAZANIA BRAKU PODSTAW WYKLUCZENIA (PODMIOTOWE ŚRODKI DOWODOWE)</w:t>
      </w:r>
    </w:p>
    <w:p w14:paraId="1C81F09E" w14:textId="77777777" w:rsidR="00771FB9" w:rsidRPr="00CD4A1A" w:rsidRDefault="00771FB9" w:rsidP="00E02A6F">
      <w:pPr>
        <w:spacing w:line="276" w:lineRule="auto"/>
        <w:rPr>
          <w:rFonts w:ascii="Times New Roman" w:hAnsi="Times New Roman" w:cs="Times New Roman"/>
          <w:sz w:val="24"/>
        </w:rPr>
      </w:pPr>
    </w:p>
    <w:p w14:paraId="4A05F962" w14:textId="77777777" w:rsidR="00E02A6F" w:rsidRPr="00BB32E6" w:rsidRDefault="00E02A6F">
      <w:pPr>
        <w:pStyle w:val="Akapitzlist"/>
        <w:widowControl w:val="0"/>
        <w:numPr>
          <w:ilvl w:val="1"/>
          <w:numId w:val="6"/>
        </w:numPr>
        <w:tabs>
          <w:tab w:val="left" w:pos="644"/>
        </w:tabs>
        <w:autoSpaceDE w:val="0"/>
        <w:autoSpaceDN w:val="0"/>
        <w:spacing w:before="2"/>
        <w:ind w:left="709" w:right="190" w:hanging="580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Wykonawca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zobowiązany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jest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złożyć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  <w:u w:val="single"/>
        </w:rPr>
        <w:t>wraz</w:t>
      </w:r>
      <w:r w:rsidRPr="00BB32E6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BB32E6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  <w:u w:val="single"/>
        </w:rPr>
        <w:t>ofertą</w:t>
      </w:r>
      <w:r w:rsidRPr="00BB32E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oświadczenia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stanowiące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wstępne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potwierdzenie,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że Wykonawca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dzień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składania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ofert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nie podlega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wykluczeniu,</w:t>
      </w:r>
    </w:p>
    <w:p w14:paraId="623CFE70" w14:textId="77777777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546"/>
        </w:tabs>
        <w:autoSpaceDE w:val="0"/>
        <w:autoSpaceDN w:val="0"/>
        <w:spacing w:before="137"/>
        <w:ind w:left="1545" w:hanging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Oświadczenia należy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złożyć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wg</w:t>
      </w:r>
      <w:r w:rsidRPr="00BB32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wymogów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załącznika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nr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3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do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SWZ</w:t>
      </w:r>
      <w:r w:rsidRPr="00BB32E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8FA06B9" w14:textId="77777777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546"/>
        </w:tabs>
        <w:autoSpaceDE w:val="0"/>
        <w:autoSpaceDN w:val="0"/>
        <w:spacing w:before="48"/>
        <w:ind w:left="1545" w:right="184" w:hanging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Jeżeli wykonawca nie złożył oświadczeń, o którym mowa w pkt 8.1 SWZ lub są one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niekompletne lub zawierają błędy, zamawiający wezwie wykonawcę odpowiednio do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ich złożenia, poprawienia lub uzupełnienia w wyznaczonym terminie, chyba że oferta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wykonawcy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podlega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odrzuceniu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bez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względu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ich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złożenie,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uzupełnienie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lub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poprawienie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lub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zachodzą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przesłanki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unieważnienia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postępowania.</w:t>
      </w:r>
    </w:p>
    <w:p w14:paraId="0AE0C09A" w14:textId="77777777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546"/>
        </w:tabs>
        <w:autoSpaceDE w:val="0"/>
        <w:autoSpaceDN w:val="0"/>
        <w:ind w:left="1545" w:right="181" w:hanging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Złożenie, uzupełnienie lub poprawienie oświadczeń, o którym mowa w pkt 8.1 SWZ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nie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może służyć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potwierdzeniu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spełniania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kryteriów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selekcji.</w:t>
      </w:r>
    </w:p>
    <w:p w14:paraId="6B497BCE" w14:textId="77777777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546"/>
        </w:tabs>
        <w:autoSpaceDE w:val="0"/>
        <w:autoSpaceDN w:val="0"/>
        <w:ind w:left="1545" w:right="189" w:hanging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Zamawiający może żądać od wykonawców wyjaśnień dotyczących treści złożonych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oświadczeń,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których</w:t>
      </w:r>
      <w:r w:rsidRPr="00BB32E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mowa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pkt</w:t>
      </w:r>
      <w:r w:rsidRPr="00BB3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8.1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SWZ.</w:t>
      </w:r>
    </w:p>
    <w:p w14:paraId="7D1F7FF3" w14:textId="77777777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546"/>
        </w:tabs>
        <w:autoSpaceDE w:val="0"/>
        <w:autoSpaceDN w:val="0"/>
        <w:ind w:left="1545" w:right="185" w:hanging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Jeżeli złożone przez wykonawcę oświadczenia, o którym mowa w pkt 8.1 SWZ budzą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wątpliwości</w:t>
      </w:r>
      <w:r w:rsidRPr="00BB32E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zamawiającego,</w:t>
      </w:r>
      <w:r w:rsidRPr="00BB32E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może</w:t>
      </w:r>
      <w:r w:rsidRPr="00BB32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on</w:t>
      </w:r>
      <w:r w:rsidRPr="00BB32E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zwrócić</w:t>
      </w:r>
      <w:r w:rsidRPr="00BB32E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się</w:t>
      </w:r>
      <w:r w:rsidRPr="00BB32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bezpośrednio</w:t>
      </w:r>
      <w:r w:rsidRPr="00BB32E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do</w:t>
      </w:r>
      <w:r w:rsidRPr="00BB32E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podmiotu,</w:t>
      </w:r>
      <w:r w:rsidRPr="00BB32E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który jest w posiadaniu informacji lub dokumentów istotnych w tym zakresie dla oceny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spełniania przez wykonawcę warunków udziału w postępowaniu, kryteriów selekcji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lub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braku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podstaw wykluczenia,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przedstawienie takich informacji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lub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dokumentów.</w:t>
      </w:r>
    </w:p>
    <w:p w14:paraId="3C7C7FB2" w14:textId="06637814" w:rsidR="00E02A6F" w:rsidRPr="00BB32E6" w:rsidRDefault="00E02A6F">
      <w:pPr>
        <w:pStyle w:val="Akapitzlist"/>
        <w:widowControl w:val="0"/>
        <w:numPr>
          <w:ilvl w:val="1"/>
          <w:numId w:val="6"/>
        </w:numPr>
        <w:tabs>
          <w:tab w:val="left" w:pos="850"/>
        </w:tabs>
        <w:autoSpaceDE w:val="0"/>
        <w:autoSpaceDN w:val="0"/>
        <w:spacing w:before="136"/>
        <w:ind w:left="849" w:right="185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 xml:space="preserve"> W przypadku, o którym mowa w rozdziale </w:t>
      </w:r>
      <w:r w:rsidR="0066114F" w:rsidRPr="00BB32E6">
        <w:rPr>
          <w:rFonts w:ascii="Times New Roman" w:hAnsi="Times New Roman" w:cs="Times New Roman"/>
          <w:sz w:val="24"/>
          <w:szCs w:val="24"/>
        </w:rPr>
        <w:t>X</w:t>
      </w:r>
      <w:r w:rsidRPr="00BB32E6">
        <w:rPr>
          <w:rFonts w:ascii="Times New Roman" w:hAnsi="Times New Roman" w:cs="Times New Roman"/>
          <w:sz w:val="24"/>
          <w:szCs w:val="24"/>
        </w:rPr>
        <w:t xml:space="preserve"> SWZ wykonawcy wspólnie ubiegający się o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 xml:space="preserve">udzielenie zamówienia </w:t>
      </w:r>
      <w:r w:rsidRPr="00BB32E6">
        <w:rPr>
          <w:rFonts w:ascii="Times New Roman" w:hAnsi="Times New Roman" w:cs="Times New Roman"/>
          <w:b/>
          <w:sz w:val="24"/>
          <w:szCs w:val="24"/>
        </w:rPr>
        <w:t xml:space="preserve">dołączają do oferty </w:t>
      </w:r>
      <w:r w:rsidRPr="00BB32E6">
        <w:rPr>
          <w:rFonts w:ascii="Times New Roman" w:hAnsi="Times New Roman" w:cs="Times New Roman"/>
          <w:sz w:val="24"/>
          <w:szCs w:val="24"/>
        </w:rPr>
        <w:t>oświadczenie, z którego wynika, które dostawy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wykonają poszczególni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wykonawcy.</w:t>
      </w:r>
    </w:p>
    <w:p w14:paraId="0F3B913B" w14:textId="7DFDA0C0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4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Oświadczenie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należy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złożyć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wg</w:t>
      </w:r>
      <w:r w:rsidRPr="00BB32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wymogów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załącznika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nr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4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do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SWZ.</w:t>
      </w:r>
    </w:p>
    <w:p w14:paraId="7B3F356F" w14:textId="0C53E49A" w:rsidR="00E02A6F" w:rsidRPr="00BB32E6" w:rsidRDefault="00E02A6F">
      <w:pPr>
        <w:pStyle w:val="Akapitzlist"/>
        <w:widowControl w:val="0"/>
        <w:numPr>
          <w:ilvl w:val="2"/>
          <w:numId w:val="6"/>
        </w:numPr>
        <w:tabs>
          <w:tab w:val="left" w:pos="1493"/>
        </w:tabs>
        <w:autoSpaceDE w:val="0"/>
        <w:autoSpaceDN w:val="0"/>
        <w:spacing w:before="43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Oświadczenie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to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jest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podmiotowym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środkiem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 xml:space="preserve">dowodowym </w:t>
      </w:r>
      <w:r w:rsidRPr="00BB32E6">
        <w:rPr>
          <w:rFonts w:ascii="Times New Roman" w:hAnsi="Times New Roman" w:cs="Times New Roman"/>
          <w:b/>
          <w:sz w:val="24"/>
          <w:szCs w:val="24"/>
        </w:rPr>
        <w:t>(jeśli</w:t>
      </w:r>
      <w:r w:rsidRPr="00BB32E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b/>
          <w:sz w:val="24"/>
          <w:szCs w:val="24"/>
        </w:rPr>
        <w:t>dotyczy)</w:t>
      </w:r>
    </w:p>
    <w:p w14:paraId="7067BC60" w14:textId="77777777" w:rsidR="00BB32E6" w:rsidRPr="00BB32E6" w:rsidRDefault="00BB32E6" w:rsidP="00BB32E6">
      <w:pPr>
        <w:pStyle w:val="Akapitzlist"/>
        <w:widowControl w:val="0"/>
        <w:tabs>
          <w:tab w:val="left" w:pos="1493"/>
        </w:tabs>
        <w:autoSpaceDE w:val="0"/>
        <w:autoSpaceDN w:val="0"/>
        <w:spacing w:before="43"/>
        <w:ind w:left="1492"/>
        <w:jc w:val="both"/>
        <w:rPr>
          <w:rFonts w:ascii="Times New Roman" w:hAnsi="Times New Roman" w:cs="Times New Roman"/>
          <w:sz w:val="24"/>
          <w:szCs w:val="24"/>
        </w:rPr>
      </w:pPr>
    </w:p>
    <w:p w14:paraId="5381D17F" w14:textId="01F9738B" w:rsidR="00E02A6F" w:rsidRPr="00BB32E6" w:rsidRDefault="00E02A6F">
      <w:pPr>
        <w:pStyle w:val="Akapitzlist"/>
        <w:widowControl w:val="0"/>
        <w:numPr>
          <w:ilvl w:val="1"/>
          <w:numId w:val="6"/>
        </w:numPr>
        <w:tabs>
          <w:tab w:val="left" w:pos="840"/>
        </w:tabs>
        <w:autoSpaceDE w:val="0"/>
        <w:autoSpaceDN w:val="0"/>
        <w:ind w:left="840" w:hanging="711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Dokumenty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elektroniczne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muszą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spełniać</w:t>
      </w:r>
      <w:r w:rsidRPr="00BB32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łącznie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następujące</w:t>
      </w:r>
      <w:r w:rsidRPr="00BB32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wymagania:</w:t>
      </w:r>
    </w:p>
    <w:p w14:paraId="364EE455" w14:textId="2CFF4022" w:rsidR="00E02A6F" w:rsidRPr="00BB32E6" w:rsidRDefault="00E02A6F">
      <w:pPr>
        <w:pStyle w:val="Akapitzlist"/>
        <w:widowControl w:val="0"/>
        <w:numPr>
          <w:ilvl w:val="0"/>
          <w:numId w:val="5"/>
        </w:numPr>
        <w:tabs>
          <w:tab w:val="left" w:pos="1263"/>
        </w:tabs>
        <w:autoSpaceDE w:val="0"/>
        <w:autoSpaceDN w:val="0"/>
        <w:spacing w:before="81"/>
        <w:ind w:right="182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są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utrwalone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sposób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umożliwiający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ich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wielokrotne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odczytanie,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zapisanie</w:t>
      </w:r>
      <w:r w:rsidRPr="00BB32E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powielenie, a także przekazanie przy użyciu środków komunikacji elektronicznej lub na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informatycznym nośniku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danych;</w:t>
      </w:r>
    </w:p>
    <w:p w14:paraId="0B9A59A3" w14:textId="624DFF1A" w:rsidR="00E02A6F" w:rsidRPr="00BB32E6" w:rsidRDefault="00E02A6F">
      <w:pPr>
        <w:pStyle w:val="Akapitzlist"/>
        <w:widowControl w:val="0"/>
        <w:numPr>
          <w:ilvl w:val="0"/>
          <w:numId w:val="5"/>
        </w:numPr>
        <w:tabs>
          <w:tab w:val="left" w:pos="1263"/>
        </w:tabs>
        <w:autoSpaceDE w:val="0"/>
        <w:autoSpaceDN w:val="0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umożliwiają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prezentację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treści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postaci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elektronicznej,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szczególności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przez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wyświetlenie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tej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treści</w:t>
      </w:r>
      <w:r w:rsidRPr="00BB32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na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monitorze ekranowym;</w:t>
      </w:r>
    </w:p>
    <w:p w14:paraId="3B6D8401" w14:textId="1711C9BD" w:rsidR="00E02A6F" w:rsidRPr="00BB32E6" w:rsidRDefault="00E02A6F">
      <w:pPr>
        <w:pStyle w:val="Akapitzlist"/>
        <w:widowControl w:val="0"/>
        <w:numPr>
          <w:ilvl w:val="0"/>
          <w:numId w:val="5"/>
        </w:numPr>
        <w:tabs>
          <w:tab w:val="left" w:pos="1263"/>
        </w:tabs>
        <w:autoSpaceDE w:val="0"/>
        <w:autoSpaceDN w:val="0"/>
        <w:ind w:right="185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umożliwiają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prezentację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treści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postaci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papierowej,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w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szczególności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pomocą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lastRenderedPageBreak/>
        <w:t>wydruku;</w:t>
      </w:r>
    </w:p>
    <w:p w14:paraId="1802EEBC" w14:textId="13FD1B90" w:rsidR="00771FB9" w:rsidRDefault="00E02A6F">
      <w:pPr>
        <w:pStyle w:val="Akapitzlist"/>
        <w:widowControl w:val="0"/>
        <w:numPr>
          <w:ilvl w:val="0"/>
          <w:numId w:val="5"/>
        </w:numPr>
        <w:tabs>
          <w:tab w:val="left" w:pos="1263"/>
        </w:tabs>
        <w:autoSpaceDE w:val="0"/>
        <w:autoSpaceDN w:val="0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BB32E6">
        <w:rPr>
          <w:rFonts w:ascii="Times New Roman" w:hAnsi="Times New Roman" w:cs="Times New Roman"/>
          <w:sz w:val="24"/>
          <w:szCs w:val="24"/>
        </w:rPr>
        <w:t>zawierają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dane w układzie niepozostawiającym wątpliwości co do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treści i kontekstu</w:t>
      </w:r>
      <w:r w:rsidRPr="00BB32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zapisanych</w:t>
      </w:r>
      <w:r w:rsidRPr="00BB32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32E6">
        <w:rPr>
          <w:rFonts w:ascii="Times New Roman" w:hAnsi="Times New Roman" w:cs="Times New Roman"/>
          <w:sz w:val="24"/>
          <w:szCs w:val="24"/>
        </w:rPr>
        <w:t>informacji.</w:t>
      </w:r>
    </w:p>
    <w:p w14:paraId="02A22663" w14:textId="77777777" w:rsidR="00A20EAB" w:rsidRPr="00BB32E6" w:rsidRDefault="00A20EAB" w:rsidP="00A20EAB">
      <w:pPr>
        <w:pStyle w:val="Akapitzlist"/>
        <w:widowControl w:val="0"/>
        <w:tabs>
          <w:tab w:val="left" w:pos="1263"/>
        </w:tabs>
        <w:autoSpaceDE w:val="0"/>
        <w:autoSpaceDN w:val="0"/>
        <w:ind w:left="1262" w:right="191"/>
        <w:jc w:val="both"/>
        <w:rPr>
          <w:rFonts w:ascii="Times New Roman" w:hAnsi="Times New Roman" w:cs="Times New Roman"/>
          <w:sz w:val="24"/>
          <w:szCs w:val="24"/>
        </w:rPr>
      </w:pPr>
    </w:p>
    <w:p w14:paraId="47AC4AAE" w14:textId="197ECD4E" w:rsidR="00E02A6F" w:rsidRPr="00A20EAB" w:rsidRDefault="005E44E6" w:rsidP="00A20EAB">
      <w:pPr>
        <w:pStyle w:val="marta"/>
        <w:rPr>
          <w:b/>
        </w:rPr>
      </w:pPr>
      <w:r w:rsidRPr="00A20EAB">
        <w:rPr>
          <w:b/>
        </w:rPr>
        <w:t>I</w:t>
      </w:r>
      <w:r w:rsidR="00771FB9" w:rsidRPr="00A20EAB">
        <w:rPr>
          <w:b/>
        </w:rPr>
        <w:t>X.</w:t>
      </w:r>
      <w:r w:rsidR="00771FB9" w:rsidRPr="00A20EAB">
        <w:rPr>
          <w:b/>
        </w:rPr>
        <w:tab/>
        <w:t>POLEGANIE NA ZASOBACH INNYCH PODMIOTÓW</w:t>
      </w:r>
    </w:p>
    <w:p w14:paraId="37B9D100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spacing w:before="51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Wykonawca może w celu potwierdzenia spełniania warunków udziału w postępowaniu, 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stosownych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sytuacjach oraz w odniesieniu do konkretnego zamówienia, lub jego części,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polegać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technicznych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zawodowych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finansowej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ekonomicznej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zasoby, niezależnie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od charakteru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prawnego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łączących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go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 nimi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stosunków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prawnych.</w:t>
      </w:r>
    </w:p>
    <w:p w14:paraId="6E93B408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spacing w:before="1"/>
        <w:ind w:right="186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Wykonawca nie może, po upływie terminu składania ofert, powoływać się na zdolności 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sytuację podmiotów udostępniających zasoby, jeżeli na etapie składania ofert nie polegał on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danym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zakresie na zdolnościach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sytuacji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zasoby.</w:t>
      </w:r>
    </w:p>
    <w:p w14:paraId="336E783D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odniesieniu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warunków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dotyczących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wykształcenia,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kwalifikacji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zawodowych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doświadczenia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mogą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polegać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zasoby,</w:t>
      </w:r>
      <w:r w:rsidRPr="006D6E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jeśli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podmioty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te</w:t>
      </w:r>
      <w:r w:rsidRPr="006D6E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wykonają</w:t>
      </w:r>
      <w:r w:rsidRPr="006D6E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usługi,</w:t>
      </w:r>
      <w:r w:rsidRPr="006D6E7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do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realizacji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których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te</w:t>
      </w:r>
      <w:r w:rsidRPr="006D6E7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zdolności</w:t>
      </w:r>
      <w:r w:rsidRPr="006D6E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są</w:t>
      </w:r>
      <w:r w:rsidRPr="006D6E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wymagane.</w:t>
      </w:r>
    </w:p>
    <w:p w14:paraId="30079434" w14:textId="2E2DE75C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Wykonawca, który polega na zdolnościach lub sytuacji podmiotów udostępniających zasoby,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składa </w:t>
      </w:r>
      <w:r w:rsidRPr="006D6E71">
        <w:rPr>
          <w:rFonts w:ascii="Times New Roman" w:hAnsi="Times New Roman" w:cs="Times New Roman"/>
          <w:b/>
          <w:sz w:val="24"/>
          <w:szCs w:val="24"/>
        </w:rPr>
        <w:t>wraz z ofertą</w:t>
      </w:r>
      <w:r w:rsidRPr="006D6E71">
        <w:rPr>
          <w:rFonts w:ascii="Times New Roman" w:hAnsi="Times New Roman" w:cs="Times New Roman"/>
          <w:sz w:val="24"/>
          <w:szCs w:val="24"/>
        </w:rPr>
        <w:t>, zobowiązanie podmiotu udostępniającego zasoby do oddania mu do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dyspozycji</w:t>
      </w:r>
      <w:r w:rsidRPr="006D6E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niezbędnych</w:t>
      </w:r>
      <w:r w:rsidRPr="006D6E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zasobów</w:t>
      </w:r>
      <w:r w:rsidRPr="006D6E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potrzeby</w:t>
      </w:r>
      <w:r w:rsidRPr="006D6E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realizacji</w:t>
      </w:r>
      <w:r w:rsidRPr="006D6E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danego</w:t>
      </w:r>
      <w:r w:rsidRPr="006D6E7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</w:t>
      </w:r>
      <w:r w:rsidRPr="006D6E7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inny </w:t>
      </w:r>
      <w:r w:rsidR="00771FB9" w:rsidRPr="006D6E7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411146" wp14:editId="308AF48C">
                <wp:simplePos x="0" y="0"/>
                <wp:positionH relativeFrom="page">
                  <wp:posOffset>4626610</wp:posOffset>
                </wp:positionH>
                <wp:positionV relativeFrom="paragraph">
                  <wp:posOffset>394335</wp:posOffset>
                </wp:positionV>
                <wp:extent cx="36830" cy="8890"/>
                <wp:effectExtent l="0" t="0" r="3810" b="4445"/>
                <wp:wrapNone/>
                <wp:docPr id="7257723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D4D28C" id="docshape47" o:spid="_x0000_s1026" style="position:absolute;margin-left:364.3pt;margin-top:31.05pt;width:2.9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4G4wEAALEDAAAOAAAAZHJzL2Uyb0RvYy54bWysU8Fu2zAMvQ/YPwi6L07Sr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6D6E71">
        <w:rPr>
          <w:rFonts w:ascii="Times New Roman" w:hAnsi="Times New Roman" w:cs="Times New Roman"/>
          <w:sz w:val="24"/>
          <w:szCs w:val="24"/>
        </w:rPr>
        <w:t>podmiotowy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środek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dowodowy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potwierdzający,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że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realizując</w:t>
      </w:r>
      <w:r w:rsidRPr="006D6E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zamówienie,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będzie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dysponował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niezbędnymi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zasobami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podmiotów.</w:t>
      </w:r>
    </w:p>
    <w:p w14:paraId="2DCD52C7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9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Zobowiązanie podmiotu udostępniającego zasoby, o którym mowa w pkt 9.4 potwierdza, że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stosunek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łączący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wykonawcę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podmiotami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udostępniającymi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gwarantuje</w:t>
      </w:r>
      <w:r w:rsidRPr="006D6E7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rzeczywisty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dostęp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</w:t>
      </w:r>
      <w:r w:rsidRPr="006D6E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zasobów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oraz określa</w:t>
      </w:r>
      <w:r w:rsidRPr="006D6E7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szczególności:</w:t>
      </w:r>
    </w:p>
    <w:p w14:paraId="38ED6580" w14:textId="77777777" w:rsidR="00E02A6F" w:rsidRPr="006D6E71" w:rsidRDefault="00E02A6F">
      <w:pPr>
        <w:pStyle w:val="Akapitzlist"/>
        <w:widowControl w:val="0"/>
        <w:numPr>
          <w:ilvl w:val="2"/>
          <w:numId w:val="7"/>
        </w:numPr>
        <w:tabs>
          <w:tab w:val="left" w:pos="126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zakres</w:t>
      </w:r>
      <w:r w:rsidRPr="006D6E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dostępnych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wykonawcy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zasobów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podmiotu</w:t>
      </w:r>
      <w:r w:rsidRPr="006D6E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udostępniającego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zasoby;</w:t>
      </w:r>
    </w:p>
    <w:p w14:paraId="065BA4BD" w14:textId="77777777" w:rsidR="00E02A6F" w:rsidRPr="006D6E71" w:rsidRDefault="00E02A6F">
      <w:pPr>
        <w:pStyle w:val="Akapitzlist"/>
        <w:widowControl w:val="0"/>
        <w:numPr>
          <w:ilvl w:val="2"/>
          <w:numId w:val="7"/>
        </w:numPr>
        <w:tabs>
          <w:tab w:val="left" w:pos="1263"/>
        </w:tabs>
        <w:autoSpaceDE w:val="0"/>
        <w:autoSpaceDN w:val="0"/>
        <w:spacing w:before="43"/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sposób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okres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wykorzystania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przez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niego</w:t>
      </w:r>
      <w:r w:rsidRPr="006D6E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podmiotu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udostępniającego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te zasoby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przy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wykonywaniu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zamówienia;</w:t>
      </w:r>
    </w:p>
    <w:p w14:paraId="04CB93D9" w14:textId="77777777" w:rsidR="00E02A6F" w:rsidRPr="006D6E71" w:rsidRDefault="00E02A6F">
      <w:pPr>
        <w:pStyle w:val="Akapitzlist"/>
        <w:widowControl w:val="0"/>
        <w:numPr>
          <w:ilvl w:val="2"/>
          <w:numId w:val="7"/>
        </w:numPr>
        <w:tabs>
          <w:tab w:val="left" w:pos="1263"/>
        </w:tabs>
        <w:autoSpaceDE w:val="0"/>
        <w:autoSpaceDN w:val="0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czy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jakim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zakresie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wykonawca polega w odniesieniu do warunków udziału w postępowaniu dotyczących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wykształcenia, kwalifikacji zawodowych lub doświadczenia, zrealizuje roboty budowlane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usługi,</w:t>
      </w:r>
      <w:r w:rsidRPr="006D6E7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wskazane zdolności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dotyczą.</w:t>
      </w:r>
    </w:p>
    <w:p w14:paraId="10F38D41" w14:textId="41ECDA00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Zamawiający oceni, czy udostępniane wykonawcy przez podmioty udostępniające zasoby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 techniczne lub zawodowe lub ich sytuacja finansowa lub ekonomiczna, pozwalają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 wykazanie przez wykonawcę spełniania warunków udziału w postępowaniu oraz - jeżeli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dotyczy- kryteriów selekcji, a także zbada, czy nie zachodzą, wobec tego podmiotu podstawy</w:t>
      </w:r>
      <w:r w:rsidRPr="006D6E71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6D6E71">
        <w:rPr>
          <w:rFonts w:ascii="Times New Roman" w:hAnsi="Times New Roman" w:cs="Times New Roman"/>
          <w:sz w:val="24"/>
          <w:szCs w:val="24"/>
        </w:rPr>
        <w:t>wykluczenia,</w:t>
      </w:r>
      <w:r w:rsidRPr="006D6E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które zostały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przewidziane względem</w:t>
      </w:r>
      <w:r w:rsidRPr="006D6E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wykonawcy.</w:t>
      </w:r>
    </w:p>
    <w:p w14:paraId="6A7EAA89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7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Jeżeli zdolności techniczne lub zawodowe, sytuacja ekonomiczna lub finansowa podmiotu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udostępniającego zasoby nie potwierdzają spełniania przez wykonawcę warunków udziału w</w:t>
      </w:r>
      <w:r w:rsidRPr="006D6E7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zachodzą,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wobec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podstawy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wykluczenia,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zamawiający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zażąda, aby </w:t>
      </w:r>
      <w:r w:rsidR="00201EB5" w:rsidRPr="006D6E71">
        <w:rPr>
          <w:rFonts w:ascii="Times New Roman" w:hAnsi="Times New Roman" w:cs="Times New Roman"/>
          <w:sz w:val="24"/>
          <w:szCs w:val="24"/>
        </w:rPr>
        <w:t>Wykonawca</w:t>
      </w:r>
      <w:r w:rsidRPr="006D6E71">
        <w:rPr>
          <w:rFonts w:ascii="Times New Roman" w:hAnsi="Times New Roman" w:cs="Times New Roman"/>
          <w:sz w:val="24"/>
          <w:szCs w:val="24"/>
        </w:rPr>
        <w:t xml:space="preserve"> w terminie określonym przez </w:t>
      </w:r>
      <w:r w:rsidR="00201EB5" w:rsidRPr="006D6E71">
        <w:rPr>
          <w:rFonts w:ascii="Times New Roman" w:hAnsi="Times New Roman" w:cs="Times New Roman"/>
          <w:sz w:val="24"/>
          <w:szCs w:val="24"/>
        </w:rPr>
        <w:t>Zamawiającego</w:t>
      </w:r>
      <w:r w:rsidRPr="006D6E71">
        <w:rPr>
          <w:rFonts w:ascii="Times New Roman" w:hAnsi="Times New Roman" w:cs="Times New Roman"/>
          <w:sz w:val="24"/>
          <w:szCs w:val="24"/>
        </w:rPr>
        <w:t xml:space="preserve"> zastąpił ten podmiot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innym podmiotem lub podmiotami albo wykazał, że samodzielnie spełnia warunki udziału 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postępowaniu.</w:t>
      </w:r>
    </w:p>
    <w:p w14:paraId="18614541" w14:textId="12D75F21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7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przypadku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polegania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udostępniających zasoby, przedstawia, wraz z oświadczeniami, o którym mowa w </w:t>
      </w:r>
      <w:r w:rsidR="0066114F" w:rsidRPr="006D6E71">
        <w:rPr>
          <w:rFonts w:ascii="Times New Roman" w:hAnsi="Times New Roman" w:cs="Times New Roman"/>
          <w:sz w:val="24"/>
          <w:szCs w:val="24"/>
        </w:rPr>
        <w:t>rozdziale</w:t>
      </w:r>
      <w:r w:rsidRPr="006D6E71">
        <w:rPr>
          <w:rFonts w:ascii="Times New Roman" w:hAnsi="Times New Roman" w:cs="Times New Roman"/>
          <w:sz w:val="24"/>
          <w:szCs w:val="24"/>
        </w:rPr>
        <w:t xml:space="preserve"> </w:t>
      </w:r>
      <w:r w:rsidR="0066114F" w:rsidRPr="006D6E71">
        <w:rPr>
          <w:rFonts w:ascii="Times New Roman" w:hAnsi="Times New Roman" w:cs="Times New Roman"/>
          <w:sz w:val="24"/>
          <w:szCs w:val="24"/>
        </w:rPr>
        <w:t>X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SWZ także oświadczenia podmiotu udostępniającego zasoby, potwierdzające brak podstaw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wykluczenia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oraz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odpowiednio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spełnianie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warunków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udziału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 lub kryteriów selekcji, w zakresie, w jakim wykonawca powołuje się na jego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zasoby.</w:t>
      </w:r>
    </w:p>
    <w:p w14:paraId="66AA8F46" w14:textId="77777777" w:rsidR="00E02A6F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8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polega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zdolnościach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sytuacji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innych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zasadach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określonych w art. 118 ustawy </w:t>
      </w:r>
      <w:proofErr w:type="spellStart"/>
      <w:r w:rsidRPr="006D6E7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E71">
        <w:rPr>
          <w:rFonts w:ascii="Times New Roman" w:hAnsi="Times New Roman" w:cs="Times New Roman"/>
          <w:sz w:val="24"/>
          <w:szCs w:val="24"/>
        </w:rPr>
        <w:t>, przedstawia na wezwanie zamawiającego dokumenty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dotyczące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potwierdzające,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że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zachodzą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wobec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lastRenderedPageBreak/>
        <w:t>podstawy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wykluczenia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 postępowania</w:t>
      </w:r>
    </w:p>
    <w:p w14:paraId="3D481D46" w14:textId="77777777" w:rsidR="005E44E6" w:rsidRPr="006D6E71" w:rsidRDefault="00E02A6F">
      <w:pPr>
        <w:pStyle w:val="Akapitzlist"/>
        <w:widowControl w:val="0"/>
        <w:numPr>
          <w:ilvl w:val="1"/>
          <w:numId w:val="7"/>
        </w:numPr>
        <w:tabs>
          <w:tab w:val="left" w:pos="840"/>
        </w:tabs>
        <w:autoSpaceDE w:val="0"/>
        <w:autoSpaceDN w:val="0"/>
        <w:ind w:right="182" w:hanging="720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D6E71">
        <w:rPr>
          <w:rFonts w:ascii="Times New Roman" w:hAnsi="Times New Roman" w:cs="Times New Roman"/>
          <w:b/>
          <w:sz w:val="24"/>
          <w:szCs w:val="24"/>
        </w:rPr>
        <w:t xml:space="preserve">nie żąda </w:t>
      </w:r>
      <w:r w:rsidRPr="006D6E71">
        <w:rPr>
          <w:rFonts w:ascii="Times New Roman" w:hAnsi="Times New Roman" w:cs="Times New Roman"/>
          <w:sz w:val="24"/>
          <w:szCs w:val="24"/>
        </w:rPr>
        <w:t>wskazania przez wykonawcę, w ofercie, części zamówienia, których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zamierza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powierzyć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podwykonawcom,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którzy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podmiotami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udostępniającymi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zasoby,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oraz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podania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nazw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ewentualnych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podwykonawców.</w:t>
      </w:r>
    </w:p>
    <w:p w14:paraId="5560F780" w14:textId="77777777" w:rsidR="005E44E6" w:rsidRPr="006D6E71" w:rsidRDefault="005E44E6" w:rsidP="000B1277">
      <w:pPr>
        <w:rPr>
          <w:rFonts w:ascii="Times New Roman" w:hAnsi="Times New Roman" w:cs="Times New Roman"/>
          <w:sz w:val="24"/>
          <w:szCs w:val="24"/>
        </w:rPr>
      </w:pPr>
    </w:p>
    <w:p w14:paraId="0403CE48" w14:textId="77777777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X.</w:t>
      </w:r>
      <w:r w:rsidRPr="006D6E71">
        <w:rPr>
          <w:b/>
        </w:rPr>
        <w:tab/>
        <w:t>INFORMACJA DLA WYKONAWCÓW WSPÓLNIE UBIEGAJĄCYCH SIĘ O UDZIELENIE ZAMÓWIENIA (SPÓŁKI CYWILNE/ KONSORCJA)</w:t>
      </w:r>
    </w:p>
    <w:p w14:paraId="210D5F66" w14:textId="77777777" w:rsidR="005E44E6" w:rsidRDefault="005E44E6" w:rsidP="005E44E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9118B39" w14:textId="77777777" w:rsidR="005E44E6" w:rsidRDefault="005E44E6">
      <w:pPr>
        <w:pStyle w:val="Akapitzlist"/>
        <w:widowControl w:val="0"/>
        <w:numPr>
          <w:ilvl w:val="1"/>
          <w:numId w:val="8"/>
        </w:numPr>
        <w:tabs>
          <w:tab w:val="left" w:pos="840"/>
        </w:tabs>
        <w:autoSpaceDE w:val="0"/>
        <w:autoSpaceDN w:val="0"/>
        <w:spacing w:before="99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Wykonawcy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mogą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wspólnie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ubiegać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się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udzielenie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zamówienia.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takim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przypadku,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ustanawiają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pełnomocnika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reprezentowania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</w:t>
      </w:r>
      <w:r w:rsidRPr="006D6E7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udzielenie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albo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reprezentowania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zawarcia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umowy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sprawie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publicznego.</w:t>
      </w:r>
    </w:p>
    <w:p w14:paraId="656EF706" w14:textId="77777777" w:rsidR="00AE320E" w:rsidRPr="006D6E71" w:rsidRDefault="00AE320E" w:rsidP="00AE320E">
      <w:pPr>
        <w:pStyle w:val="Akapitzlist"/>
        <w:widowControl w:val="0"/>
        <w:tabs>
          <w:tab w:val="left" w:pos="840"/>
        </w:tabs>
        <w:autoSpaceDE w:val="0"/>
        <w:autoSpaceDN w:val="0"/>
        <w:spacing w:before="99"/>
        <w:ind w:left="840" w:right="177"/>
        <w:jc w:val="both"/>
        <w:rPr>
          <w:rFonts w:ascii="Times New Roman" w:hAnsi="Times New Roman" w:cs="Times New Roman"/>
          <w:sz w:val="24"/>
          <w:szCs w:val="24"/>
        </w:rPr>
      </w:pPr>
    </w:p>
    <w:p w14:paraId="5116C1E7" w14:textId="77777777" w:rsidR="005E44E6" w:rsidRPr="006D6E71" w:rsidRDefault="005E44E6">
      <w:pPr>
        <w:pStyle w:val="Akapitzlist"/>
        <w:widowControl w:val="0"/>
        <w:numPr>
          <w:ilvl w:val="1"/>
          <w:numId w:val="8"/>
        </w:numPr>
        <w:tabs>
          <w:tab w:val="left" w:pos="1037"/>
        </w:tabs>
        <w:autoSpaceDE w:val="0"/>
        <w:autoSpaceDN w:val="0"/>
        <w:spacing w:before="2"/>
        <w:ind w:left="1036" w:hanging="908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przypadku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Wykonawców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wspólnie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ubiegających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się o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udzielenie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zamówienia:</w:t>
      </w:r>
    </w:p>
    <w:p w14:paraId="71199D99" w14:textId="77777777" w:rsidR="005E44E6" w:rsidRPr="006D6E71" w:rsidRDefault="005E44E6">
      <w:pPr>
        <w:pStyle w:val="Akapitzlist"/>
        <w:widowControl w:val="0"/>
        <w:numPr>
          <w:ilvl w:val="2"/>
          <w:numId w:val="8"/>
        </w:numPr>
        <w:tabs>
          <w:tab w:val="left" w:pos="1263"/>
        </w:tabs>
        <w:autoSpaceDE w:val="0"/>
        <w:autoSpaceDN w:val="0"/>
        <w:spacing w:before="43"/>
        <w:ind w:right="183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 xml:space="preserve">oświadczenia   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 xml:space="preserve">o    których    mowa     w    pkt.     8.1    SWZ    </w:t>
      </w:r>
      <w:r w:rsidRPr="006D6E71">
        <w:rPr>
          <w:rFonts w:ascii="Times New Roman" w:hAnsi="Times New Roman" w:cs="Times New Roman"/>
          <w:b/>
          <w:sz w:val="24"/>
          <w:szCs w:val="24"/>
          <w:u w:val="single"/>
        </w:rPr>
        <w:t>składa     z     ofertą</w:t>
      </w:r>
      <w:r w:rsidRPr="006D6E71">
        <w:rPr>
          <w:rFonts w:ascii="Times New Roman" w:hAnsi="Times New Roman" w:cs="Times New Roman"/>
          <w:b/>
          <w:sz w:val="24"/>
          <w:szCs w:val="24"/>
        </w:rPr>
        <w:t xml:space="preserve">     każdy</w:t>
      </w:r>
      <w:r w:rsidRPr="006D6E71">
        <w:rPr>
          <w:rFonts w:ascii="Times New Roman" w:hAnsi="Times New Roman" w:cs="Times New Roman"/>
          <w:b/>
          <w:spacing w:val="-5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z Wykonawców wspólnie ubiegających się o zamówienie</w:t>
      </w:r>
      <w:r w:rsidRPr="006D6E71">
        <w:rPr>
          <w:rFonts w:ascii="Times New Roman" w:hAnsi="Times New Roman" w:cs="Times New Roman"/>
          <w:sz w:val="24"/>
          <w:szCs w:val="24"/>
        </w:rPr>
        <w:t>. Oświadczenia te potwierdzają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brak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podstaw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wykluczenia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oraz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spełnianie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warunków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udziału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kryteriów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selekcji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zakresie,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jakim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każdy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wykazuje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spełnianie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warunków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udziału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postępowaniu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lub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kryteriów</w:t>
      </w:r>
      <w:r w:rsidRPr="006D6E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selekcji.</w:t>
      </w:r>
    </w:p>
    <w:p w14:paraId="7EBFD8E2" w14:textId="77777777" w:rsidR="005E44E6" w:rsidRPr="006D6E71" w:rsidRDefault="005E44E6">
      <w:pPr>
        <w:pStyle w:val="Akapitzlist"/>
        <w:widowControl w:val="0"/>
        <w:numPr>
          <w:ilvl w:val="2"/>
          <w:numId w:val="8"/>
        </w:numPr>
        <w:tabs>
          <w:tab w:val="left" w:pos="1263"/>
        </w:tabs>
        <w:autoSpaceDE w:val="0"/>
        <w:autoSpaceDN w:val="0"/>
        <w:ind w:right="1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w przypadku, o którym mowa w rozdziale 6.3 SWZ wykonawcy wspólnie ubiegający się o</w:t>
      </w:r>
      <w:r w:rsidRPr="006D6E7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udzielenie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dołączają</w:t>
      </w:r>
      <w:r w:rsidRPr="006D6E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do</w:t>
      </w:r>
      <w:r w:rsidRPr="006D6E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oferty</w:t>
      </w:r>
      <w:r w:rsidRPr="006D6E7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oświadczenie,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którego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wynika,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które,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dostawy wykonają poszczególni wykonawcy. Oświadczenie należy złożyć wg wymogów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załącznika nr 4 do SWZ.</w:t>
      </w:r>
      <w:r w:rsidRPr="006D6E7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Oświadczenie to jest podmiotowym środkiem dowodowym.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(jeśli</w:t>
      </w:r>
      <w:r w:rsidRPr="006D6E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</w:rPr>
        <w:t>dotyczy)</w:t>
      </w:r>
    </w:p>
    <w:p w14:paraId="20F0624B" w14:textId="77777777" w:rsidR="005E44E6" w:rsidRPr="006D6E71" w:rsidRDefault="005E44E6">
      <w:pPr>
        <w:pStyle w:val="Akapitzlist"/>
        <w:widowControl w:val="0"/>
        <w:numPr>
          <w:ilvl w:val="1"/>
          <w:numId w:val="8"/>
        </w:numPr>
        <w:tabs>
          <w:tab w:val="left" w:pos="840"/>
        </w:tabs>
        <w:autoSpaceDE w:val="0"/>
        <w:autoSpaceDN w:val="0"/>
        <w:ind w:right="179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>Jeżeli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została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wybrana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oferta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wykonawców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wspólnie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ubiegających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się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o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udzielenie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zamówienia,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zamawiający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może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żądać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przed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zawarciem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umowy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sprawie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zamówienia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publicznego</w:t>
      </w:r>
      <w:r w:rsidRPr="006D6E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kopii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umowy</w:t>
      </w:r>
      <w:r w:rsidRPr="006D6E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regulującej</w:t>
      </w:r>
      <w:r w:rsidRPr="006D6E7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współpracę tych</w:t>
      </w:r>
      <w:r w:rsidRPr="006D6E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</w:rPr>
        <w:t>wykonawców.</w:t>
      </w:r>
    </w:p>
    <w:p w14:paraId="0AF44D48" w14:textId="77777777" w:rsidR="005E44E6" w:rsidRDefault="005E44E6" w:rsidP="000B1277"/>
    <w:p w14:paraId="59456DDD" w14:textId="77777777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XI.</w:t>
      </w:r>
      <w:r w:rsidRPr="006D6E71">
        <w:rPr>
          <w:b/>
        </w:rPr>
        <w:tab/>
        <w:t>SPOSÓB KOMUNIKACJI ORAZ WYJAŚNIENIA TREŚCI SWZ</w:t>
      </w:r>
    </w:p>
    <w:p w14:paraId="24D03095" w14:textId="77777777" w:rsidR="000B1277" w:rsidRPr="006D6E71" w:rsidRDefault="000B1277" w:rsidP="006D6E71">
      <w:pPr>
        <w:pStyle w:val="marta"/>
        <w:rPr>
          <w:b/>
          <w:color w:val="000000"/>
        </w:rPr>
      </w:pPr>
    </w:p>
    <w:p w14:paraId="5794A5A7" w14:textId="6075DDF0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462C1"/>
          <w:sz w:val="24"/>
          <w:szCs w:val="24"/>
        </w:rPr>
      </w:pPr>
      <w:r w:rsidRPr="00DF5008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o udzielenie zamówienia publicznego komunikacja między Zamawiającym a wykonawcami odbywa się przy użyciu Platformy e-Zamówienia, która jest dostępna pod adresem </w:t>
      </w:r>
      <w:r w:rsidRPr="006D6E71">
        <w:rPr>
          <w:rFonts w:ascii="Times New Roman" w:hAnsi="Times New Roman" w:cs="Times New Roman"/>
          <w:color w:val="0070C0"/>
          <w:spacing w:val="-4"/>
          <w:sz w:val="24"/>
          <w:szCs w:val="24"/>
        </w:rPr>
        <w:t>https://ezamowienia.gov.pl</w:t>
      </w:r>
    </w:p>
    <w:p w14:paraId="7CA3E6DC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Korzystanie z Platformy e-Zamówienia jest bezpłatne. </w:t>
      </w:r>
    </w:p>
    <w:p w14:paraId="36DC750B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Zamawiający wyznacza następujące osoby do kontaktu z wykonawcami: </w:t>
      </w:r>
    </w:p>
    <w:p w14:paraId="332C0CCD" w14:textId="5B9BFB44" w:rsidR="005E44E6" w:rsidRPr="00A20EAB" w:rsidRDefault="006D6E71" w:rsidP="006D6E71">
      <w:pPr>
        <w:widowControl w:val="0"/>
        <w:autoSpaceDE w:val="0"/>
        <w:autoSpaceDN w:val="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A20EAB">
        <w:rPr>
          <w:rFonts w:ascii="Times New Roman" w:hAnsi="Times New Roman" w:cs="Times New Roman"/>
          <w:b/>
          <w:sz w:val="24"/>
          <w:szCs w:val="24"/>
        </w:rPr>
        <w:t>Łukasz Krupa</w:t>
      </w:r>
      <w:r w:rsidR="005E44E6" w:rsidRPr="00A20EAB">
        <w:rPr>
          <w:rFonts w:ascii="Times New Roman" w:hAnsi="Times New Roman" w:cs="Times New Roman"/>
          <w:b/>
          <w:sz w:val="24"/>
          <w:szCs w:val="24"/>
        </w:rPr>
        <w:t xml:space="preserve"> w sprawach przedmiotu zamów</w:t>
      </w:r>
      <w:r w:rsidRPr="00A20EAB">
        <w:rPr>
          <w:rFonts w:ascii="Times New Roman" w:hAnsi="Times New Roman" w:cs="Times New Roman"/>
          <w:b/>
          <w:sz w:val="24"/>
          <w:szCs w:val="24"/>
        </w:rPr>
        <w:t>ienia – nr telefonu 663745818</w:t>
      </w:r>
    </w:p>
    <w:p w14:paraId="14612EE6" w14:textId="518AD51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>Adres strony internetowej prowadzonego postępowania ( link bezpośrednio p</w:t>
      </w:r>
      <w:r w:rsidR="00696469">
        <w:rPr>
          <w:rFonts w:ascii="Times New Roman" w:hAnsi="Times New Roman" w:cs="Times New Roman"/>
          <w:color w:val="000000"/>
          <w:sz w:val="24"/>
          <w:szCs w:val="24"/>
        </w:rPr>
        <w:t>rzekierowujący do postępowania:</w:t>
      </w:r>
      <w:bookmarkStart w:id="5" w:name="_GoBack"/>
      <w:bookmarkEnd w:id="5"/>
      <w:r w:rsidR="00C3774D" w:rsidRPr="0069646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https://ezamowienia.gov.pl/mp-client/tenders/ocds-148610-c3bccf8d-65de-4d81-a0ac-ec8ab3090055</w:t>
      </w:r>
      <w:r w:rsidRPr="00C3774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można wyszukać również ze strony głównej Platformy e-Zamówienia (przycisk „Przeglądaj postępowania/konkursy”). </w:t>
      </w:r>
    </w:p>
    <w:p w14:paraId="6F50E154" w14:textId="57E3C015" w:rsidR="005E44E6" w:rsidRPr="00427C1F" w:rsidRDefault="005E44E6" w:rsidP="00C57DBA">
      <w:pPr>
        <w:pStyle w:val="Akapitzlist"/>
        <w:ind w:left="425" w:hanging="425"/>
        <w:jc w:val="both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27C1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Identyfikator (ID) postępowania na Platformie e-Zamówienia: </w:t>
      </w:r>
      <w:r w:rsidR="00427C1F" w:rsidRPr="00427C1F">
        <w:rPr>
          <w:rFonts w:ascii="Times New Roman" w:hAnsi="Times New Roman" w:cs="Times New Roman"/>
          <w:b/>
          <w:color w:val="548DD4" w:themeColor="text2" w:themeTint="99"/>
          <w:sz w:val="32"/>
          <w:szCs w:val="32"/>
          <w:shd w:val="clear" w:color="auto" w:fill="FFFFFF"/>
        </w:rPr>
        <w:t>ocds-148610-c3bccf8d-65de-4d81-a0ac-ec8ab3090055</w:t>
      </w:r>
    </w:p>
    <w:p w14:paraId="0CE14110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</w:t>
      </w:r>
      <w:r w:rsidRPr="006D6E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Regulamin Platformy e-Zamówienia,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dostępny na stronie internetowej </w:t>
      </w:r>
      <w:r w:rsidRPr="006D6E71">
        <w:rPr>
          <w:rFonts w:ascii="Times New Roman" w:hAnsi="Times New Roman" w:cs="Times New Roman"/>
          <w:color w:val="0462C1"/>
          <w:sz w:val="24"/>
          <w:szCs w:val="24"/>
        </w:rPr>
        <w:t xml:space="preserve">https://ezamowienia.gov.pl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oraz informacje zamieszczone w zakładce „Centrum Pomocy”. </w:t>
      </w:r>
    </w:p>
    <w:p w14:paraId="3889CBDE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Przeglądanie i pobieranie publicznej treści dokumentacji postępowania nie wymaga posiadania konta na Platformie e-Zamówienia ani logowania. </w:t>
      </w:r>
    </w:p>
    <w:p w14:paraId="195EE150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67F66F7C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6D6E71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, ww. regulacje nie będą miały bezpośredniego zastosowania. </w:t>
      </w:r>
    </w:p>
    <w:p w14:paraId="741FD570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044C3163" w14:textId="77777777" w:rsidR="005E44E6" w:rsidRPr="006D6E71" w:rsidRDefault="005E44E6" w:rsidP="000B1277">
      <w:pPr>
        <w:pStyle w:val="Akapitzlist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a. w formatach danych określonych w przepisach rozporządzenia Rady Ministrów w sprawie Krajowych Ram Interoperacyjności (i przekazuje się jako załącznik), lub </w:t>
      </w:r>
    </w:p>
    <w:p w14:paraId="7A0F54A4" w14:textId="77777777" w:rsidR="005E44E6" w:rsidRPr="006D6E71" w:rsidRDefault="005E44E6" w:rsidP="000B1277">
      <w:pPr>
        <w:pStyle w:val="Akapitzlist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b. jako tekst wpisany bezpośrednio do wiadomości przekazywanej przy użyciu środków komunikacji elektronicznej (np. w treści wiadomości e-mail lub w treści „Formularza do komunikacji”). </w:t>
      </w:r>
    </w:p>
    <w:p w14:paraId="392F01D4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11. Jeżeli dokumenty elektroniczne, przekazywane przy użyciu środków komunikacji elektronicznej, zawierają informacje stanowiące tajemnicę przedsiębiorstwa w rozumieniu przepisów ustawy z dnia 16 kwietnia 1993 r. o zwalczaniu nieuczciwej konkurencji (Dz. U. z 2022 r. poz. 1233) wykonawca, w celu utrzymania w poufności tych informacji, przekazuje je w wydzielonym i odpowiednio oznaczonym pliku, wraz z jednoczesnym zaznaczeniem w nazwie pliku „Dokument stanowiący tajemnicę przedsiębiorstwa”. </w:t>
      </w:r>
    </w:p>
    <w:p w14:paraId="5B65EB5E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</w:t>
      </w:r>
      <w:proofErr w:type="spellStart"/>
      <w:r w:rsidRPr="006D6E71"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 lub rozporządzeniem Prezesa Rady Ministrów w sprawie wymagań dla dokumentów elektronicznych opatrzone kwalifikowanym podpisem elektronicznym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70036EAE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13. 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4EB9FAE0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14. Wszystkie wysłane i odebrane w postępowaniu przez wykonawcę wiadomości widoczne są po zalogowaniu w podglądzie postępowania w zakładce „Komunikacja”. </w:t>
      </w:r>
    </w:p>
    <w:p w14:paraId="4FDA5258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Maksymalny rozmiar plików przesyłanych za pośrednictwem „Formularzy do komunikacji” wynosi 25 MB (wielkość ta dotyczy plików przesyłanych jako załączniki do jednego formularza). </w:t>
      </w:r>
    </w:p>
    <w:p w14:paraId="0595D430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Minimalne wymagania techniczne dotyczące sprzętu używanego w celu korzystania z usług Platformy e-Zamówienia oraz informacje dotyczące specyfikacji połączenia określa </w:t>
      </w:r>
      <w:r w:rsidRPr="006D6E7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Regulamin Platformy e-Zamówienia. </w:t>
      </w:r>
    </w:p>
    <w:p w14:paraId="5FF9DD39" w14:textId="77777777" w:rsidR="005E44E6" w:rsidRPr="006D6E71" w:rsidRDefault="005E44E6" w:rsidP="000B1277">
      <w:pPr>
        <w:pStyle w:val="Akapitzlist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17. W przypadku problemów technicznych i awarii związanych z funkcjonowaniem Platformy e-Zamówienia użytkownicy mogą skorzystać ze wsparcia technicznego dostępnego poprzez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formularz udostępniony na stronie internetowej </w:t>
      </w:r>
      <w:r w:rsidRPr="006D6E71">
        <w:rPr>
          <w:rFonts w:ascii="Times New Roman" w:hAnsi="Times New Roman" w:cs="Times New Roman"/>
          <w:color w:val="0462C1"/>
          <w:sz w:val="24"/>
          <w:szCs w:val="24"/>
        </w:rPr>
        <w:t xml:space="preserve">https://ezamowienia.gov.pl </w:t>
      </w:r>
      <w:r w:rsidRPr="006D6E71">
        <w:rPr>
          <w:rFonts w:ascii="Times New Roman" w:hAnsi="Times New Roman" w:cs="Times New Roman"/>
          <w:color w:val="000000"/>
          <w:sz w:val="24"/>
          <w:szCs w:val="24"/>
        </w:rPr>
        <w:t xml:space="preserve">w zakładce „Zgłoś problem”. </w:t>
      </w:r>
    </w:p>
    <w:p w14:paraId="0FA8BEDC" w14:textId="006390FA" w:rsidR="005E44E6" w:rsidRPr="006D6E71" w:rsidRDefault="005E44E6" w:rsidP="000B1277">
      <w:pPr>
        <w:pStyle w:val="Default"/>
        <w:ind w:left="425" w:hanging="425"/>
        <w:jc w:val="both"/>
        <w:rPr>
          <w:rFonts w:cs="Times New Roman"/>
        </w:rPr>
      </w:pPr>
      <w:r w:rsidRPr="006D6E71">
        <w:rPr>
          <w:rFonts w:cs="Times New Roman"/>
        </w:rPr>
        <w:t>18. W szczególnie uzasadnionych przypadkach uniemożliwiających komunikację wykonawcy i Zamawiającego za pośrednictwem Platformy e-Zamówienia, Zamawiający dopuszcza komunikację za pomocą poczty elektronicznej na adr</w:t>
      </w:r>
      <w:r w:rsidR="006D6E71">
        <w:rPr>
          <w:rFonts w:cs="Times New Roman"/>
        </w:rPr>
        <w:t>es e-mail: zdp@powiatwegorzewski.pl</w:t>
      </w:r>
      <w:r w:rsidRPr="006D6E71">
        <w:rPr>
          <w:rFonts w:cs="Times New Roman"/>
        </w:rPr>
        <w:t xml:space="preserve"> (nie dotyczy składania ofert/wniosków o dopuszczenie do udziału w postępowaniu). </w:t>
      </w:r>
    </w:p>
    <w:p w14:paraId="57AEA7A8" w14:textId="77777777" w:rsidR="005E44E6" w:rsidRPr="006D6E71" w:rsidRDefault="005E44E6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sz w:val="24"/>
          <w:szCs w:val="24"/>
        </w:rPr>
        <w:t>19.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W korespondencji kierowanej do Zamawiającego Wykonawcy powinni posługiwać się numerem przedmiotowego postępowania. </w:t>
      </w:r>
    </w:p>
    <w:p w14:paraId="6262B88A" w14:textId="77777777" w:rsidR="005E44E6" w:rsidRPr="006D6E71" w:rsidRDefault="005E44E6" w:rsidP="000B1277">
      <w:pPr>
        <w:pStyle w:val="pkt"/>
        <w:spacing w:before="0" w:after="0"/>
        <w:ind w:left="0" w:firstLine="0"/>
        <w:rPr>
          <w:sz w:val="24"/>
          <w:szCs w:val="24"/>
        </w:rPr>
      </w:pPr>
      <w:r w:rsidRPr="006D6E71">
        <w:rPr>
          <w:sz w:val="24"/>
          <w:szCs w:val="24"/>
        </w:rPr>
        <w:t>20.</w:t>
      </w:r>
      <w:r w:rsidRPr="006D6E71">
        <w:rPr>
          <w:b/>
          <w:sz w:val="24"/>
          <w:szCs w:val="24"/>
        </w:rPr>
        <w:t xml:space="preserve">   </w:t>
      </w:r>
      <w:r w:rsidRPr="006D6E71">
        <w:rPr>
          <w:sz w:val="24"/>
          <w:szCs w:val="24"/>
        </w:rPr>
        <w:t>Wykonawca może zwrócić się do zamawiającego z wnioskiem o wyjaśnienie treści SWZ.</w:t>
      </w:r>
    </w:p>
    <w:p w14:paraId="004E5E2E" w14:textId="20559A6D" w:rsidR="005E44E6" w:rsidRPr="006D6E71" w:rsidRDefault="005E44E6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sz w:val="24"/>
          <w:szCs w:val="24"/>
        </w:rPr>
        <w:t>21</w:t>
      </w:r>
      <w:r w:rsidRPr="006D6E71">
        <w:rPr>
          <w:b/>
          <w:sz w:val="24"/>
          <w:szCs w:val="24"/>
        </w:rPr>
        <w:t>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Zamawiający jest obowiązany udzielić wyjaśnień niezwłocznie, jednak nie później niż na 2 dni przed upływem terminu składania odpowiednio ofert, pod </w:t>
      </w:r>
      <w:r w:rsidR="00737684" w:rsidRPr="006D6E71">
        <w:rPr>
          <w:sz w:val="24"/>
          <w:szCs w:val="24"/>
        </w:rPr>
        <w:t>warunkiem,</w:t>
      </w:r>
      <w:r w:rsidRPr="006D6E71">
        <w:rPr>
          <w:sz w:val="24"/>
          <w:szCs w:val="24"/>
        </w:rPr>
        <w:t xml:space="preserve"> że wniosek o wyjaśnienie treści SWZ wpłynął do zamawiającego nie później niż na 4 dni przed upływem terminu składania odpowiednio ofert. </w:t>
      </w:r>
    </w:p>
    <w:p w14:paraId="597FA83B" w14:textId="77777777" w:rsidR="005E44E6" w:rsidRPr="006D6E71" w:rsidRDefault="005E44E6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sz w:val="24"/>
          <w:szCs w:val="24"/>
        </w:rPr>
        <w:t>22</w:t>
      </w:r>
      <w:r w:rsidRPr="006D6E71">
        <w:rPr>
          <w:b/>
          <w:sz w:val="24"/>
          <w:szCs w:val="24"/>
        </w:rPr>
        <w:t>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Jeżeli zamawiający nie udzieli wyjaśnień w terminie, o którym mowa w ust. 11, przedłuża termin składania ofert o czas niezbędny do zapoznania się wszystkich zainteresowanych wykonawców z wyjaśnieniami niezbędnymi do należytego przygotowania i złożenia ofert. W przypadku gdy wniosek o wyjaśnienie treści SWZ nie wpłynął w terminie, o którym mowa w ust. 11, zamawiający nie ma obowiązku udzielania wyjaśnień SWZ oraz obowiązku przedłużenia terminu składania ofert.</w:t>
      </w:r>
    </w:p>
    <w:p w14:paraId="1165CF02" w14:textId="77777777" w:rsidR="005E44E6" w:rsidRDefault="005E44E6" w:rsidP="000B1277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sz w:val="24"/>
          <w:szCs w:val="24"/>
        </w:rPr>
        <w:t>23.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Przedłużenie terminu składania ofert, o których mowa w ust. 12, nie wpływa na bieg terminu składania wniosku o wyjaśnienie treści SWZ.</w:t>
      </w:r>
    </w:p>
    <w:p w14:paraId="55671A78" w14:textId="77777777" w:rsidR="006D6E71" w:rsidRPr="006D6E71" w:rsidRDefault="006D6E71" w:rsidP="000B1277">
      <w:pPr>
        <w:pStyle w:val="pkt"/>
        <w:spacing w:before="0" w:after="0"/>
        <w:ind w:left="426" w:hanging="426"/>
        <w:rPr>
          <w:sz w:val="24"/>
          <w:szCs w:val="24"/>
        </w:rPr>
      </w:pPr>
    </w:p>
    <w:p w14:paraId="13DCCFC8" w14:textId="77777777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XII.</w:t>
      </w:r>
      <w:r w:rsidRPr="006D6E71">
        <w:rPr>
          <w:b/>
        </w:rPr>
        <w:tab/>
        <w:t>WYMAGANIA DOTYCZĄCE WADIUM</w:t>
      </w:r>
    </w:p>
    <w:p w14:paraId="191BDACA" w14:textId="77777777" w:rsidR="005E44E6" w:rsidRPr="00411A68" w:rsidRDefault="005E44E6" w:rsidP="005E44E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53486" w14:textId="6E178A19" w:rsidR="005E44E6" w:rsidRPr="006D6E71" w:rsidRDefault="00737684" w:rsidP="005E44E6">
      <w:pPr>
        <w:pStyle w:val="Tekstpodstawowy"/>
        <w:spacing w:before="52"/>
        <w:ind w:left="129"/>
        <w:jc w:val="left"/>
        <w:rPr>
          <w:rFonts w:ascii="Times New Roman" w:hAnsi="Times New Roman" w:cs="Times New Roman"/>
          <w:lang w:val="pl-PL"/>
        </w:rPr>
      </w:pPr>
      <w:r w:rsidRPr="006D6E71">
        <w:rPr>
          <w:rFonts w:ascii="Times New Roman" w:hAnsi="Times New Roman" w:cs="Times New Roman"/>
          <w:b/>
          <w:lang w:val="pl-PL"/>
        </w:rPr>
        <w:t>1</w:t>
      </w:r>
      <w:r w:rsidR="00DF5008">
        <w:rPr>
          <w:rFonts w:ascii="Times New Roman" w:hAnsi="Times New Roman" w:cs="Times New Roman"/>
          <w:b/>
          <w:lang w:val="pl-PL"/>
        </w:rPr>
        <w:t>.</w:t>
      </w:r>
      <w:r w:rsidRPr="006D6E71">
        <w:rPr>
          <w:rFonts w:ascii="Times New Roman" w:hAnsi="Times New Roman" w:cs="Times New Roman"/>
          <w:b/>
          <w:lang w:val="pl-PL"/>
        </w:rPr>
        <w:t xml:space="preserve"> </w:t>
      </w:r>
      <w:r w:rsidRPr="006D6E71">
        <w:rPr>
          <w:rFonts w:ascii="Times New Roman" w:hAnsi="Times New Roman" w:cs="Times New Roman"/>
          <w:b/>
          <w:spacing w:val="1"/>
          <w:lang w:val="pl-PL"/>
        </w:rPr>
        <w:t>Zamawiający</w:t>
      </w:r>
      <w:r w:rsidR="005E44E6" w:rsidRPr="006D6E71">
        <w:rPr>
          <w:rFonts w:ascii="Times New Roman" w:hAnsi="Times New Roman" w:cs="Times New Roman"/>
          <w:spacing w:val="-3"/>
          <w:lang w:val="pl-PL"/>
        </w:rPr>
        <w:t xml:space="preserve"> </w:t>
      </w:r>
      <w:r w:rsidR="005E44E6" w:rsidRPr="006D6E71">
        <w:rPr>
          <w:rFonts w:ascii="Times New Roman" w:hAnsi="Times New Roman" w:cs="Times New Roman"/>
          <w:lang w:val="pl-PL"/>
        </w:rPr>
        <w:t>nie</w:t>
      </w:r>
      <w:r w:rsidR="005E44E6" w:rsidRPr="006D6E71">
        <w:rPr>
          <w:rFonts w:ascii="Times New Roman" w:hAnsi="Times New Roman" w:cs="Times New Roman"/>
          <w:spacing w:val="-3"/>
          <w:lang w:val="pl-PL"/>
        </w:rPr>
        <w:t xml:space="preserve"> </w:t>
      </w:r>
      <w:r w:rsidR="005E44E6" w:rsidRPr="006D6E71">
        <w:rPr>
          <w:rFonts w:ascii="Times New Roman" w:hAnsi="Times New Roman" w:cs="Times New Roman"/>
          <w:lang w:val="pl-PL"/>
        </w:rPr>
        <w:t>przewiduje wadium w</w:t>
      </w:r>
      <w:r w:rsidR="005E44E6" w:rsidRPr="006D6E71">
        <w:rPr>
          <w:rFonts w:ascii="Times New Roman" w:hAnsi="Times New Roman" w:cs="Times New Roman"/>
          <w:spacing w:val="-2"/>
          <w:lang w:val="pl-PL"/>
        </w:rPr>
        <w:t xml:space="preserve"> </w:t>
      </w:r>
      <w:r w:rsidR="005E44E6" w:rsidRPr="006D6E71">
        <w:rPr>
          <w:rFonts w:ascii="Times New Roman" w:hAnsi="Times New Roman" w:cs="Times New Roman"/>
          <w:lang w:val="pl-PL"/>
        </w:rPr>
        <w:t>postępowaniu.</w:t>
      </w:r>
    </w:p>
    <w:p w14:paraId="5BC6FB81" w14:textId="77777777" w:rsidR="005E44E6" w:rsidRDefault="005E44E6" w:rsidP="005E44E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B5C0D" w14:textId="77777777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XIII.</w:t>
      </w:r>
      <w:r w:rsidRPr="006D6E71">
        <w:rPr>
          <w:b/>
        </w:rPr>
        <w:tab/>
        <w:t>OPIS SPOSOBU PRZYGOTOWANIA OFERTY</w:t>
      </w:r>
    </w:p>
    <w:p w14:paraId="186EBBB2" w14:textId="77777777" w:rsidR="00737684" w:rsidRPr="006D6E71" w:rsidRDefault="00737684" w:rsidP="00737684">
      <w:pPr>
        <w:pStyle w:val="pkt"/>
        <w:spacing w:before="240" w:after="0"/>
        <w:ind w:left="426" w:hanging="426"/>
        <w:rPr>
          <w:sz w:val="24"/>
          <w:szCs w:val="24"/>
        </w:rPr>
      </w:pPr>
      <w:r w:rsidRPr="00737684">
        <w:rPr>
          <w:rFonts w:asciiTheme="minorHAnsi" w:hAnsiTheme="minorHAnsi" w:cstheme="minorHAnsi"/>
          <w:b/>
        </w:rPr>
        <w:t>1.</w:t>
      </w:r>
      <w:r w:rsidRPr="00737684">
        <w:rPr>
          <w:rFonts w:asciiTheme="minorHAnsi" w:hAnsiTheme="minorHAnsi" w:cstheme="minorHAnsi"/>
          <w:b/>
        </w:rPr>
        <w:tab/>
      </w:r>
      <w:r w:rsidRPr="006D6E71">
        <w:rPr>
          <w:sz w:val="24"/>
          <w:szCs w:val="24"/>
        </w:rPr>
        <w:t>Wykonawca może złożyć tylko jedną ofertę.</w:t>
      </w:r>
    </w:p>
    <w:p w14:paraId="6B235F06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2.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Treść oferty musi odpowiadać treści SWZ.</w:t>
      </w:r>
    </w:p>
    <w:p w14:paraId="47014E55" w14:textId="77777777" w:rsidR="00737684" w:rsidRPr="006D6E71" w:rsidRDefault="00737684" w:rsidP="00737684">
      <w:pPr>
        <w:pStyle w:val="pkt"/>
        <w:spacing w:before="0" w:after="0"/>
        <w:ind w:left="426" w:hanging="426"/>
        <w:rPr>
          <w:b/>
          <w:sz w:val="24"/>
          <w:szCs w:val="24"/>
        </w:rPr>
      </w:pPr>
      <w:r w:rsidRPr="006D6E71">
        <w:rPr>
          <w:b/>
          <w:sz w:val="24"/>
          <w:szCs w:val="24"/>
        </w:rPr>
        <w:t>3.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Ofertę składa się na Formularzu Ofertowym - zgodnie z </w:t>
      </w:r>
      <w:r w:rsidRPr="006D6E71">
        <w:rPr>
          <w:b/>
          <w:sz w:val="24"/>
          <w:szCs w:val="24"/>
        </w:rPr>
        <w:t>Załącznikiem nr 1 do SWZ</w:t>
      </w:r>
      <w:r w:rsidRPr="006D6E71">
        <w:rPr>
          <w:sz w:val="24"/>
          <w:szCs w:val="24"/>
        </w:rPr>
        <w:t>. Wraz z ofertą Wykonawca jest zobowiązany złożyć:</w:t>
      </w:r>
    </w:p>
    <w:p w14:paraId="1826F51D" w14:textId="4FA52705" w:rsidR="00737684" w:rsidRPr="006D6E71" w:rsidRDefault="00737684" w:rsidP="00737684">
      <w:pPr>
        <w:ind w:left="852" w:right="2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71">
        <w:rPr>
          <w:rFonts w:ascii="Times New Roman" w:hAnsi="Times New Roman" w:cs="Times New Roman"/>
          <w:b/>
          <w:sz w:val="24"/>
          <w:szCs w:val="24"/>
        </w:rPr>
        <w:t>1)</w:t>
      </w:r>
      <w:r w:rsidRPr="006D6E71">
        <w:rPr>
          <w:rFonts w:ascii="Times New Roman" w:hAnsi="Times New Roman" w:cs="Times New Roman"/>
          <w:b/>
          <w:sz w:val="24"/>
          <w:szCs w:val="24"/>
        </w:rPr>
        <w:tab/>
      </w:r>
      <w:r w:rsidRPr="006D6E71">
        <w:rPr>
          <w:rFonts w:ascii="Times New Roman" w:hAnsi="Times New Roman" w:cs="Times New Roman"/>
          <w:sz w:val="24"/>
          <w:szCs w:val="24"/>
        </w:rPr>
        <w:t xml:space="preserve">oświadczenia, o których mowa w Rozdziale </w:t>
      </w:r>
      <w:r w:rsidR="0066114F" w:rsidRPr="006D6E71">
        <w:rPr>
          <w:rFonts w:ascii="Times New Roman" w:hAnsi="Times New Roman" w:cs="Times New Roman"/>
          <w:sz w:val="24"/>
          <w:szCs w:val="24"/>
        </w:rPr>
        <w:t xml:space="preserve">VIII </w:t>
      </w:r>
      <w:r w:rsidRPr="006D6E71">
        <w:rPr>
          <w:rFonts w:ascii="Times New Roman" w:hAnsi="Times New Roman" w:cs="Times New Roman"/>
          <w:sz w:val="24"/>
          <w:szCs w:val="24"/>
        </w:rPr>
        <w:t>SWZ;</w:t>
      </w:r>
    </w:p>
    <w:p w14:paraId="29961208" w14:textId="5DA4486D" w:rsidR="00737684" w:rsidRPr="006D6E71" w:rsidRDefault="00737684" w:rsidP="00737684">
      <w:pPr>
        <w:ind w:left="852" w:right="2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71">
        <w:rPr>
          <w:rFonts w:ascii="Times New Roman" w:hAnsi="Times New Roman" w:cs="Times New Roman"/>
          <w:b/>
          <w:sz w:val="24"/>
          <w:szCs w:val="24"/>
        </w:rPr>
        <w:t>2)</w:t>
      </w:r>
      <w:r w:rsidRPr="006D6E71">
        <w:rPr>
          <w:rFonts w:ascii="Times New Roman" w:hAnsi="Times New Roman" w:cs="Times New Roman"/>
          <w:b/>
          <w:sz w:val="24"/>
          <w:szCs w:val="24"/>
        </w:rPr>
        <w:tab/>
      </w:r>
      <w:r w:rsidRPr="006D6E71">
        <w:rPr>
          <w:rFonts w:ascii="Times New Roman" w:hAnsi="Times New Roman" w:cs="Times New Roman"/>
          <w:sz w:val="24"/>
          <w:szCs w:val="24"/>
        </w:rPr>
        <w:t>zobowiązanie innego podmiotu, o którym mowa w Rozdziale XI SWZ (jeżeli dotyczy);</w:t>
      </w:r>
    </w:p>
    <w:p w14:paraId="7D3E9518" w14:textId="77777777" w:rsidR="00737684" w:rsidRPr="006D6E71" w:rsidRDefault="00737684" w:rsidP="00737684">
      <w:pPr>
        <w:ind w:left="852" w:right="2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71">
        <w:rPr>
          <w:rFonts w:ascii="Times New Roman" w:hAnsi="Times New Roman" w:cs="Times New Roman"/>
          <w:b/>
          <w:sz w:val="24"/>
          <w:szCs w:val="24"/>
        </w:rPr>
        <w:t>3)</w:t>
      </w:r>
      <w:r w:rsidRPr="006D6E71">
        <w:rPr>
          <w:rFonts w:ascii="Times New Roman" w:hAnsi="Times New Roman" w:cs="Times New Roman"/>
          <w:b/>
          <w:sz w:val="24"/>
          <w:szCs w:val="24"/>
        </w:rPr>
        <w:tab/>
      </w:r>
      <w:r w:rsidRPr="006D6E71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oferty; odpowiednie pełnomocnictwa (jeżeli dotyczy). </w:t>
      </w:r>
    </w:p>
    <w:p w14:paraId="64EAB1E7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bookmarkStart w:id="6" w:name="_Hlk167693087"/>
      <w:r w:rsidRPr="006D6E71">
        <w:rPr>
          <w:b/>
          <w:sz w:val="24"/>
          <w:szCs w:val="24"/>
        </w:rPr>
        <w:t>4.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 </w:t>
      </w:r>
    </w:p>
    <w:p w14:paraId="1AB7D23F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5.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bookmarkEnd w:id="6"/>
    <w:p w14:paraId="190980DF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6.</w:t>
      </w:r>
      <w:r w:rsidRPr="006D6E71">
        <w:rPr>
          <w:b/>
          <w:sz w:val="24"/>
          <w:szCs w:val="24"/>
        </w:rPr>
        <w:tab/>
        <w:t xml:space="preserve">Ofertę składa się pod rygorem nieważności w formie elektronicznej lub w postaci elektronicznej </w:t>
      </w:r>
      <w:r w:rsidRPr="006D6E71">
        <w:rPr>
          <w:sz w:val="24"/>
          <w:szCs w:val="24"/>
        </w:rPr>
        <w:t>opatrzonej</w:t>
      </w:r>
      <w:r w:rsidRPr="006D6E71">
        <w:rPr>
          <w:b/>
          <w:sz w:val="24"/>
          <w:szCs w:val="24"/>
        </w:rPr>
        <w:t xml:space="preserve"> podpisem zaufanym lub podpisem osobistym.</w:t>
      </w:r>
    </w:p>
    <w:p w14:paraId="1CA1B784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7.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Oferta powinna być sporządzona w języku polskim. Każdy dokument składający się na ofertę powinien być czytelny.</w:t>
      </w:r>
    </w:p>
    <w:p w14:paraId="030A07E4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8.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Jeśli oferta zawiera informacje stanowiące tajemnicę przedsiębiorstwa w rozumieniu ustawy z dnia </w:t>
      </w:r>
      <w:r w:rsidRPr="006D6E71">
        <w:rPr>
          <w:color w:val="000000" w:themeColor="text1"/>
          <w:sz w:val="24"/>
          <w:szCs w:val="24"/>
        </w:rPr>
        <w:t xml:space="preserve">16.04.1993 r. o zwalczaniu nieuczciwej konkurencji ( </w:t>
      </w:r>
      <w:proofErr w:type="spellStart"/>
      <w:r w:rsidRPr="006D6E71">
        <w:rPr>
          <w:color w:val="000000" w:themeColor="text1"/>
          <w:sz w:val="24"/>
          <w:szCs w:val="24"/>
        </w:rPr>
        <w:t>t.j</w:t>
      </w:r>
      <w:proofErr w:type="spellEnd"/>
      <w:r w:rsidRPr="006D6E71">
        <w:rPr>
          <w:color w:val="000000" w:themeColor="text1"/>
          <w:sz w:val="24"/>
          <w:szCs w:val="24"/>
        </w:rPr>
        <w:t xml:space="preserve">. Dz. U. z 2022 r. poz. 1233), </w:t>
      </w:r>
      <w:r w:rsidRPr="006D6E71">
        <w:rPr>
          <w:sz w:val="24"/>
          <w:szCs w:val="24"/>
        </w:rPr>
        <w:t xml:space="preserve">Wykonawca </w:t>
      </w:r>
      <w:r w:rsidRPr="006D6E71">
        <w:rPr>
          <w:sz w:val="24"/>
          <w:szCs w:val="24"/>
        </w:rPr>
        <w:lastRenderedPageBreak/>
        <w:t>powinien nie później niż w terminie składania ofert, zastrzec, że nie mogą one być udostępnione oraz wykazać, iż zastrzeżone informacje stanowią tajemnicę przedsiębiorstwa.</w:t>
      </w:r>
    </w:p>
    <w:p w14:paraId="32DD6D80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9.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 xml:space="preserve">W celu złożenia oferty należy zarejestrować (zalogować) się na Platformie i postępować zgodnie z instrukcjami dostępnymi u dostawcy rozwiązania informatycznego pod adresem </w:t>
      </w:r>
      <w:r w:rsidRPr="006D6E71">
        <w:rPr>
          <w:color w:val="0462C1"/>
          <w:sz w:val="24"/>
          <w:szCs w:val="24"/>
        </w:rPr>
        <w:t>https://ezamowienia.gov.pl</w:t>
      </w:r>
    </w:p>
    <w:p w14:paraId="73BE9FC4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10.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Przed upływem terminu składania ofert, Wykonawca może wprowadzić zmiany do złożonej oferty lub wycofać ofertę. W tym celu należy w systemie Platformy kliknąć przycisk "Wycofaj ofertę". Zmiana oferty następuje poprzez wycofanie oferty oraz jej ponownym złożeniu.</w:t>
      </w:r>
    </w:p>
    <w:p w14:paraId="730411FE" w14:textId="77777777" w:rsidR="00737684" w:rsidRPr="006D6E71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11.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Podmiotowe środki dowodowe lub inne dokumenty, w tym dokumenty potwierdzające umocowanie do reprezentowania, sporządzone w języku obcym przekazuje się wraz z tłumaczeniem na język polski.</w:t>
      </w:r>
    </w:p>
    <w:p w14:paraId="7E333DC6" w14:textId="77777777" w:rsidR="00737684" w:rsidRDefault="00737684" w:rsidP="00737684">
      <w:pPr>
        <w:pStyle w:val="pkt"/>
        <w:spacing w:before="0" w:after="0"/>
        <w:ind w:left="426" w:hanging="426"/>
        <w:rPr>
          <w:sz w:val="24"/>
          <w:szCs w:val="24"/>
        </w:rPr>
      </w:pPr>
      <w:r w:rsidRPr="006D6E71">
        <w:rPr>
          <w:b/>
          <w:sz w:val="24"/>
          <w:szCs w:val="24"/>
        </w:rPr>
        <w:t>12.</w:t>
      </w:r>
      <w:r w:rsidRPr="006D6E71">
        <w:rPr>
          <w:b/>
          <w:sz w:val="24"/>
          <w:szCs w:val="24"/>
        </w:rPr>
        <w:tab/>
      </w:r>
      <w:r w:rsidRPr="006D6E71">
        <w:rPr>
          <w:sz w:val="24"/>
          <w:szCs w:val="24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669367A0" w14:textId="77777777" w:rsidR="006D6E71" w:rsidRPr="006D6E71" w:rsidRDefault="006D6E71" w:rsidP="00737684">
      <w:pPr>
        <w:pStyle w:val="pkt"/>
        <w:spacing w:before="0" w:after="0"/>
        <w:ind w:left="426" w:hanging="426"/>
        <w:rPr>
          <w:sz w:val="24"/>
          <w:szCs w:val="24"/>
        </w:rPr>
      </w:pPr>
    </w:p>
    <w:p w14:paraId="477F3D87" w14:textId="4FB79F7F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XIV.</w:t>
      </w:r>
      <w:r w:rsidRPr="006D6E71">
        <w:rPr>
          <w:b/>
        </w:rPr>
        <w:tab/>
        <w:t>SPOSÓB I TERMIN SKŁADANIA I OTWARCIA OFERT</w:t>
      </w:r>
    </w:p>
    <w:p w14:paraId="0E59E8B7" w14:textId="77777777" w:rsidR="00276E8D" w:rsidRPr="00276E8D" w:rsidRDefault="00276E8D" w:rsidP="00276E8D">
      <w:pPr>
        <w:pStyle w:val="TableParagraph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2C743A33" w14:textId="77777777" w:rsidR="00276E8D" w:rsidRPr="00276E8D" w:rsidRDefault="00276E8D" w:rsidP="00276E8D">
      <w:pPr>
        <w:pStyle w:val="TableParagraph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34C40B68" w14:textId="67E5AFE7" w:rsidR="00737684" w:rsidRPr="006D6E71" w:rsidRDefault="00737684">
      <w:pPr>
        <w:pStyle w:val="TableParagraph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6E71">
        <w:rPr>
          <w:rFonts w:ascii="Times New Roman" w:hAnsi="Times New Roman" w:cs="Times New Roman"/>
          <w:sz w:val="24"/>
          <w:szCs w:val="24"/>
          <w:lang w:val="pl-PL"/>
        </w:rPr>
        <w:t xml:space="preserve">Składając ofertę w postaci elektronicznej - Ofertę należy złożyć na Platformie pod adresem: </w:t>
      </w:r>
      <w:hyperlink r:id="rId15" w:history="1">
        <w:r w:rsidRPr="006D6E71">
          <w:rPr>
            <w:rStyle w:val="Hipercze"/>
            <w:rFonts w:ascii="Times New Roman" w:hAnsi="Times New Roman"/>
            <w:b/>
            <w:sz w:val="24"/>
            <w:szCs w:val="24"/>
            <w:lang w:val="pl-PL"/>
          </w:rPr>
          <w:t>https://ezamowienia.gov.pl/</w:t>
        </w:r>
      </w:hyperlink>
      <w:r w:rsidRPr="006D6E7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6D6E71">
        <w:rPr>
          <w:rFonts w:ascii="Times New Roman" w:hAnsi="Times New Roman" w:cs="Times New Roman"/>
          <w:b/>
          <w:sz w:val="24"/>
          <w:szCs w:val="24"/>
          <w:lang w:val="pl-PL"/>
        </w:rPr>
        <w:t>w zakładce „</w:t>
      </w:r>
      <w:r w:rsidR="00A20EAB">
        <w:rPr>
          <w:rFonts w:ascii="Times New Roman" w:hAnsi="Times New Roman" w:cs="Times New Roman"/>
          <w:b/>
          <w:sz w:val="24"/>
          <w:szCs w:val="24"/>
          <w:lang w:val="pl-PL"/>
        </w:rPr>
        <w:t>OFERTY" do dnia 22</w:t>
      </w:r>
      <w:r w:rsidR="006D6E71">
        <w:rPr>
          <w:rFonts w:ascii="Times New Roman" w:hAnsi="Times New Roman" w:cs="Times New Roman"/>
          <w:b/>
          <w:sz w:val="24"/>
          <w:szCs w:val="24"/>
          <w:lang w:val="pl-PL"/>
        </w:rPr>
        <w:t>.09.2025</w:t>
      </w:r>
      <w:r w:rsidR="00A20EA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 do godz. 11</w:t>
      </w:r>
      <w:r w:rsidRPr="006D6E71">
        <w:rPr>
          <w:rFonts w:ascii="Times New Roman" w:hAnsi="Times New Roman" w:cs="Times New Roman"/>
          <w:b/>
          <w:sz w:val="24"/>
          <w:szCs w:val="24"/>
          <w:lang w:val="pl-PL"/>
        </w:rPr>
        <w:t>:00</w:t>
      </w:r>
    </w:p>
    <w:p w14:paraId="5FF66E05" w14:textId="65C7E50E" w:rsidR="00737684" w:rsidRPr="006D6E71" w:rsidRDefault="00737684" w:rsidP="00276E8D">
      <w:pPr>
        <w:pStyle w:val="TableParagraph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D6E71">
        <w:rPr>
          <w:rFonts w:ascii="Times New Roman" w:hAnsi="Times New Roman" w:cs="Times New Roman"/>
          <w:b/>
          <w:sz w:val="24"/>
          <w:szCs w:val="24"/>
          <w:lang w:val="pl-PL"/>
        </w:rPr>
        <w:t xml:space="preserve">2. Otwarcie ofert nastąpi poprzez upublicznienie wczytanych na Platformie Ofert w dniu </w:t>
      </w:r>
      <w:r w:rsidR="00A20EAB">
        <w:rPr>
          <w:rFonts w:ascii="Times New Roman" w:hAnsi="Times New Roman" w:cs="Times New Roman"/>
          <w:b/>
          <w:sz w:val="24"/>
          <w:szCs w:val="24"/>
          <w:lang w:val="pl-PL"/>
        </w:rPr>
        <w:t>22</w:t>
      </w:r>
      <w:r w:rsidR="006D6E71">
        <w:rPr>
          <w:rFonts w:ascii="Times New Roman" w:hAnsi="Times New Roman" w:cs="Times New Roman"/>
          <w:b/>
          <w:sz w:val="24"/>
          <w:szCs w:val="24"/>
          <w:lang w:val="pl-PL"/>
        </w:rPr>
        <w:t>.09.2025</w:t>
      </w:r>
      <w:r w:rsidR="00276E8D" w:rsidRPr="006D6E7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b/>
          <w:sz w:val="24"/>
          <w:szCs w:val="24"/>
          <w:lang w:val="pl-PL"/>
        </w:rPr>
        <w:t>r. o godz. 1</w:t>
      </w:r>
      <w:r w:rsidR="00A20EAB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6D6E71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="00A20EAB">
        <w:rPr>
          <w:rFonts w:ascii="Times New Roman" w:hAnsi="Times New Roman" w:cs="Times New Roman"/>
          <w:b/>
          <w:sz w:val="24"/>
          <w:szCs w:val="24"/>
          <w:lang w:val="pl-PL"/>
        </w:rPr>
        <w:t>15</w:t>
      </w:r>
    </w:p>
    <w:p w14:paraId="0BE79C79" w14:textId="77777777" w:rsidR="00737684" w:rsidRPr="006D6E71" w:rsidRDefault="00737684" w:rsidP="00276E8D">
      <w:pPr>
        <w:autoSpaceDN w:val="0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D6E71">
        <w:rPr>
          <w:rFonts w:ascii="Times New Roman" w:hAnsi="Times New Roman" w:cs="Times New Roman"/>
          <w:sz w:val="24"/>
          <w:szCs w:val="24"/>
        </w:rPr>
        <w:t xml:space="preserve">3.  Zamawiający, najpóźniej przed otwarciem ofert, udostępni na stronie internetowej prowadzonego postępowania informację o kwocie, jaką zamierza przeznaczyć na sfinansowanie zamówienia.  </w:t>
      </w:r>
    </w:p>
    <w:p w14:paraId="4F6A7B96" w14:textId="77777777" w:rsidR="00737684" w:rsidRPr="006D6E71" w:rsidRDefault="00737684">
      <w:pPr>
        <w:pStyle w:val="Table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6D6E71">
        <w:rPr>
          <w:rFonts w:ascii="Times New Roman" w:hAnsi="Times New Roman" w:cs="Times New Roman"/>
          <w:sz w:val="24"/>
          <w:szCs w:val="24"/>
          <w:lang w:val="pl-PL"/>
        </w:rPr>
        <w:t xml:space="preserve">W przypadku awarii systemu, przy użyciu którego następuje otwarcie ofert, która to awaria powoduje brak możliwości otwarcia ofert w terminie określonym przez zamawiającego, otwarcie ofert nastąpi niezwłocznie po usunięciu awarii. Zamawiający poinformuje o zmianie terminu otwarcia ofert na stronie internetowej prowadzonego postępowania.  </w:t>
      </w:r>
    </w:p>
    <w:p w14:paraId="43141B15" w14:textId="77777777" w:rsidR="00737684" w:rsidRPr="006D6E71" w:rsidRDefault="00737684">
      <w:pPr>
        <w:pStyle w:val="TableParagraph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pl-PL"/>
        </w:rPr>
      </w:pPr>
      <w:r w:rsidRPr="006D6E71">
        <w:rPr>
          <w:rFonts w:ascii="Times New Roman" w:hAnsi="Times New Roman" w:cs="Times New Roman"/>
          <w:sz w:val="24"/>
          <w:szCs w:val="24"/>
          <w:lang w:val="pl-PL"/>
        </w:rPr>
        <w:t xml:space="preserve">Niezwłocznie po otwarciu ofert zamawiający udostępni na stronie internetowej prowadzonego postępowania informacje o:  </w:t>
      </w:r>
    </w:p>
    <w:p w14:paraId="755FDC8D" w14:textId="77777777" w:rsidR="00737684" w:rsidRPr="006D6E71" w:rsidRDefault="00737684" w:rsidP="00276E8D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 xml:space="preserve">a) nazwach albo imionach i nazwiskach oraz siedzibach lub miejscach prowadzonej działalności gospodarczej albo miejscach zamieszkania wykonawców, których oferty zostały otwarte;  </w:t>
      </w:r>
    </w:p>
    <w:p w14:paraId="799D0AF3" w14:textId="77777777" w:rsidR="00737684" w:rsidRPr="006D6E71" w:rsidRDefault="00737684" w:rsidP="00276E8D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6E71">
        <w:rPr>
          <w:rFonts w:ascii="Times New Roman" w:hAnsi="Times New Roman" w:cs="Times New Roman"/>
          <w:sz w:val="24"/>
          <w:szCs w:val="24"/>
        </w:rPr>
        <w:t xml:space="preserve">b) cenach lub kosztach zawartych w ofertach. </w:t>
      </w:r>
    </w:p>
    <w:p w14:paraId="12D2BA89" w14:textId="2C04E4AF" w:rsidR="005E44E6" w:rsidRDefault="005E44E6">
      <w:pPr>
        <w:pStyle w:val="TableParagraph"/>
        <w:numPr>
          <w:ilvl w:val="0"/>
          <w:numId w:val="27"/>
        </w:numPr>
        <w:tabs>
          <w:tab w:val="left" w:pos="850"/>
        </w:tabs>
        <w:ind w:right="18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D6E71">
        <w:rPr>
          <w:rFonts w:ascii="Times New Roman" w:hAnsi="Times New Roman" w:cs="Times New Roman"/>
          <w:sz w:val="24"/>
          <w:szCs w:val="24"/>
          <w:lang w:val="pl-PL"/>
        </w:rPr>
        <w:t>Zamawiający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odrzuca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ofertę,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jeżeli została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złożona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terminie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składania</w:t>
      </w:r>
      <w:r w:rsidRPr="006D6E71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6D6E71">
        <w:rPr>
          <w:rFonts w:ascii="Times New Roman" w:hAnsi="Times New Roman" w:cs="Times New Roman"/>
          <w:sz w:val="24"/>
          <w:szCs w:val="24"/>
          <w:lang w:val="pl-PL"/>
        </w:rPr>
        <w:t>ofert</w:t>
      </w:r>
    </w:p>
    <w:p w14:paraId="258EDF00" w14:textId="77777777" w:rsidR="006D6E71" w:rsidRPr="006D6E71" w:rsidRDefault="006D6E71" w:rsidP="006D6E71">
      <w:pPr>
        <w:pStyle w:val="TableParagraph"/>
        <w:numPr>
          <w:ilvl w:val="0"/>
          <w:numId w:val="0"/>
        </w:numPr>
        <w:tabs>
          <w:tab w:val="left" w:pos="850"/>
        </w:tabs>
        <w:ind w:left="360" w:right="18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8629C86" w14:textId="1160F585" w:rsidR="005E44E6" w:rsidRPr="006D6E71" w:rsidRDefault="005E44E6" w:rsidP="006D6E71">
      <w:pPr>
        <w:pStyle w:val="marta"/>
        <w:rPr>
          <w:b/>
        </w:rPr>
      </w:pPr>
      <w:r w:rsidRPr="006D6E71">
        <w:rPr>
          <w:b/>
        </w:rPr>
        <w:t>XV.</w:t>
      </w:r>
      <w:r w:rsidRPr="006D6E71">
        <w:rPr>
          <w:b/>
        </w:rPr>
        <w:tab/>
        <w:t>TERMIN ZWIĄZANIA OFERTĄ</w:t>
      </w:r>
    </w:p>
    <w:p w14:paraId="4A1B7C19" w14:textId="1B07591A" w:rsidR="005E44E6" w:rsidRPr="00DF5008" w:rsidRDefault="00DF5008" w:rsidP="00DF5008">
      <w:pPr>
        <w:widowControl w:val="0"/>
        <w:tabs>
          <w:tab w:val="left" w:pos="850"/>
        </w:tabs>
        <w:autoSpaceDE w:val="0"/>
        <w:autoSpaceDN w:val="0"/>
        <w:spacing w:before="51"/>
        <w:ind w:lef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Wykonawca jest</w:t>
      </w:r>
      <w:r w:rsidR="005E44E6" w:rsidRPr="00DF50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związany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ofertą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30 dni </w:t>
      </w:r>
    </w:p>
    <w:p w14:paraId="1B74A67F" w14:textId="1C552EF7" w:rsidR="005E44E6" w:rsidRPr="00DF5008" w:rsidRDefault="00DF5008" w:rsidP="00DF5008">
      <w:pPr>
        <w:widowControl w:val="0"/>
        <w:tabs>
          <w:tab w:val="left" w:pos="850"/>
        </w:tabs>
        <w:autoSpaceDE w:val="0"/>
        <w:autoSpaceDN w:val="0"/>
        <w:spacing w:before="43"/>
        <w:ind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="005E44E6" w:rsidRPr="00DF5008">
        <w:rPr>
          <w:rFonts w:ascii="Times New Roman" w:hAnsi="Times New Roman" w:cs="Times New Roman"/>
          <w:sz w:val="24"/>
          <w:szCs w:val="24"/>
        </w:rPr>
        <w:t>W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przypadku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gdy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wybór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najkorzystniejszej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nastąpi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upływem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terminu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związania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ofertą,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którym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mowa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pkt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15.1,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upływem</w:t>
      </w:r>
      <w:r w:rsidR="005E44E6" w:rsidRPr="00DF500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terminu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związania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ofertą,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zwróci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się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jednokrotnie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do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wykonawców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wyrażenie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zgody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przedłużenie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tego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terminu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wskazywany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przez niego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okres,</w:t>
      </w:r>
      <w:r w:rsidR="005E44E6" w:rsidRPr="00DF500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nie dłuższy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niż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30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dni.</w:t>
      </w:r>
    </w:p>
    <w:p w14:paraId="652420B0" w14:textId="27691F4F" w:rsidR="005E44E6" w:rsidRPr="00DF5008" w:rsidRDefault="00DF5008" w:rsidP="00DF5008">
      <w:pPr>
        <w:widowControl w:val="0"/>
        <w:tabs>
          <w:tab w:val="left" w:pos="850"/>
        </w:tabs>
        <w:autoSpaceDE w:val="0"/>
        <w:autoSpaceDN w:val="0"/>
        <w:spacing w:before="2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Przedłużenie terminu związania ofertą, o którym mowa w pkt. 15.2 SWZ, wymaga złożenia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przez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Wykonawcę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pisemnego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oświadczenia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wyrażeniu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zgody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przedłużenie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terminu</w:t>
      </w:r>
      <w:r w:rsidR="005E44E6" w:rsidRPr="00DF500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związania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ofertą.</w:t>
      </w:r>
    </w:p>
    <w:p w14:paraId="5874EEA8" w14:textId="77777777" w:rsidR="0040398F" w:rsidRPr="006D6E71" w:rsidRDefault="0040398F" w:rsidP="0040398F">
      <w:pPr>
        <w:pStyle w:val="Akapitzlist"/>
        <w:widowControl w:val="0"/>
        <w:tabs>
          <w:tab w:val="left" w:pos="850"/>
        </w:tabs>
        <w:autoSpaceDE w:val="0"/>
        <w:autoSpaceDN w:val="0"/>
        <w:spacing w:before="2"/>
        <w:ind w:left="849"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7786A688" w14:textId="526E9D1C" w:rsidR="005E44E6" w:rsidRPr="0040398F" w:rsidRDefault="005E44E6" w:rsidP="0040398F">
      <w:pPr>
        <w:pStyle w:val="marta"/>
        <w:rPr>
          <w:b/>
        </w:rPr>
      </w:pPr>
      <w:r w:rsidRPr="0040398F">
        <w:rPr>
          <w:b/>
        </w:rPr>
        <w:t>XVI.</w:t>
      </w:r>
      <w:r w:rsidRPr="0040398F">
        <w:rPr>
          <w:b/>
        </w:rPr>
        <w:tab/>
        <w:t>SPOSÓB OBLICZENIA CENY OFERTY</w:t>
      </w:r>
    </w:p>
    <w:p w14:paraId="386B3C66" w14:textId="6B6BF344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t>Cenę oferty należy określić w złotych polskich (PLN) z dokładnością do dwóch miejsc po przecinku. Ilekroć mowa o cenie należy przez to rozumieć cenę w rozumieniu art. 3 ust. 1 pkt 1 i ust. 2 ustawy z dnia 9 maja 2014 r. o informowaniu o cenach towarów i usług (dla Wykonawców mających siedzibę lub miejsce zamieszkania na terytorium Rzeczypospolitej Polskiej). Cena w przypadku Wykonawców nie mających siedziby lub miejsca zamieszkania na terytorium Rzeczypospolitej Polskiej jest ceną netto.</w:t>
      </w:r>
    </w:p>
    <w:p w14:paraId="04F8D5F2" w14:textId="77777777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t>Cena podana przez Wykonawcę w Formularzu ofertowym (załącznik nr 1 do SWZ) musi być całkowitą ceną brutto za wykonanie zamówienia.</w:t>
      </w:r>
    </w:p>
    <w:p w14:paraId="593463ED" w14:textId="77777777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Cena podana przez Wykonawcę nie będzie podlegać żadnym negocjacjom. </w:t>
      </w:r>
    </w:p>
    <w:p w14:paraId="49EA7215" w14:textId="47903214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t>Cena podana przez Wykonawcę musi zawierać wszelkie koszty związane z realizacją zamówienia</w:t>
      </w:r>
    </w:p>
    <w:p w14:paraId="42277A8D" w14:textId="77777777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t>Wykonawca sporządzając ofertę powinien określić ceny w sposób rzetelny, tj. w taki, żeby wybór jego oferty gwarantował Zamawiającemu realizację zamówienia każdej z pozycji.</w:t>
      </w:r>
    </w:p>
    <w:p w14:paraId="7F9554C7" w14:textId="77777777" w:rsidR="00850628" w:rsidRPr="0040398F" w:rsidRDefault="00850628">
      <w:pPr>
        <w:pStyle w:val="Tekstpodstawowy"/>
        <w:numPr>
          <w:ilvl w:val="0"/>
          <w:numId w:val="11"/>
        </w:numPr>
        <w:spacing w:before="5"/>
        <w:jc w:val="lef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40398F">
        <w:rPr>
          <w:rFonts w:ascii="Times New Roman" w:hAnsi="Times New Roman" w:cs="Times New Roman"/>
          <w:sz w:val="22"/>
          <w:szCs w:val="22"/>
          <w:lang w:val="pl-PL"/>
        </w:rPr>
        <w:t xml:space="preserve">Cenę oferty należy obliczyć jako sumę iloczynów ilości jednostkowych przez właściwą towarowi cenę jednostkową netto (zaokrąglona do dwóch miejsc po przecinku), a następnie powiększyć o wybrany podatek Vat. </w:t>
      </w:r>
    </w:p>
    <w:p w14:paraId="402F31B1" w14:textId="0E2009AE" w:rsidR="00850628" w:rsidRPr="0040398F" w:rsidRDefault="00850628">
      <w:pPr>
        <w:pStyle w:val="Akapitzlist"/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398F">
        <w:rPr>
          <w:rFonts w:ascii="Times New Roman" w:hAnsi="Times New Roman" w:cs="Times New Roman"/>
          <w:sz w:val="22"/>
          <w:szCs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52850D75" w14:textId="12C2CD7B" w:rsidR="005E44E6" w:rsidRDefault="005E44E6">
      <w:pPr>
        <w:pStyle w:val="Akapitzlist"/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spacing w:before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398F">
        <w:rPr>
          <w:rFonts w:ascii="Times New Roman" w:hAnsi="Times New Roman" w:cs="Times New Roman"/>
          <w:sz w:val="22"/>
          <w:szCs w:val="22"/>
        </w:rPr>
        <w:t>Wynagrodzenie będzie płatne</w:t>
      </w:r>
      <w:r w:rsidRPr="0040398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sz w:val="22"/>
          <w:szCs w:val="22"/>
        </w:rPr>
        <w:t>zgodnie z Projektem</w:t>
      </w:r>
      <w:r w:rsidRPr="0040398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sz w:val="22"/>
          <w:szCs w:val="22"/>
        </w:rPr>
        <w:t>umowy</w:t>
      </w:r>
      <w:r w:rsidRPr="0040398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b/>
          <w:sz w:val="22"/>
          <w:szCs w:val="22"/>
        </w:rPr>
        <w:t>Załącznik</w:t>
      </w:r>
      <w:r w:rsidRPr="0040398F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b/>
          <w:sz w:val="22"/>
          <w:szCs w:val="22"/>
        </w:rPr>
        <w:t>Nr</w:t>
      </w:r>
      <w:r w:rsidRPr="0040398F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b/>
          <w:sz w:val="22"/>
          <w:szCs w:val="22"/>
        </w:rPr>
        <w:t>2</w:t>
      </w:r>
      <w:r w:rsidRPr="0040398F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b/>
          <w:sz w:val="22"/>
          <w:szCs w:val="22"/>
        </w:rPr>
        <w:t>do</w:t>
      </w:r>
      <w:r w:rsidRPr="0040398F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40398F">
        <w:rPr>
          <w:rFonts w:ascii="Times New Roman" w:hAnsi="Times New Roman" w:cs="Times New Roman"/>
          <w:b/>
          <w:sz w:val="22"/>
          <w:szCs w:val="22"/>
        </w:rPr>
        <w:t>SWZ.</w:t>
      </w:r>
    </w:p>
    <w:p w14:paraId="61D2FBB5" w14:textId="77777777" w:rsidR="0040398F" w:rsidRPr="0040398F" w:rsidRDefault="0040398F" w:rsidP="0040398F">
      <w:pPr>
        <w:pStyle w:val="Akapitzlist"/>
        <w:widowControl w:val="0"/>
        <w:tabs>
          <w:tab w:val="left" w:pos="850"/>
        </w:tabs>
        <w:autoSpaceDE w:val="0"/>
        <w:autoSpaceDN w:val="0"/>
        <w:spacing w:before="2"/>
        <w:ind w:left="84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C7F930" w14:textId="66A7F183" w:rsidR="005E44E6" w:rsidRPr="0040398F" w:rsidRDefault="005E44E6" w:rsidP="0040398F">
      <w:pPr>
        <w:pStyle w:val="marta"/>
        <w:rPr>
          <w:b/>
        </w:rPr>
      </w:pPr>
      <w:r w:rsidRPr="0040398F">
        <w:rPr>
          <w:b/>
        </w:rPr>
        <w:t>XVII.</w:t>
      </w:r>
      <w:r w:rsidRPr="0040398F">
        <w:rPr>
          <w:b/>
        </w:rPr>
        <w:tab/>
        <w:t>OPIS KRYTERIÓW OCENY OFERT, WRAZ Z PODANIEM WAG TYCH KRYTERIÓW I SPOSOBU OCENY OFERT</w:t>
      </w:r>
    </w:p>
    <w:p w14:paraId="3CAF77A9" w14:textId="77777777" w:rsidR="005E44E6" w:rsidRPr="00B1243B" w:rsidRDefault="005E44E6">
      <w:pPr>
        <w:pStyle w:val="Akapitzlist"/>
        <w:widowControl w:val="0"/>
        <w:numPr>
          <w:ilvl w:val="1"/>
          <w:numId w:val="12"/>
        </w:numPr>
        <w:tabs>
          <w:tab w:val="left" w:pos="696"/>
        </w:tabs>
        <w:autoSpaceDE w:val="0"/>
        <w:autoSpaceDN w:val="0"/>
        <w:spacing w:before="52"/>
        <w:ind w:right="187"/>
        <w:rPr>
          <w:rFonts w:ascii="Times New Roman" w:hAnsi="Times New Roman" w:cs="Times New Roman"/>
          <w:b/>
          <w:sz w:val="24"/>
          <w:szCs w:val="24"/>
        </w:rPr>
      </w:pPr>
      <w:r w:rsidRPr="00B1243B">
        <w:rPr>
          <w:rFonts w:ascii="Times New Roman" w:hAnsi="Times New Roman" w:cs="Times New Roman"/>
          <w:sz w:val="24"/>
          <w:szCs w:val="24"/>
        </w:rPr>
        <w:t>Zamawiający</w:t>
      </w:r>
      <w:r w:rsidRPr="00B1243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dokona</w:t>
      </w:r>
      <w:r w:rsidRPr="00B1243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oceny</w:t>
      </w:r>
      <w:r w:rsidRPr="00B1243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ofert,</w:t>
      </w:r>
      <w:r w:rsidRPr="00B1243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które</w:t>
      </w:r>
      <w:r w:rsidRPr="00B124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nie</w:t>
      </w:r>
      <w:r w:rsidRPr="00B124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zostały</w:t>
      </w:r>
      <w:r w:rsidRPr="00B124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odrzucone,</w:t>
      </w:r>
      <w:r w:rsidRPr="00B1243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na</w:t>
      </w:r>
      <w:r w:rsidRPr="00B1243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podstawie</w:t>
      </w:r>
      <w:r w:rsidRPr="00B124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następujących</w:t>
      </w:r>
      <w:r w:rsidRPr="00B1243B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kryteriów</w:t>
      </w:r>
      <w:r w:rsidRPr="00B12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oceny</w:t>
      </w:r>
      <w:r w:rsidRPr="00B124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sz w:val="24"/>
          <w:szCs w:val="24"/>
        </w:rPr>
        <w:t>ofert</w:t>
      </w:r>
      <w:r w:rsidRPr="00B1243B">
        <w:rPr>
          <w:rFonts w:ascii="Times New Roman" w:hAnsi="Times New Roman" w:cs="Times New Roman"/>
          <w:b/>
          <w:sz w:val="24"/>
          <w:szCs w:val="24"/>
        </w:rPr>
        <w:t>:</w:t>
      </w:r>
    </w:p>
    <w:p w14:paraId="328E6457" w14:textId="77777777" w:rsidR="005E44E6" w:rsidRPr="00B1243B" w:rsidRDefault="005E44E6" w:rsidP="00407FC3">
      <w:pPr>
        <w:pStyle w:val="Tekstpodstawowy"/>
        <w:spacing w:before="6"/>
        <w:jc w:val="left"/>
        <w:rPr>
          <w:rFonts w:ascii="Times New Roman" w:hAnsi="Times New Roman" w:cs="Times New Roman"/>
          <w:b/>
          <w:lang w:val="pl-PL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58"/>
        <w:gridCol w:w="3978"/>
      </w:tblGrid>
      <w:tr w:rsidR="005E44E6" w:rsidRPr="00B1243B" w14:paraId="1FC0ED6B" w14:textId="77777777" w:rsidTr="00384870">
        <w:trPr>
          <w:trHeight w:val="395"/>
        </w:trPr>
        <w:tc>
          <w:tcPr>
            <w:tcW w:w="960" w:type="dxa"/>
            <w:shd w:val="clear" w:color="auto" w:fill="E4E4E4"/>
          </w:tcPr>
          <w:p w14:paraId="1BAC1E32" w14:textId="77777777" w:rsidR="005E44E6" w:rsidRPr="00384870" w:rsidRDefault="005E44E6" w:rsidP="00B1243B">
            <w:pPr>
              <w:pStyle w:val="TableParagraph"/>
              <w:numPr>
                <w:ilvl w:val="0"/>
                <w:numId w:val="0"/>
              </w:numPr>
              <w:ind w:left="360" w:right="308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shd w:val="clear" w:color="auto" w:fill="E4E4E4"/>
          </w:tcPr>
          <w:p w14:paraId="350F2DAB" w14:textId="77777777" w:rsidR="005E44E6" w:rsidRPr="00384870" w:rsidRDefault="005E44E6" w:rsidP="00B1243B">
            <w:pPr>
              <w:pStyle w:val="TableParagrap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proofErr w:type="spellEnd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3978" w:type="dxa"/>
            <w:shd w:val="clear" w:color="auto" w:fill="E4E4E4"/>
          </w:tcPr>
          <w:p w14:paraId="1F5BCC7F" w14:textId="7178B3E2" w:rsidR="005E44E6" w:rsidRPr="00384870" w:rsidRDefault="005E44E6" w:rsidP="00384870">
            <w:pPr>
              <w:pStyle w:val="TableParagraph"/>
              <w:numPr>
                <w:ilvl w:val="0"/>
                <w:numId w:val="0"/>
              </w:numPr>
              <w:ind w:left="279" w:right="2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Znacznie</w:t>
            </w:r>
            <w:proofErr w:type="spellEnd"/>
            <w:r w:rsidRPr="0038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487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ryterium</w:t>
            </w:r>
            <w:proofErr w:type="spellEnd"/>
            <w:r w:rsidR="0038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870">
              <w:rPr>
                <w:rFonts w:ascii="Times New Roman" w:hAnsi="Times New Roman" w:cs="Times New Roman"/>
                <w:sz w:val="24"/>
                <w:szCs w:val="24"/>
              </w:rPr>
              <w:t>(w %)</w:t>
            </w:r>
          </w:p>
        </w:tc>
      </w:tr>
      <w:tr w:rsidR="005E44E6" w:rsidRPr="00B1243B" w14:paraId="26795154" w14:textId="77777777" w:rsidTr="00384870">
        <w:trPr>
          <w:trHeight w:val="340"/>
        </w:trPr>
        <w:tc>
          <w:tcPr>
            <w:tcW w:w="960" w:type="dxa"/>
          </w:tcPr>
          <w:p w14:paraId="4760EE13" w14:textId="77777777" w:rsidR="005E44E6" w:rsidRPr="00B1243B" w:rsidRDefault="005E44E6" w:rsidP="00407FC3">
            <w:pPr>
              <w:pStyle w:val="TableParagraph"/>
              <w:numPr>
                <w:ilvl w:val="0"/>
                <w:numId w:val="0"/>
              </w:num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3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6C9A1E53" w14:textId="77777777" w:rsidR="005E44E6" w:rsidRPr="00B1243B" w:rsidRDefault="005E44E6" w:rsidP="00407FC3">
            <w:pPr>
              <w:pStyle w:val="TableParagraph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43B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Pr="00B124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1243B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3978" w:type="dxa"/>
          </w:tcPr>
          <w:p w14:paraId="6F8A44AB" w14:textId="57EC3F81" w:rsidR="005E44E6" w:rsidRPr="00B1243B" w:rsidRDefault="00A20EAB" w:rsidP="00407FC3">
            <w:pPr>
              <w:pStyle w:val="TableParagraph"/>
              <w:numPr>
                <w:ilvl w:val="0"/>
                <w:numId w:val="0"/>
              </w:numPr>
              <w:ind w:left="1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FAF3CD4" w14:textId="77777777" w:rsidR="005E44E6" w:rsidRPr="00B1243B" w:rsidRDefault="005E44E6" w:rsidP="00407FC3">
      <w:pPr>
        <w:pStyle w:val="Tekstpodstawowy"/>
        <w:jc w:val="left"/>
        <w:rPr>
          <w:rFonts w:ascii="Times New Roman" w:hAnsi="Times New Roman" w:cs="Times New Roman"/>
          <w:b/>
        </w:rPr>
      </w:pPr>
    </w:p>
    <w:p w14:paraId="2B57C0A6" w14:textId="77777777" w:rsidR="005E44E6" w:rsidRPr="00B1243B" w:rsidRDefault="005E44E6" w:rsidP="00407FC3">
      <w:pPr>
        <w:pStyle w:val="Tekstpodstawowy"/>
        <w:spacing w:before="5"/>
        <w:jc w:val="left"/>
        <w:rPr>
          <w:rFonts w:ascii="Times New Roman" w:hAnsi="Times New Roman" w:cs="Times New Roman"/>
          <w:lang w:val="pl-PL"/>
        </w:rPr>
      </w:pPr>
    </w:p>
    <w:p w14:paraId="60867127" w14:textId="06E2CE61" w:rsidR="005E44E6" w:rsidRPr="00B1243B" w:rsidRDefault="00DF5008">
      <w:pPr>
        <w:pStyle w:val="Akapitzlist"/>
        <w:widowControl w:val="0"/>
        <w:numPr>
          <w:ilvl w:val="1"/>
          <w:numId w:val="12"/>
        </w:numPr>
        <w:tabs>
          <w:tab w:val="left" w:pos="557"/>
        </w:tabs>
        <w:autoSpaceDE w:val="0"/>
        <w:autoSpaceDN w:val="0"/>
        <w:ind w:left="556" w:hanging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Punkty</w:t>
      </w:r>
      <w:r w:rsidR="005E44E6" w:rsidRPr="00B124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za</w:t>
      </w:r>
      <w:r w:rsidR="005E44E6" w:rsidRPr="00B124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kryterium</w:t>
      </w:r>
      <w:r w:rsidR="005E44E6" w:rsidRPr="00B124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b/>
          <w:sz w:val="24"/>
          <w:szCs w:val="24"/>
        </w:rPr>
        <w:t>„Cena”</w:t>
      </w:r>
      <w:r w:rsidR="005E44E6" w:rsidRPr="00B124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zostaną obliczone</w:t>
      </w:r>
      <w:r w:rsidR="005E44E6" w:rsidRPr="00B124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według</w:t>
      </w:r>
      <w:r w:rsidR="005E44E6" w:rsidRPr="00B124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E44E6" w:rsidRPr="00B1243B">
        <w:rPr>
          <w:rFonts w:ascii="Times New Roman" w:hAnsi="Times New Roman" w:cs="Times New Roman"/>
          <w:sz w:val="24"/>
          <w:szCs w:val="24"/>
        </w:rPr>
        <w:t>wzoru:</w:t>
      </w:r>
    </w:p>
    <w:p w14:paraId="20AFBEA2" w14:textId="77777777" w:rsidR="005E44E6" w:rsidRPr="00B1243B" w:rsidRDefault="005E44E6" w:rsidP="00407FC3">
      <w:pPr>
        <w:spacing w:before="43"/>
        <w:ind w:left="154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243B">
        <w:rPr>
          <w:rFonts w:ascii="Times New Roman" w:hAnsi="Times New Roman" w:cs="Times New Roman"/>
          <w:i/>
          <w:sz w:val="24"/>
          <w:szCs w:val="24"/>
        </w:rPr>
        <w:t>C</w:t>
      </w:r>
      <w:r w:rsidRPr="00B1243B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</w:p>
    <w:p w14:paraId="1131220C" w14:textId="304E1C55" w:rsidR="005E44E6" w:rsidRPr="00B1243B" w:rsidRDefault="005E44E6" w:rsidP="00407FC3">
      <w:pPr>
        <w:tabs>
          <w:tab w:val="left" w:leader="hyphen" w:pos="1924"/>
        </w:tabs>
        <w:spacing w:before="43"/>
        <w:ind w:left="840"/>
        <w:rPr>
          <w:rFonts w:ascii="Times New Roman" w:hAnsi="Times New Roman" w:cs="Times New Roman"/>
          <w:i/>
          <w:sz w:val="24"/>
          <w:szCs w:val="24"/>
        </w:rPr>
      </w:pPr>
      <w:r w:rsidRPr="00B1243B">
        <w:rPr>
          <w:rFonts w:ascii="Times New Roman" w:hAnsi="Times New Roman" w:cs="Times New Roman"/>
          <w:i/>
          <w:sz w:val="24"/>
          <w:szCs w:val="24"/>
        </w:rPr>
        <w:t>C</w:t>
      </w:r>
      <w:r w:rsidRPr="00B124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i/>
          <w:sz w:val="24"/>
          <w:szCs w:val="24"/>
        </w:rPr>
        <w:t>=</w:t>
      </w:r>
      <w:r w:rsidRPr="00B1243B">
        <w:rPr>
          <w:rFonts w:ascii="Times New Roman" w:hAnsi="Times New Roman" w:cs="Times New Roman"/>
          <w:i/>
          <w:sz w:val="24"/>
          <w:szCs w:val="24"/>
        </w:rPr>
        <w:tab/>
        <w:t>x</w:t>
      </w:r>
      <w:r w:rsidRPr="00B124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A20EAB">
        <w:rPr>
          <w:rFonts w:ascii="Times New Roman" w:hAnsi="Times New Roman" w:cs="Times New Roman"/>
          <w:i/>
          <w:sz w:val="24"/>
          <w:szCs w:val="24"/>
        </w:rPr>
        <w:t>10</w:t>
      </w:r>
      <w:r w:rsidRPr="00B1243B">
        <w:rPr>
          <w:rFonts w:ascii="Times New Roman" w:hAnsi="Times New Roman" w:cs="Times New Roman"/>
          <w:i/>
          <w:sz w:val="24"/>
          <w:szCs w:val="24"/>
        </w:rPr>
        <w:t>0</w:t>
      </w:r>
      <w:r w:rsidRPr="00B1243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1243B">
        <w:rPr>
          <w:rFonts w:ascii="Times New Roman" w:hAnsi="Times New Roman" w:cs="Times New Roman"/>
          <w:i/>
          <w:sz w:val="24"/>
          <w:szCs w:val="24"/>
        </w:rPr>
        <w:t>pkt</w:t>
      </w:r>
    </w:p>
    <w:p w14:paraId="24F3EDFE" w14:textId="77777777" w:rsidR="005E44E6" w:rsidRPr="00B1243B" w:rsidRDefault="005E44E6" w:rsidP="00407FC3">
      <w:pPr>
        <w:spacing w:before="39"/>
        <w:ind w:left="1406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243B">
        <w:rPr>
          <w:rFonts w:ascii="Times New Roman" w:hAnsi="Times New Roman" w:cs="Times New Roman"/>
          <w:i/>
          <w:sz w:val="24"/>
          <w:szCs w:val="24"/>
        </w:rPr>
        <w:t>C</w:t>
      </w:r>
      <w:r w:rsidRPr="00B1243B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proofErr w:type="spellEnd"/>
    </w:p>
    <w:p w14:paraId="3CFDF5A0" w14:textId="77777777" w:rsidR="005E44E6" w:rsidRPr="00B1243B" w:rsidRDefault="005E44E6" w:rsidP="00407FC3">
      <w:pPr>
        <w:pStyle w:val="Tekstpodstawowy"/>
        <w:spacing w:before="82"/>
        <w:ind w:left="840"/>
        <w:jc w:val="left"/>
        <w:rPr>
          <w:rFonts w:ascii="Times New Roman" w:hAnsi="Times New Roman" w:cs="Times New Roman"/>
          <w:lang w:val="pl-PL"/>
        </w:rPr>
      </w:pPr>
      <w:r w:rsidRPr="00B1243B">
        <w:rPr>
          <w:rFonts w:ascii="Times New Roman" w:hAnsi="Times New Roman" w:cs="Times New Roman"/>
          <w:lang w:val="pl-PL"/>
        </w:rPr>
        <w:t>gdzie,</w:t>
      </w:r>
    </w:p>
    <w:p w14:paraId="75C4D87C" w14:textId="77777777" w:rsidR="005E44E6" w:rsidRPr="00B1243B" w:rsidRDefault="005E44E6" w:rsidP="00407FC3">
      <w:pPr>
        <w:pStyle w:val="Tekstpodstawowy"/>
        <w:spacing w:before="43"/>
        <w:ind w:left="835"/>
        <w:jc w:val="left"/>
        <w:rPr>
          <w:rFonts w:ascii="Times New Roman" w:hAnsi="Times New Roman" w:cs="Times New Roman"/>
          <w:lang w:val="pl-PL"/>
        </w:rPr>
      </w:pPr>
      <w:r w:rsidRPr="00B1243B">
        <w:rPr>
          <w:rFonts w:ascii="Times New Roman" w:hAnsi="Times New Roman" w:cs="Times New Roman"/>
          <w:lang w:val="pl-PL"/>
        </w:rPr>
        <w:t>C-</w:t>
      </w:r>
      <w:r w:rsidRPr="00B1243B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ilość</w:t>
      </w:r>
      <w:r w:rsidRPr="00B1243B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punktów</w:t>
      </w:r>
      <w:r w:rsidRPr="00B1243B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za</w:t>
      </w:r>
      <w:r w:rsidRPr="00B1243B">
        <w:rPr>
          <w:rFonts w:ascii="Times New Roman" w:hAnsi="Times New Roman" w:cs="Times New Roman"/>
          <w:spacing w:val="1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kryterium cena,</w:t>
      </w:r>
    </w:p>
    <w:p w14:paraId="1BB1F354" w14:textId="77777777" w:rsidR="005E44E6" w:rsidRPr="00B1243B" w:rsidRDefault="005E44E6" w:rsidP="00407FC3">
      <w:pPr>
        <w:pStyle w:val="Tekstpodstawowy"/>
        <w:spacing w:before="43"/>
        <w:ind w:left="835"/>
        <w:jc w:val="left"/>
        <w:rPr>
          <w:rFonts w:ascii="Times New Roman" w:hAnsi="Times New Roman" w:cs="Times New Roman"/>
          <w:lang w:val="pl-PL"/>
        </w:rPr>
      </w:pPr>
      <w:proofErr w:type="spellStart"/>
      <w:r w:rsidRPr="00B1243B">
        <w:rPr>
          <w:rFonts w:ascii="Times New Roman" w:hAnsi="Times New Roman" w:cs="Times New Roman"/>
          <w:lang w:val="pl-PL"/>
        </w:rPr>
        <w:t>C</w:t>
      </w:r>
      <w:r w:rsidRPr="00B1243B">
        <w:rPr>
          <w:rFonts w:ascii="Times New Roman" w:hAnsi="Times New Roman" w:cs="Times New Roman"/>
          <w:vertAlign w:val="subscript"/>
          <w:lang w:val="pl-PL"/>
        </w:rPr>
        <w:t>n</w:t>
      </w:r>
      <w:proofErr w:type="spellEnd"/>
      <w:r w:rsidRPr="00B1243B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-</w:t>
      </w:r>
      <w:r w:rsidRPr="00B1243B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najniższa</w:t>
      </w:r>
      <w:r w:rsidRPr="00B1243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cena</w:t>
      </w:r>
      <w:r w:rsidRPr="00B1243B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ofertowa spośród</w:t>
      </w:r>
      <w:r w:rsidRPr="00B1243B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ofert</w:t>
      </w:r>
      <w:r w:rsidRPr="00B1243B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B1243B">
        <w:rPr>
          <w:rFonts w:ascii="Times New Roman" w:hAnsi="Times New Roman" w:cs="Times New Roman"/>
          <w:lang w:val="pl-PL"/>
        </w:rPr>
        <w:t>nieodrzuconych,</w:t>
      </w:r>
    </w:p>
    <w:p w14:paraId="14D08EBF" w14:textId="77777777" w:rsidR="005E44E6" w:rsidRPr="00B1243B" w:rsidRDefault="005E44E6" w:rsidP="00407F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3DAF" w14:textId="77777777" w:rsidR="005B6161" w:rsidRPr="005B6161" w:rsidRDefault="005B6161" w:rsidP="00407FC3">
      <w:pPr>
        <w:pStyle w:val="Tekstpodstawowy"/>
        <w:spacing w:before="62"/>
        <w:ind w:left="628"/>
        <w:jc w:val="left"/>
        <w:rPr>
          <w:rFonts w:ascii="Times New Roman" w:hAnsi="Times New Roman" w:cs="Times New Roman"/>
          <w:lang w:val="pl-PL"/>
        </w:rPr>
      </w:pPr>
    </w:p>
    <w:p w14:paraId="72C4DE1F" w14:textId="77777777" w:rsidR="005E44E6" w:rsidRPr="005B6161" w:rsidRDefault="005E44E6" w:rsidP="005B6161">
      <w:pPr>
        <w:pStyle w:val="marta"/>
        <w:rPr>
          <w:b/>
        </w:rPr>
      </w:pPr>
      <w:r w:rsidRPr="005B6161">
        <w:rPr>
          <w:b/>
        </w:rPr>
        <w:t>XVIII.</w:t>
      </w:r>
      <w:r w:rsidRPr="005B6161">
        <w:rPr>
          <w:b/>
        </w:rPr>
        <w:tab/>
        <w:t>WYBÓR NAJKORZYSTNIEJSZEJ OFERTY</w:t>
      </w:r>
    </w:p>
    <w:p w14:paraId="21731489" w14:textId="0D67EA04" w:rsidR="005E44E6" w:rsidRPr="00DF5008" w:rsidRDefault="00DF5008" w:rsidP="00DF5008">
      <w:pPr>
        <w:widowControl w:val="0"/>
        <w:tabs>
          <w:tab w:val="left" w:pos="840"/>
        </w:tabs>
        <w:autoSpaceDE w:val="0"/>
        <w:autoSpaceDN w:val="0"/>
        <w:spacing w:before="100"/>
        <w:ind w:lef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Zamawiający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wybiera najkorzystniejszą</w:t>
      </w:r>
      <w:r w:rsidR="005E44E6" w:rsidRPr="00DF500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ofertę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terminie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związania ofertą.</w:t>
      </w:r>
    </w:p>
    <w:p w14:paraId="56E79F8A" w14:textId="4EEDA1E0" w:rsidR="005E44E6" w:rsidRPr="00DF5008" w:rsidRDefault="00DF5008" w:rsidP="00DF5008">
      <w:pPr>
        <w:widowControl w:val="0"/>
        <w:tabs>
          <w:tab w:val="left" w:pos="840"/>
        </w:tabs>
        <w:autoSpaceDE w:val="0"/>
        <w:autoSpaceDN w:val="0"/>
        <w:spacing w:before="57"/>
        <w:ind w:right="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="005E44E6" w:rsidRPr="00DF5008">
        <w:rPr>
          <w:rFonts w:ascii="Times New Roman" w:hAnsi="Times New Roman" w:cs="Times New Roman"/>
          <w:sz w:val="24"/>
          <w:szCs w:val="24"/>
        </w:rPr>
        <w:t>Jeżeli termin związania ofertą upłynął przed wyborem najkorzystniejszej oferty, Zamawiający</w:t>
      </w:r>
      <w:r w:rsidR="005E44E6" w:rsidRPr="00DF500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wzywa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Wykonawcę,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którego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otrzymała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najwyższą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ocenę,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do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wyrażenia,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wyznaczonym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przez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Zamawiającego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terminie,</w:t>
      </w:r>
      <w:r w:rsidR="005E44E6" w:rsidRPr="00DF50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pisemnej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zgody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 wybór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jego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oferty.</w:t>
      </w:r>
    </w:p>
    <w:p w14:paraId="0EE04DD3" w14:textId="78176912" w:rsidR="005E44E6" w:rsidRPr="00DF5008" w:rsidRDefault="00DF5008" w:rsidP="00DF5008">
      <w:pPr>
        <w:widowControl w:val="0"/>
        <w:tabs>
          <w:tab w:val="left" w:pos="840"/>
        </w:tabs>
        <w:autoSpaceDE w:val="0"/>
        <w:autoSpaceDN w:val="0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5E44E6" w:rsidRPr="00DF5008">
        <w:rPr>
          <w:rFonts w:ascii="Times New Roman" w:hAnsi="Times New Roman" w:cs="Times New Roman"/>
          <w:sz w:val="24"/>
          <w:szCs w:val="24"/>
        </w:rPr>
        <w:t>Stosownie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do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art.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253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ust.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1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ustawy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E44E6" w:rsidRPr="00DF500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E44E6" w:rsidRPr="00DF5008">
        <w:rPr>
          <w:rFonts w:ascii="Times New Roman" w:hAnsi="Times New Roman" w:cs="Times New Roman"/>
          <w:sz w:val="24"/>
          <w:szCs w:val="24"/>
        </w:rPr>
        <w:t>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niezwłocznie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wyborze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najkorzystniejszej oferty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 xml:space="preserve">informuje równocześnie </w:t>
      </w:r>
      <w:r w:rsidR="00407FC3" w:rsidRPr="00DF5008">
        <w:rPr>
          <w:rFonts w:ascii="Times New Roman" w:hAnsi="Times New Roman" w:cs="Times New Roman"/>
          <w:sz w:val="24"/>
          <w:szCs w:val="24"/>
        </w:rPr>
        <w:t>Wykonawców,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którzy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złożyli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oferty,</w:t>
      </w:r>
      <w:r w:rsidR="005E44E6" w:rsidRPr="00DF50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o:</w:t>
      </w:r>
    </w:p>
    <w:p w14:paraId="4E163F37" w14:textId="77777777" w:rsidR="005E44E6" w:rsidRPr="005B6161" w:rsidRDefault="005E44E6">
      <w:pPr>
        <w:pStyle w:val="Akapitzlist"/>
        <w:widowControl w:val="0"/>
        <w:numPr>
          <w:ilvl w:val="2"/>
          <w:numId w:val="14"/>
        </w:numPr>
        <w:tabs>
          <w:tab w:val="left" w:pos="1263"/>
        </w:tabs>
        <w:autoSpaceDE w:val="0"/>
        <w:autoSpaceDN w:val="0"/>
        <w:spacing w:before="12"/>
        <w:ind w:right="181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wyborze najkorzystniejszej oferty, podając nazwę albo imię i nazwisko, siedzibę albo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miejsce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zamieszkania,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jeżeli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jest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miejscem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wykonywania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działalności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Wykonawcy,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którego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ofertę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wybrano,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oraz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nazwy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albo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imiona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nazwiska,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siedziby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albo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miejsca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zamieszkania, jeżeli są miejscami wykonywania działalności Wykonawców, którzy złożyli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oferty, a także punktację przyznaną ofertom w każdym kryterium oceny ofert i łączną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punktację,</w:t>
      </w:r>
    </w:p>
    <w:p w14:paraId="4683F739" w14:textId="77777777" w:rsidR="005E44E6" w:rsidRPr="005B6161" w:rsidRDefault="005E44E6">
      <w:pPr>
        <w:pStyle w:val="Akapitzlist"/>
        <w:widowControl w:val="0"/>
        <w:numPr>
          <w:ilvl w:val="2"/>
          <w:numId w:val="14"/>
        </w:numPr>
        <w:tabs>
          <w:tab w:val="left" w:pos="1262"/>
          <w:tab w:val="left" w:pos="1263"/>
        </w:tabs>
        <w:autoSpaceDE w:val="0"/>
        <w:autoSpaceDN w:val="0"/>
        <w:spacing w:before="85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Wykonawcach,</w:t>
      </w:r>
      <w:r w:rsidRPr="005B616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których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oferty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zostały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odrzucone.</w:t>
      </w:r>
    </w:p>
    <w:p w14:paraId="4FB0222B" w14:textId="77777777" w:rsidR="005E44E6" w:rsidRPr="005B6161" w:rsidRDefault="005E44E6" w:rsidP="00407FC3">
      <w:pPr>
        <w:spacing w:before="43"/>
        <w:ind w:left="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161">
        <w:rPr>
          <w:rFonts w:ascii="Times New Roman" w:hAnsi="Times New Roman" w:cs="Times New Roman"/>
          <w:i/>
          <w:sz w:val="24"/>
          <w:szCs w:val="24"/>
        </w:rPr>
        <w:t>podając</w:t>
      </w:r>
      <w:r w:rsidRPr="005B616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i/>
          <w:sz w:val="24"/>
          <w:szCs w:val="24"/>
        </w:rPr>
        <w:t>uzasadnienie</w:t>
      </w:r>
      <w:r w:rsidRPr="005B616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i/>
          <w:sz w:val="24"/>
          <w:szCs w:val="24"/>
        </w:rPr>
        <w:t>faktyczne</w:t>
      </w:r>
      <w:r w:rsidRPr="005B616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i/>
          <w:sz w:val="24"/>
          <w:szCs w:val="24"/>
        </w:rPr>
        <w:t>i</w:t>
      </w:r>
      <w:r w:rsidRPr="005B616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i/>
          <w:sz w:val="24"/>
          <w:szCs w:val="24"/>
        </w:rPr>
        <w:t>prawne.</w:t>
      </w:r>
    </w:p>
    <w:p w14:paraId="68C862F4" w14:textId="06AB1973" w:rsidR="00407FC3" w:rsidRPr="00DF5008" w:rsidRDefault="00DF5008" w:rsidP="00DF5008">
      <w:pPr>
        <w:widowControl w:val="0"/>
        <w:tabs>
          <w:tab w:val="left" w:pos="1277"/>
        </w:tabs>
        <w:autoSpaceDE w:val="0"/>
        <w:autoSpaceDN w:val="0"/>
        <w:spacing w:before="48"/>
        <w:ind w:right="181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udostępnia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niezwłocznie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informacje,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których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mowa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pkt </w:t>
      </w:r>
      <w:r w:rsidR="005E44E6" w:rsidRPr="00DF5008">
        <w:rPr>
          <w:rFonts w:ascii="Times New Roman" w:hAnsi="Times New Roman" w:cs="Times New Roman"/>
          <w:sz w:val="24"/>
          <w:szCs w:val="24"/>
        </w:rPr>
        <w:t>3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stronie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internetowej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prowadzonego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postępowania: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7FC3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6" w:history="1">
        <w:r w:rsidR="00407FC3" w:rsidRPr="00DF5008">
          <w:rPr>
            <w:rStyle w:val="Hipercze"/>
            <w:rFonts w:ascii="Times New Roman" w:hAnsi="Times New Roman"/>
            <w:b/>
            <w:sz w:val="24"/>
            <w:szCs w:val="24"/>
          </w:rPr>
          <w:t>https://ezamowienia.gov.pl/</w:t>
        </w:r>
      </w:hyperlink>
    </w:p>
    <w:p w14:paraId="4AF14E65" w14:textId="77777777" w:rsidR="005B6161" w:rsidRPr="005B6161" w:rsidRDefault="005B6161" w:rsidP="005B6161">
      <w:pPr>
        <w:pStyle w:val="Akapitzlist"/>
        <w:widowControl w:val="0"/>
        <w:tabs>
          <w:tab w:val="left" w:pos="1277"/>
        </w:tabs>
        <w:autoSpaceDE w:val="0"/>
        <w:autoSpaceDN w:val="0"/>
        <w:spacing w:before="48"/>
        <w:ind w:left="840" w:right="181"/>
        <w:jc w:val="both"/>
        <w:rPr>
          <w:rFonts w:ascii="Times New Roman" w:hAnsi="Times New Roman" w:cs="Times New Roman"/>
          <w:sz w:val="24"/>
          <w:szCs w:val="24"/>
        </w:rPr>
      </w:pPr>
    </w:p>
    <w:p w14:paraId="5DB71F57" w14:textId="4F136A2E" w:rsidR="005E44E6" w:rsidRPr="005B6161" w:rsidRDefault="005E44E6" w:rsidP="005B6161">
      <w:pPr>
        <w:pStyle w:val="marta"/>
        <w:rPr>
          <w:b/>
        </w:rPr>
      </w:pPr>
      <w:r w:rsidRPr="005B6161">
        <w:rPr>
          <w:b/>
        </w:rPr>
        <w:t>XIX.</w:t>
      </w:r>
      <w:r w:rsidRPr="005B6161">
        <w:rPr>
          <w:b/>
        </w:rPr>
        <w:tab/>
        <w:t>INFORMACJE O FORMALNOŚCIACH, JAKIE POWINNY BYĆ DOPEŁNIONE PO WYBORZE OFERTY W CELU ZAWARCIA UMOWY W SPRAWIE ZAMÓWIENIA PUBLICZNEGO</w:t>
      </w:r>
    </w:p>
    <w:p w14:paraId="553A2DC9" w14:textId="23068E8B" w:rsidR="005E44E6" w:rsidRPr="00DF5008" w:rsidRDefault="00DF5008" w:rsidP="00DF5008">
      <w:pPr>
        <w:widowControl w:val="0"/>
        <w:tabs>
          <w:tab w:val="left" w:pos="980"/>
        </w:tabs>
        <w:autoSpaceDE w:val="0"/>
        <w:autoSpaceDN w:val="0"/>
        <w:spacing w:before="52"/>
        <w:ind w:left="426"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44E6" w:rsidRPr="00DF5008">
        <w:rPr>
          <w:rFonts w:ascii="Times New Roman" w:hAnsi="Times New Roman" w:cs="Times New Roman"/>
          <w:sz w:val="24"/>
          <w:szCs w:val="24"/>
        </w:rPr>
        <w:t>W przypadku, gdy zostanie wybrana jako najkorzystniejsza oferta Wykonawców wspólnie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ubiegających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się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o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udzielenie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zamówienia,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podpisaniem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umowy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na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wezwanie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Zamawiającego</w:t>
      </w:r>
      <w:r w:rsidR="005E44E6" w:rsidRPr="00DF500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przedłoży</w:t>
      </w:r>
      <w:r w:rsidR="005E44E6" w:rsidRPr="00DF50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umowę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regulującą</w:t>
      </w:r>
      <w:r w:rsidR="005E44E6" w:rsidRPr="00DF50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współpracę</w:t>
      </w:r>
      <w:r w:rsidR="005E44E6" w:rsidRPr="00DF50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DF5008">
        <w:rPr>
          <w:rFonts w:ascii="Times New Roman" w:hAnsi="Times New Roman" w:cs="Times New Roman"/>
          <w:sz w:val="24"/>
          <w:szCs w:val="24"/>
        </w:rPr>
        <w:t>Wykonawców.</w:t>
      </w:r>
    </w:p>
    <w:p w14:paraId="33FB686A" w14:textId="4D971E59" w:rsidR="005E44E6" w:rsidRPr="005B6161" w:rsidRDefault="00DF5008" w:rsidP="00DF5008">
      <w:pPr>
        <w:pStyle w:val="Akapitzlist"/>
        <w:widowControl w:val="0"/>
        <w:tabs>
          <w:tab w:val="left" w:pos="980"/>
        </w:tabs>
        <w:autoSpaceDE w:val="0"/>
        <w:autoSpaceDN w:val="0"/>
        <w:ind w:left="426" w:right="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44E6" w:rsidRPr="005B6161">
        <w:rPr>
          <w:rFonts w:ascii="Times New Roman" w:hAnsi="Times New Roman" w:cs="Times New Roman"/>
          <w:sz w:val="24"/>
          <w:szCs w:val="24"/>
        </w:rPr>
        <w:t>Osoby reprezentujące Wykonawcę przy podpisywaniu umowy powinny posiadać ze sobą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dokumenty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potwierdzające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ich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umocowanie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do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reprezentowania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Wykonawcy,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o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ile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umocowanie</w:t>
      </w:r>
      <w:r w:rsidR="005E44E6"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to</w:t>
      </w:r>
      <w:r w:rsidR="005E44E6"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nie będzie wynikać</w:t>
      </w:r>
      <w:r w:rsidR="005E44E6"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z dokumentów</w:t>
      </w:r>
      <w:r w:rsidR="005E44E6" w:rsidRPr="005B616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załączonych</w:t>
      </w:r>
      <w:r w:rsidR="005E44E6"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do</w:t>
      </w:r>
      <w:r w:rsidR="005E44E6"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oferty.</w:t>
      </w:r>
    </w:p>
    <w:p w14:paraId="4EE16FAB" w14:textId="39740A7C" w:rsidR="005E44E6" w:rsidRPr="005B6161" w:rsidRDefault="00DF5008" w:rsidP="00DF5008">
      <w:pPr>
        <w:pStyle w:val="Akapitzlist"/>
        <w:widowControl w:val="0"/>
        <w:tabs>
          <w:tab w:val="left" w:pos="980"/>
        </w:tabs>
        <w:autoSpaceDE w:val="0"/>
        <w:autoSpaceDN w:val="0"/>
        <w:ind w:left="426" w:right="1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E44E6" w:rsidRPr="005B6161">
        <w:rPr>
          <w:rFonts w:ascii="Times New Roman" w:hAnsi="Times New Roman" w:cs="Times New Roman"/>
          <w:sz w:val="24"/>
          <w:szCs w:val="24"/>
        </w:rPr>
        <w:t>O terminie złożenia do</w:t>
      </w:r>
      <w:r>
        <w:rPr>
          <w:rFonts w:ascii="Times New Roman" w:hAnsi="Times New Roman" w:cs="Times New Roman"/>
          <w:sz w:val="24"/>
          <w:szCs w:val="24"/>
        </w:rPr>
        <w:t xml:space="preserve">kumentu, o którym mowa w pkt </w:t>
      </w:r>
      <w:r w:rsidR="005E44E6" w:rsidRPr="005B6161">
        <w:rPr>
          <w:rFonts w:ascii="Times New Roman" w:hAnsi="Times New Roman" w:cs="Times New Roman"/>
          <w:sz w:val="24"/>
          <w:szCs w:val="24"/>
        </w:rPr>
        <w:t>1 SWZ Zamawiający powiadomi</w:t>
      </w:r>
      <w:r w:rsidR="005E44E6"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E44E6" w:rsidRPr="005B6161">
        <w:rPr>
          <w:rFonts w:ascii="Times New Roman" w:hAnsi="Times New Roman" w:cs="Times New Roman"/>
          <w:sz w:val="24"/>
          <w:szCs w:val="24"/>
        </w:rPr>
        <w:t>Wykonawcę odrębnym pismem.</w:t>
      </w:r>
    </w:p>
    <w:p w14:paraId="430EE160" w14:textId="2A05E4B3" w:rsidR="005E44E6" w:rsidRDefault="005E44E6" w:rsidP="00407FC3">
      <w:pPr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Wykonawca zobowiązany jest do wniesienia zabezpieczenia należytego wykonania umowy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na warunkach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określonych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rozdziale 20</w:t>
      </w:r>
      <w:r w:rsidRPr="005B616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niniejszej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SWZ</w:t>
      </w:r>
    </w:p>
    <w:p w14:paraId="49048E74" w14:textId="77777777" w:rsidR="005B6161" w:rsidRPr="005B6161" w:rsidRDefault="005B6161" w:rsidP="00407F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8F884" w14:textId="77777777" w:rsidR="005E44E6" w:rsidRPr="005B6161" w:rsidRDefault="005E44E6" w:rsidP="005B6161">
      <w:pPr>
        <w:pStyle w:val="marta"/>
        <w:rPr>
          <w:rStyle w:val="martaZnak"/>
          <w:b/>
        </w:rPr>
      </w:pPr>
      <w:r w:rsidRPr="005B6161">
        <w:rPr>
          <w:b/>
        </w:rPr>
        <w:t>XX.</w:t>
      </w:r>
      <w:r w:rsidRPr="005B6161">
        <w:rPr>
          <w:b/>
        </w:rPr>
        <w:tab/>
      </w:r>
      <w:r w:rsidRPr="005B6161">
        <w:rPr>
          <w:rStyle w:val="martaZnak"/>
          <w:b/>
        </w:rPr>
        <w:t>WYMAGANIA DOTYCZĄCE ZABEZPIECZENIA NALEŻYTEGO WYKONANIA UMOWY</w:t>
      </w:r>
    </w:p>
    <w:p w14:paraId="0092B53A" w14:textId="77777777" w:rsidR="005E44E6" w:rsidRDefault="005E44E6" w:rsidP="005E44E6">
      <w:pPr>
        <w:spacing w:line="360" w:lineRule="auto"/>
        <w:jc w:val="both"/>
        <w:rPr>
          <w:rFonts w:ascii="Times New Roman" w:hAnsi="Times New Roman" w:cs="Times New Roman"/>
          <w:b/>
          <w:spacing w:val="-2"/>
          <w:sz w:val="26"/>
        </w:rPr>
      </w:pPr>
    </w:p>
    <w:p w14:paraId="575363B2" w14:textId="2E66BA52" w:rsidR="005E44E6" w:rsidRPr="005B6161" w:rsidRDefault="00407FC3" w:rsidP="00407FC3">
      <w:pPr>
        <w:rPr>
          <w:rFonts w:ascii="Times New Roman" w:eastAsia="Times New Roman" w:hAnsi="Times New Roman" w:cs="Times New Roman"/>
          <w:sz w:val="24"/>
          <w:szCs w:val="24"/>
        </w:rPr>
      </w:pPr>
      <w:r w:rsidRPr="005B616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50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B6161">
        <w:rPr>
          <w:rFonts w:ascii="Times New Roman" w:eastAsia="Times New Roman" w:hAnsi="Times New Roman" w:cs="Times New Roman"/>
          <w:sz w:val="24"/>
          <w:szCs w:val="24"/>
        </w:rPr>
        <w:t xml:space="preserve"> Zamawiający</w:t>
      </w:r>
      <w:r w:rsidR="005E44E6" w:rsidRPr="005B6161">
        <w:rPr>
          <w:rFonts w:ascii="Times New Roman" w:eastAsia="Times New Roman" w:hAnsi="Times New Roman" w:cs="Times New Roman"/>
          <w:sz w:val="24"/>
          <w:szCs w:val="24"/>
        </w:rPr>
        <w:t xml:space="preserve"> nie wymaga wniesienia zabezpieczenia należytego wykonania umowy przez</w:t>
      </w:r>
      <w:r w:rsidRPr="005B6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4E6" w:rsidRPr="005B6161">
        <w:rPr>
          <w:rFonts w:ascii="Times New Roman" w:eastAsia="Times New Roman" w:hAnsi="Times New Roman" w:cs="Times New Roman"/>
          <w:sz w:val="24"/>
          <w:szCs w:val="24"/>
        </w:rPr>
        <w:t>wykonawcę, którego oferta została uznana za najkorzystniejszą.</w:t>
      </w:r>
    </w:p>
    <w:p w14:paraId="577BE6AB" w14:textId="77777777" w:rsidR="005E44E6" w:rsidRDefault="005E44E6" w:rsidP="005E44E6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74D099C" w14:textId="77777777" w:rsidR="005E44E6" w:rsidRPr="005B6161" w:rsidRDefault="005E44E6" w:rsidP="005B6161">
      <w:pPr>
        <w:pStyle w:val="marta"/>
        <w:rPr>
          <w:b/>
        </w:rPr>
      </w:pPr>
      <w:r w:rsidRPr="005B6161">
        <w:rPr>
          <w:b/>
        </w:rPr>
        <w:t>XXI.</w:t>
      </w:r>
      <w:r w:rsidRPr="005B6161">
        <w:rPr>
          <w:b/>
        </w:rPr>
        <w:tab/>
        <w:t>INFORMACJE O TREŚCI ZAWIERANEJ UMOWY ORAZ MOŻLIWOŚCI JEJ ZMIANY</w:t>
      </w:r>
    </w:p>
    <w:p w14:paraId="71767731" w14:textId="3BE6B046" w:rsidR="005E44E6" w:rsidRPr="005B6161" w:rsidRDefault="005E44E6" w:rsidP="00D67680">
      <w:pPr>
        <w:pStyle w:val="pkt"/>
        <w:spacing w:before="240" w:after="0"/>
        <w:ind w:left="426" w:hanging="426"/>
        <w:rPr>
          <w:sz w:val="24"/>
          <w:szCs w:val="24"/>
        </w:rPr>
      </w:pPr>
      <w:r w:rsidRPr="009B5C93">
        <w:rPr>
          <w:b/>
          <w:bCs/>
        </w:rPr>
        <w:t>1.</w:t>
      </w:r>
      <w:r w:rsidRPr="00D67680">
        <w:rPr>
          <w:rFonts w:asciiTheme="minorHAnsi" w:hAnsiTheme="minorHAnsi" w:cstheme="minorHAnsi"/>
          <w:b/>
          <w:bCs/>
        </w:rPr>
        <w:tab/>
      </w:r>
      <w:r w:rsidRPr="005B6161">
        <w:rPr>
          <w:sz w:val="24"/>
          <w:szCs w:val="24"/>
        </w:rPr>
        <w:t xml:space="preserve">Wybrany Wykonawca jest zobowiązany do zawarcia umowy w sprawie zamówienia publicznego na warunkach określonych w projektowanych </w:t>
      </w:r>
      <w:r w:rsidR="00D67680" w:rsidRPr="005B6161">
        <w:rPr>
          <w:sz w:val="24"/>
          <w:szCs w:val="24"/>
        </w:rPr>
        <w:t>postanowieniach umowy</w:t>
      </w:r>
      <w:r w:rsidRPr="005B6161">
        <w:rPr>
          <w:sz w:val="24"/>
          <w:szCs w:val="24"/>
        </w:rPr>
        <w:t xml:space="preserve">, stanowiącym </w:t>
      </w:r>
      <w:r w:rsidRPr="005B6161">
        <w:rPr>
          <w:b/>
          <w:sz w:val="24"/>
          <w:szCs w:val="24"/>
        </w:rPr>
        <w:t xml:space="preserve">Załącznik nr </w:t>
      </w:r>
      <w:r w:rsidR="00D67680" w:rsidRPr="005B6161">
        <w:rPr>
          <w:b/>
          <w:sz w:val="24"/>
          <w:szCs w:val="24"/>
        </w:rPr>
        <w:t>2</w:t>
      </w:r>
      <w:r w:rsidRPr="005B6161">
        <w:rPr>
          <w:b/>
          <w:sz w:val="24"/>
          <w:szCs w:val="24"/>
        </w:rPr>
        <w:t xml:space="preserve"> do SWZ</w:t>
      </w:r>
      <w:r w:rsidRPr="005B6161">
        <w:rPr>
          <w:sz w:val="24"/>
          <w:szCs w:val="24"/>
        </w:rPr>
        <w:t>.</w:t>
      </w:r>
    </w:p>
    <w:p w14:paraId="68C7849D" w14:textId="760263A9" w:rsidR="005E44E6" w:rsidRPr="005B6161" w:rsidRDefault="005E44E6" w:rsidP="00D67680">
      <w:pPr>
        <w:pStyle w:val="pkt"/>
        <w:spacing w:before="0" w:after="0"/>
        <w:ind w:left="426" w:hanging="426"/>
        <w:rPr>
          <w:sz w:val="24"/>
          <w:szCs w:val="24"/>
        </w:rPr>
      </w:pPr>
      <w:bookmarkStart w:id="7" w:name="_Hlk167693828"/>
      <w:r w:rsidRPr="005B6161">
        <w:rPr>
          <w:b/>
          <w:bCs/>
          <w:sz w:val="24"/>
          <w:szCs w:val="24"/>
        </w:rPr>
        <w:t>2.</w:t>
      </w:r>
      <w:r w:rsidRPr="005B6161">
        <w:rPr>
          <w:b/>
          <w:bCs/>
          <w:sz w:val="24"/>
          <w:szCs w:val="24"/>
        </w:rPr>
        <w:tab/>
      </w:r>
      <w:r w:rsidRPr="005B6161">
        <w:rPr>
          <w:sz w:val="24"/>
          <w:szCs w:val="24"/>
        </w:rPr>
        <w:t>Zakres świadczenia Wykonawcy wynikający z umowy jest tożsamy z jego zobowiązaniem zawartym w ofercie.</w:t>
      </w:r>
    </w:p>
    <w:p w14:paraId="493777F1" w14:textId="54B649FF" w:rsidR="005E44E6" w:rsidRPr="005B6161" w:rsidRDefault="005E44E6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3.</w:t>
      </w:r>
      <w:r w:rsidRPr="005B6161">
        <w:rPr>
          <w:b/>
          <w:bCs/>
          <w:sz w:val="24"/>
          <w:szCs w:val="24"/>
        </w:rPr>
        <w:tab/>
      </w:r>
      <w:r w:rsidRPr="005B6161">
        <w:rPr>
          <w:sz w:val="24"/>
          <w:szCs w:val="24"/>
        </w:rPr>
        <w:t xml:space="preserve">Zamawiający przewiduje możliwość zmiany zawartej umowy w stosunku do treści wybranej oferty w zakresie uregulowanym w art. 454-455 </w:t>
      </w:r>
      <w:proofErr w:type="spellStart"/>
      <w:r w:rsidRPr="005B6161">
        <w:rPr>
          <w:sz w:val="24"/>
          <w:szCs w:val="24"/>
        </w:rPr>
        <w:t>p.z.p</w:t>
      </w:r>
      <w:proofErr w:type="spellEnd"/>
      <w:r w:rsidRPr="005B6161">
        <w:rPr>
          <w:sz w:val="24"/>
          <w:szCs w:val="24"/>
        </w:rPr>
        <w:t xml:space="preserve">. oraz wskazanych w projektowanych warunkach umowy, stanowiącym </w:t>
      </w:r>
      <w:r w:rsidRPr="005B6161">
        <w:rPr>
          <w:b/>
          <w:sz w:val="24"/>
          <w:szCs w:val="24"/>
        </w:rPr>
        <w:t xml:space="preserve">Załącznik nr </w:t>
      </w:r>
      <w:r w:rsidR="00D67680" w:rsidRPr="005B6161">
        <w:rPr>
          <w:b/>
          <w:sz w:val="24"/>
          <w:szCs w:val="24"/>
        </w:rPr>
        <w:t>2</w:t>
      </w:r>
      <w:r w:rsidRPr="005B6161">
        <w:rPr>
          <w:b/>
          <w:sz w:val="24"/>
          <w:szCs w:val="24"/>
        </w:rPr>
        <w:t xml:space="preserve"> do SWZ</w:t>
      </w:r>
      <w:r w:rsidRPr="005B6161">
        <w:rPr>
          <w:sz w:val="24"/>
          <w:szCs w:val="24"/>
        </w:rPr>
        <w:t>.</w:t>
      </w:r>
    </w:p>
    <w:p w14:paraId="70012A85" w14:textId="77777777" w:rsidR="005E44E6" w:rsidRPr="005B6161" w:rsidRDefault="005E44E6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4.</w:t>
      </w:r>
      <w:r w:rsidRPr="005B6161">
        <w:rPr>
          <w:b/>
          <w:bCs/>
          <w:sz w:val="24"/>
          <w:szCs w:val="24"/>
        </w:rPr>
        <w:tab/>
      </w:r>
      <w:r w:rsidRPr="005B6161">
        <w:rPr>
          <w:sz w:val="24"/>
          <w:szCs w:val="24"/>
        </w:rPr>
        <w:t>Zmiana umowy wymaga dla swej ważności, pod rygorem nieważności, zachowania formy pisemnej.</w:t>
      </w:r>
      <w:bookmarkEnd w:id="7"/>
    </w:p>
    <w:p w14:paraId="7AB382F1" w14:textId="77777777" w:rsidR="005E44E6" w:rsidRDefault="005E44E6" w:rsidP="005E44E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3B35235" w14:textId="109754B1" w:rsidR="005E44E6" w:rsidRPr="005B6161" w:rsidRDefault="005E44E6" w:rsidP="005B6161">
      <w:pPr>
        <w:pStyle w:val="marta"/>
        <w:rPr>
          <w:b/>
        </w:rPr>
      </w:pPr>
      <w:r w:rsidRPr="005B6161">
        <w:rPr>
          <w:b/>
        </w:rPr>
        <w:t>XXI</w:t>
      </w:r>
      <w:r w:rsidR="00460E1D" w:rsidRPr="005B6161">
        <w:rPr>
          <w:b/>
        </w:rPr>
        <w:t>I</w:t>
      </w:r>
      <w:r w:rsidRPr="005B6161">
        <w:rPr>
          <w:b/>
        </w:rPr>
        <w:t>.</w:t>
      </w:r>
      <w:r w:rsidRPr="005B6161">
        <w:rPr>
          <w:b/>
        </w:rPr>
        <w:tab/>
        <w:t>POUCZENIE O ŚRODKACH OCHRONY PRAWNEJ</w:t>
      </w:r>
    </w:p>
    <w:p w14:paraId="2165A26F" w14:textId="77777777" w:rsidR="005E44E6" w:rsidRDefault="005E44E6" w:rsidP="005E44E6">
      <w:pPr>
        <w:pStyle w:val="Akapitzlist"/>
        <w:widowControl w:val="0"/>
        <w:tabs>
          <w:tab w:val="left" w:pos="840"/>
        </w:tabs>
        <w:autoSpaceDE w:val="0"/>
        <w:autoSpaceDN w:val="0"/>
        <w:spacing w:before="51"/>
        <w:ind w:left="840"/>
        <w:jc w:val="both"/>
        <w:rPr>
          <w:rFonts w:ascii="Times New Roman" w:hAnsi="Times New Roman" w:cs="Times New Roman"/>
          <w:sz w:val="24"/>
        </w:rPr>
      </w:pPr>
    </w:p>
    <w:p w14:paraId="7316A452" w14:textId="77777777" w:rsidR="00D67680" w:rsidRPr="005B6161" w:rsidRDefault="00D67680" w:rsidP="00D67680">
      <w:pPr>
        <w:pStyle w:val="pkt"/>
        <w:spacing w:before="240" w:after="0"/>
        <w:ind w:left="426" w:hanging="426"/>
        <w:rPr>
          <w:sz w:val="24"/>
          <w:szCs w:val="24"/>
        </w:rPr>
      </w:pPr>
      <w:r w:rsidRPr="00D67680">
        <w:rPr>
          <w:rFonts w:asciiTheme="minorHAnsi" w:hAnsiTheme="minorHAnsi" w:cstheme="minorHAnsi"/>
          <w:b/>
        </w:rPr>
        <w:t>1.</w:t>
      </w:r>
      <w:r w:rsidRPr="00D67680">
        <w:rPr>
          <w:rFonts w:asciiTheme="minorHAnsi" w:hAnsiTheme="minorHAnsi" w:cstheme="minorHAnsi"/>
          <w:b/>
        </w:rPr>
        <w:tab/>
      </w:r>
      <w:r w:rsidRPr="005B6161">
        <w:rPr>
          <w:sz w:val="24"/>
          <w:szCs w:val="24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Pr="005B6161">
        <w:rPr>
          <w:sz w:val="24"/>
          <w:szCs w:val="24"/>
        </w:rPr>
        <w:t>p.z.p</w:t>
      </w:r>
      <w:proofErr w:type="spellEnd"/>
      <w:r w:rsidRPr="005B6161">
        <w:rPr>
          <w:sz w:val="24"/>
          <w:szCs w:val="24"/>
        </w:rPr>
        <w:t xml:space="preserve">. </w:t>
      </w:r>
    </w:p>
    <w:p w14:paraId="46AACC4F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2.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Pr="005B6161">
        <w:rPr>
          <w:sz w:val="24"/>
          <w:szCs w:val="24"/>
        </w:rPr>
        <w:t>p.z.p</w:t>
      </w:r>
      <w:proofErr w:type="spellEnd"/>
      <w:r w:rsidRPr="005B6161">
        <w:rPr>
          <w:sz w:val="24"/>
          <w:szCs w:val="24"/>
        </w:rPr>
        <w:t>. oraz Rzecznikowi Małych i Średnich Przedsiębiorców.</w:t>
      </w:r>
    </w:p>
    <w:p w14:paraId="216CC98B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3.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>Odwołanie przysługuje na:</w:t>
      </w:r>
    </w:p>
    <w:p w14:paraId="657CA0FA" w14:textId="77777777" w:rsidR="00D67680" w:rsidRPr="005B6161" w:rsidRDefault="00D67680" w:rsidP="00D67680">
      <w:pPr>
        <w:suppressAutoHyphens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1)</w:t>
      </w:r>
      <w:r w:rsidRPr="005B6161">
        <w:rPr>
          <w:rFonts w:ascii="Times New Roman" w:hAnsi="Times New Roman" w:cs="Times New Roman"/>
          <w:sz w:val="24"/>
          <w:szCs w:val="24"/>
        </w:rPr>
        <w:tab/>
        <w:t>niezgodną z przepisami ustawy czynność Zamawiającego, podjętą w postępowaniu o udzielenie zamówienia, w tym na projektowane postanowienie umowy;</w:t>
      </w:r>
    </w:p>
    <w:p w14:paraId="79387B98" w14:textId="77777777" w:rsidR="00D67680" w:rsidRPr="005B6161" w:rsidRDefault="00D67680" w:rsidP="00D67680">
      <w:pPr>
        <w:suppressAutoHyphens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5B6161">
        <w:rPr>
          <w:rFonts w:ascii="Times New Roman" w:hAnsi="Times New Roman" w:cs="Times New Roman"/>
          <w:sz w:val="24"/>
          <w:szCs w:val="24"/>
        </w:rPr>
        <w:tab/>
        <w:t>zaniechanie czynności w postępowaniu o udzielenie zamówienia do której zamawiający był obowiązany na podstawie ustawy;</w:t>
      </w:r>
    </w:p>
    <w:p w14:paraId="06EA8230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4.</w:t>
      </w:r>
      <w:r w:rsidRPr="005B6161">
        <w:rPr>
          <w:sz w:val="24"/>
          <w:szCs w:val="24"/>
        </w:rPr>
        <w:tab/>
      </w:r>
      <w:r w:rsidRPr="005B6161">
        <w:rPr>
          <w:sz w:val="24"/>
          <w:szCs w:val="24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6D912A99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5.</w:t>
      </w:r>
      <w:r w:rsidRPr="005B6161">
        <w:rPr>
          <w:sz w:val="24"/>
          <w:szCs w:val="24"/>
        </w:rPr>
        <w:tab/>
      </w:r>
      <w:r w:rsidRPr="005B6161">
        <w:rPr>
          <w:sz w:val="24"/>
          <w:szCs w:val="24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751C3480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6.</w:t>
      </w:r>
      <w:r w:rsidRPr="005B6161">
        <w:rPr>
          <w:sz w:val="24"/>
          <w:szCs w:val="24"/>
        </w:rPr>
        <w:tab/>
        <w:t>Odwołanie wnosi się w terminie:</w:t>
      </w:r>
    </w:p>
    <w:p w14:paraId="56171BB1" w14:textId="77777777" w:rsidR="00D67680" w:rsidRPr="005B6161" w:rsidRDefault="00D67680" w:rsidP="00D67680">
      <w:pPr>
        <w:suppressAutoHyphens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1)</w:t>
      </w:r>
      <w:r w:rsidRPr="005B6161">
        <w:rPr>
          <w:rFonts w:ascii="Times New Roman" w:hAnsi="Times New Roman" w:cs="Times New Roman"/>
          <w:sz w:val="24"/>
          <w:szCs w:val="24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4F8E459E" w14:textId="77777777" w:rsidR="00D67680" w:rsidRPr="005B6161" w:rsidRDefault="00D67680" w:rsidP="00D67680">
      <w:pPr>
        <w:suppressAutoHyphens/>
        <w:ind w:left="85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sz w:val="24"/>
          <w:szCs w:val="24"/>
        </w:rPr>
        <w:t>2)</w:t>
      </w:r>
      <w:r w:rsidRPr="005B6161">
        <w:rPr>
          <w:rFonts w:ascii="Times New Roman" w:hAnsi="Times New Roman" w:cs="Times New Roman"/>
          <w:sz w:val="24"/>
          <w:szCs w:val="24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2011A2F4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7.</w:t>
      </w:r>
      <w:r w:rsidRPr="005B6161">
        <w:rPr>
          <w:b/>
          <w:bCs/>
          <w:sz w:val="24"/>
          <w:szCs w:val="24"/>
        </w:rPr>
        <w:tab/>
      </w:r>
      <w:r w:rsidRPr="005B6161">
        <w:rPr>
          <w:sz w:val="24"/>
          <w:szCs w:val="24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5FA53B56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bCs/>
          <w:sz w:val="24"/>
          <w:szCs w:val="24"/>
        </w:rPr>
        <w:t>8.</w:t>
      </w:r>
      <w:r w:rsidRPr="005B6161">
        <w:rPr>
          <w:sz w:val="24"/>
          <w:szCs w:val="24"/>
        </w:rPr>
        <w:tab/>
        <w:t xml:space="preserve">Na orzeczenie Izby oraz postanowienie Prezesa Izby, o którym mowa w art. 519 ust. 1 ustawy </w:t>
      </w:r>
      <w:proofErr w:type="spellStart"/>
      <w:r w:rsidRPr="005B6161">
        <w:rPr>
          <w:sz w:val="24"/>
          <w:szCs w:val="24"/>
        </w:rPr>
        <w:t>p.z.p</w:t>
      </w:r>
      <w:proofErr w:type="spellEnd"/>
      <w:r w:rsidRPr="005B6161">
        <w:rPr>
          <w:sz w:val="24"/>
          <w:szCs w:val="24"/>
        </w:rPr>
        <w:t>., stronom oraz uczestnikom postępowania odwoławczego przysługuje skarga do sądu.</w:t>
      </w:r>
    </w:p>
    <w:p w14:paraId="60E24422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9.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635CA9C9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10.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ab/>
        <w:t>Skargę wnosi się do Sądu Okręgowego w Warszawie - sądu zamówień publicznych, zwanego dalej "sądem zamówień publicznych".</w:t>
      </w:r>
    </w:p>
    <w:p w14:paraId="74EA7143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11.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Pr="005B6161">
        <w:rPr>
          <w:sz w:val="24"/>
          <w:szCs w:val="24"/>
        </w:rPr>
        <w:t>p.z.p</w:t>
      </w:r>
      <w:proofErr w:type="spellEnd"/>
      <w:r w:rsidRPr="005B6161">
        <w:rPr>
          <w:sz w:val="24"/>
          <w:szCs w:val="24"/>
        </w:rPr>
        <w:t>., przesyłając jednocześnie jej odpis przeciwnikowi skargi. Złożenie skargi w placówce pocztowej operatora wyznaczonego w rozumieniu ustawy z dnia 23.11.2012 r. - Prawo pocztowe jest równoznaczne z jej wniesieniem.</w:t>
      </w:r>
    </w:p>
    <w:p w14:paraId="61081119" w14:textId="77777777" w:rsidR="00D67680" w:rsidRPr="005B6161" w:rsidRDefault="00D67680" w:rsidP="00D67680">
      <w:pPr>
        <w:pStyle w:val="pkt"/>
        <w:spacing w:before="0" w:after="0"/>
        <w:ind w:left="426" w:hanging="426"/>
        <w:rPr>
          <w:sz w:val="24"/>
          <w:szCs w:val="24"/>
        </w:rPr>
      </w:pPr>
      <w:r w:rsidRPr="005B6161">
        <w:rPr>
          <w:b/>
          <w:sz w:val="24"/>
          <w:szCs w:val="24"/>
        </w:rPr>
        <w:t>12.</w:t>
      </w:r>
      <w:r w:rsidRPr="005B6161">
        <w:rPr>
          <w:b/>
          <w:sz w:val="24"/>
          <w:szCs w:val="24"/>
        </w:rPr>
        <w:tab/>
      </w:r>
      <w:r w:rsidRPr="005B6161">
        <w:rPr>
          <w:sz w:val="24"/>
          <w:szCs w:val="24"/>
        </w:rPr>
        <w:t>Prezes Izby przekazuje skargę wraz z aktami postępowania odwoławczego do sądu zamówień publicznych w terminie 7 dni od dnia jej otrzymania.</w:t>
      </w:r>
    </w:p>
    <w:p w14:paraId="5315345F" w14:textId="77777777" w:rsidR="005E44E6" w:rsidRDefault="005E44E6" w:rsidP="005E44E6">
      <w:pPr>
        <w:pStyle w:val="Akapitzlist"/>
        <w:widowControl w:val="0"/>
        <w:tabs>
          <w:tab w:val="left" w:pos="840"/>
        </w:tabs>
        <w:autoSpaceDE w:val="0"/>
        <w:autoSpaceDN w:val="0"/>
        <w:spacing w:before="51"/>
        <w:ind w:left="840"/>
        <w:jc w:val="both"/>
        <w:rPr>
          <w:rFonts w:ascii="Times New Roman" w:hAnsi="Times New Roman" w:cs="Times New Roman"/>
          <w:sz w:val="24"/>
        </w:rPr>
      </w:pPr>
    </w:p>
    <w:p w14:paraId="148E6430" w14:textId="77777777" w:rsidR="005E44E6" w:rsidRPr="005B6161" w:rsidRDefault="005E44E6" w:rsidP="005B6161">
      <w:pPr>
        <w:pStyle w:val="marta"/>
        <w:rPr>
          <w:b/>
        </w:rPr>
      </w:pPr>
      <w:r w:rsidRPr="005B6161">
        <w:rPr>
          <w:b/>
        </w:rPr>
        <w:t>XXIII.</w:t>
      </w:r>
      <w:r w:rsidRPr="005B6161">
        <w:rPr>
          <w:b/>
        </w:rPr>
        <w:tab/>
        <w:t>INFORMACJE DODATKOWE</w:t>
      </w:r>
    </w:p>
    <w:p w14:paraId="35A6340B" w14:textId="77777777" w:rsidR="005E44E6" w:rsidRPr="00EF3DE9" w:rsidRDefault="005E44E6" w:rsidP="005E44E6">
      <w:pPr>
        <w:spacing w:before="47"/>
        <w:ind w:left="1174" w:right="1166"/>
        <w:jc w:val="center"/>
        <w:rPr>
          <w:b/>
          <w:sz w:val="26"/>
        </w:rPr>
      </w:pPr>
    </w:p>
    <w:p w14:paraId="44276316" w14:textId="00F0F165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47"/>
        <w:ind w:left="0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1</w:t>
      </w:r>
      <w:r w:rsidRPr="005B6161">
        <w:rPr>
          <w:rFonts w:ascii="Times New Roman" w:hAnsi="Times New Roman" w:cs="Times New Roman"/>
          <w:sz w:val="24"/>
          <w:szCs w:val="24"/>
        </w:rPr>
        <w:t xml:space="preserve">  Zamawiający</w:t>
      </w:r>
      <w:r w:rsidRPr="005B61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 dopuszcza</w:t>
      </w:r>
      <w:r w:rsidRPr="005B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składania ofert</w:t>
      </w:r>
      <w:r w:rsidRPr="005B616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wariantowych.</w:t>
      </w:r>
    </w:p>
    <w:p w14:paraId="33594AA0" w14:textId="3FA99B0C" w:rsidR="00D67680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43"/>
        <w:ind w:left="0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2</w:t>
      </w:r>
      <w:r w:rsidRPr="005B6161">
        <w:rPr>
          <w:rFonts w:ascii="Times New Roman" w:hAnsi="Times New Roman" w:cs="Times New Roman"/>
          <w:sz w:val="24"/>
          <w:szCs w:val="24"/>
        </w:rPr>
        <w:t xml:space="preserve">  Zamawiający</w:t>
      </w:r>
      <w:r w:rsidRPr="005B61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przewiduje</w:t>
      </w:r>
      <w:r w:rsidRPr="005B616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zamówień,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których</w:t>
      </w:r>
      <w:r w:rsidRPr="005B61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mowa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art.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214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ust.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1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pkt 7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i</w:t>
      </w:r>
      <w:r w:rsidRPr="005B61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8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ustawy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B61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B6161">
        <w:rPr>
          <w:rFonts w:ascii="Times New Roman" w:hAnsi="Times New Roman" w:cs="Times New Roman"/>
          <w:sz w:val="24"/>
          <w:szCs w:val="24"/>
        </w:rPr>
        <w:t>.</w:t>
      </w:r>
      <w:r w:rsidR="00D67680" w:rsidRPr="005B6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0CAFE" w14:textId="2E005AD6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2"/>
        <w:ind w:left="0" w:right="183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3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 przewiduje</w:t>
      </w:r>
      <w:r w:rsidRPr="005B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rozliczenia między</w:t>
      </w:r>
      <w:r w:rsidR="00D67680" w:rsidRPr="005B6161">
        <w:rPr>
          <w:rFonts w:ascii="Times New Roman" w:hAnsi="Times New Roman" w:cs="Times New Roman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 xml:space="preserve">Zamawiającym </w:t>
      </w:r>
      <w:r w:rsidR="00D67680" w:rsidRPr="005B6161">
        <w:rPr>
          <w:rFonts w:ascii="Times New Roman" w:hAnsi="Times New Roman" w:cs="Times New Roman"/>
          <w:sz w:val="24"/>
          <w:szCs w:val="24"/>
        </w:rPr>
        <w:t xml:space="preserve">a </w:t>
      </w:r>
      <w:r w:rsidRPr="005B6161">
        <w:rPr>
          <w:rFonts w:ascii="Times New Roman" w:hAnsi="Times New Roman" w:cs="Times New Roman"/>
          <w:sz w:val="24"/>
          <w:szCs w:val="24"/>
        </w:rPr>
        <w:t>Wykonawcą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walutach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obcych.</w:t>
      </w:r>
    </w:p>
    <w:p w14:paraId="21583CC1" w14:textId="024E976F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4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</w:t>
      </w:r>
      <w:r w:rsidRPr="005B61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 przewiduje</w:t>
      </w:r>
      <w:r w:rsidRPr="005B61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zwrotu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kosztów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udziału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postępowaniu.</w:t>
      </w:r>
    </w:p>
    <w:p w14:paraId="511F80B8" w14:textId="139771EF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43"/>
        <w:ind w:left="0" w:right="185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5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="00D67680" w:rsidRPr="005B6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wymaga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obowiązku osobistego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wykonania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przez Wykonawcę kluczowych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zadań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zgodnie z art.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60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i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art.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121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ustawy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B61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B6161">
        <w:rPr>
          <w:rFonts w:ascii="Times New Roman" w:hAnsi="Times New Roman" w:cs="Times New Roman"/>
          <w:sz w:val="24"/>
          <w:szCs w:val="24"/>
        </w:rPr>
        <w:t>.</w:t>
      </w:r>
    </w:p>
    <w:p w14:paraId="4099ED0F" w14:textId="3DE83793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43"/>
        <w:ind w:left="0" w:right="185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6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</w:t>
      </w:r>
      <w:r w:rsidRPr="005B616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przewiduje</w:t>
      </w:r>
      <w:r w:rsidRPr="005B616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zawarcia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umowy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ramowej.</w:t>
      </w:r>
    </w:p>
    <w:p w14:paraId="6C282699" w14:textId="0DAA8936" w:rsidR="005E44E6" w:rsidRPr="005B6161" w:rsidRDefault="005E44E6" w:rsidP="00DF5008">
      <w:pPr>
        <w:pStyle w:val="Akapitzlist"/>
        <w:widowControl w:val="0"/>
        <w:tabs>
          <w:tab w:val="left" w:pos="696"/>
        </w:tabs>
        <w:autoSpaceDE w:val="0"/>
        <w:autoSpaceDN w:val="0"/>
        <w:spacing w:before="47"/>
        <w:ind w:left="0" w:right="180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7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przewiduje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wyboru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najkorzystniejszej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oferty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zastosowaniem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aukcji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elektronicznej wraz z informacjami,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których</w:t>
      </w:r>
      <w:r w:rsidRPr="005B61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mowa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art.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230</w:t>
      </w:r>
      <w:r w:rsidRPr="005B61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ustawy</w:t>
      </w:r>
      <w:r w:rsidRPr="005B61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B61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B6161">
        <w:rPr>
          <w:rFonts w:ascii="Times New Roman" w:hAnsi="Times New Roman" w:cs="Times New Roman"/>
          <w:sz w:val="24"/>
          <w:szCs w:val="24"/>
        </w:rPr>
        <w:t>.</w:t>
      </w:r>
    </w:p>
    <w:p w14:paraId="5B5DA6BA" w14:textId="1AED4987" w:rsidR="005E44E6" w:rsidRDefault="005E44E6" w:rsidP="00DF5008">
      <w:pPr>
        <w:pStyle w:val="Akapitzlist"/>
        <w:widowControl w:val="0"/>
        <w:tabs>
          <w:tab w:val="left" w:pos="1037"/>
        </w:tabs>
        <w:autoSpaceDE w:val="0"/>
        <w:autoSpaceDN w:val="0"/>
        <w:ind w:left="0" w:right="187"/>
        <w:jc w:val="both"/>
        <w:rPr>
          <w:rFonts w:ascii="Times New Roman" w:hAnsi="Times New Roman" w:cs="Times New Roman"/>
          <w:sz w:val="24"/>
          <w:szCs w:val="24"/>
        </w:rPr>
      </w:pPr>
      <w:r w:rsidRPr="005B6161">
        <w:rPr>
          <w:rFonts w:ascii="Times New Roman" w:hAnsi="Times New Roman" w:cs="Times New Roman"/>
          <w:b/>
          <w:sz w:val="24"/>
          <w:szCs w:val="24"/>
        </w:rPr>
        <w:t>8</w:t>
      </w:r>
      <w:r w:rsidRPr="005B6161">
        <w:rPr>
          <w:rFonts w:ascii="Times New Roman" w:hAnsi="Times New Roman" w:cs="Times New Roman"/>
          <w:sz w:val="24"/>
          <w:szCs w:val="24"/>
        </w:rPr>
        <w:t xml:space="preserve"> Zamawiający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Pr="005B6161">
        <w:rPr>
          <w:rFonts w:ascii="Times New Roman" w:hAnsi="Times New Roman" w:cs="Times New Roman"/>
          <w:b/>
          <w:sz w:val="24"/>
          <w:szCs w:val="24"/>
          <w:u w:val="single"/>
        </w:rPr>
        <w:t>stawia</w:t>
      </w:r>
      <w:r w:rsidRPr="005B616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wymogu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lub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możliwości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złożenia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ofert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w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postaci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katalogów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elektronicznych lub dołączenia katalogów elektronicznych do oferty, w sytuacji określonej w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art.</w:t>
      </w:r>
      <w:r w:rsidRPr="005B616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93</w:t>
      </w:r>
      <w:r w:rsidRPr="005B616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6161">
        <w:rPr>
          <w:rFonts w:ascii="Times New Roman" w:hAnsi="Times New Roman" w:cs="Times New Roman"/>
          <w:sz w:val="24"/>
          <w:szCs w:val="24"/>
        </w:rPr>
        <w:t>ustawy</w:t>
      </w:r>
      <w:r w:rsidRPr="005B616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5B616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B6161">
        <w:rPr>
          <w:rFonts w:ascii="Times New Roman" w:hAnsi="Times New Roman" w:cs="Times New Roman"/>
          <w:sz w:val="24"/>
          <w:szCs w:val="24"/>
        </w:rPr>
        <w:t>.</w:t>
      </w:r>
    </w:p>
    <w:p w14:paraId="04BF32C2" w14:textId="77777777" w:rsidR="00DF5008" w:rsidRPr="00290F40" w:rsidRDefault="00DF5008" w:rsidP="00DF5008">
      <w:pPr>
        <w:pStyle w:val="Akapitzlist"/>
        <w:rPr>
          <w:rFonts w:ascii="Arial" w:hAnsi="Arial"/>
          <w:b/>
          <w:color w:val="000000"/>
          <w:sz w:val="8"/>
          <w:szCs w:val="8"/>
        </w:rPr>
      </w:pPr>
    </w:p>
    <w:p w14:paraId="0D855D5F" w14:textId="77777777" w:rsidR="00DF5008" w:rsidRDefault="00DF5008" w:rsidP="00DF5008">
      <w:pPr>
        <w:pStyle w:val="Akapitzlist"/>
        <w:widowControl w:val="0"/>
        <w:tabs>
          <w:tab w:val="left" w:pos="1037"/>
        </w:tabs>
        <w:autoSpaceDE w:val="0"/>
        <w:autoSpaceDN w:val="0"/>
        <w:ind w:left="0" w:right="187"/>
        <w:jc w:val="both"/>
        <w:rPr>
          <w:rFonts w:ascii="Times New Roman" w:hAnsi="Times New Roman" w:cs="Times New Roman"/>
          <w:sz w:val="24"/>
          <w:szCs w:val="24"/>
        </w:rPr>
      </w:pPr>
    </w:p>
    <w:p w14:paraId="35DF553A" w14:textId="77777777" w:rsidR="00101BC9" w:rsidRDefault="00101BC9" w:rsidP="00DF5008">
      <w:pPr>
        <w:pStyle w:val="Akapitzlist"/>
        <w:widowControl w:val="0"/>
        <w:tabs>
          <w:tab w:val="left" w:pos="1037"/>
        </w:tabs>
        <w:autoSpaceDE w:val="0"/>
        <w:autoSpaceDN w:val="0"/>
        <w:ind w:left="0" w:right="187"/>
        <w:jc w:val="both"/>
        <w:rPr>
          <w:rFonts w:ascii="Times New Roman" w:hAnsi="Times New Roman" w:cs="Times New Roman"/>
          <w:sz w:val="24"/>
          <w:szCs w:val="24"/>
        </w:rPr>
      </w:pPr>
    </w:p>
    <w:p w14:paraId="53D557AE" w14:textId="77777777" w:rsidR="00101BC9" w:rsidRDefault="00101BC9" w:rsidP="00DF5008">
      <w:pPr>
        <w:pStyle w:val="Akapitzlist"/>
        <w:widowControl w:val="0"/>
        <w:tabs>
          <w:tab w:val="left" w:pos="1037"/>
        </w:tabs>
        <w:autoSpaceDE w:val="0"/>
        <w:autoSpaceDN w:val="0"/>
        <w:ind w:left="0" w:right="187"/>
        <w:jc w:val="both"/>
        <w:rPr>
          <w:rFonts w:ascii="Times New Roman" w:hAnsi="Times New Roman" w:cs="Times New Roman"/>
          <w:sz w:val="24"/>
          <w:szCs w:val="24"/>
        </w:rPr>
      </w:pPr>
    </w:p>
    <w:p w14:paraId="0C140248" w14:textId="56F89D01" w:rsidR="005B6161" w:rsidRPr="00DF5008" w:rsidRDefault="00DF5008" w:rsidP="00DF5008">
      <w:pPr>
        <w:pStyle w:val="marta"/>
        <w:rPr>
          <w:b/>
        </w:rPr>
      </w:pPr>
      <w:r w:rsidRPr="00DF5008">
        <w:rPr>
          <w:b/>
        </w:rPr>
        <w:lastRenderedPageBreak/>
        <w:t>XXIV.</w:t>
      </w:r>
      <w:r w:rsidR="005B6161" w:rsidRPr="00DF5008">
        <w:rPr>
          <w:b/>
        </w:rPr>
        <w:t xml:space="preserve"> WARUNKI </w:t>
      </w:r>
      <w:r w:rsidR="005B6161" w:rsidRPr="00DF5008">
        <w:rPr>
          <w:b/>
          <w:color w:val="000000"/>
        </w:rPr>
        <w:t>ZAWARCIA UMOWY</w:t>
      </w:r>
    </w:p>
    <w:p w14:paraId="76A84438" w14:textId="77777777" w:rsidR="005B6161" w:rsidRPr="00DF5008" w:rsidRDefault="005B6161" w:rsidP="005B6161">
      <w:pPr>
        <w:pStyle w:val="Tekstkomentarza1"/>
        <w:spacing w:line="271" w:lineRule="auto"/>
        <w:rPr>
          <w:sz w:val="24"/>
          <w:szCs w:val="24"/>
        </w:rPr>
      </w:pPr>
    </w:p>
    <w:p w14:paraId="304DFDCC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008">
        <w:rPr>
          <w:rFonts w:ascii="Times New Roman" w:hAnsi="Times New Roman" w:cs="Times New Roman"/>
          <w:sz w:val="24"/>
          <w:szCs w:val="24"/>
        </w:rPr>
        <w:t>Zamawiający zawiera umowę w sprawie zamówienia publicznego w terminie nie krótszym niż 5 dni od dnia przesłania zawiadomienia o wyborze najkorzystniejszej oferty.</w:t>
      </w:r>
    </w:p>
    <w:p w14:paraId="3B0E52DA" w14:textId="77777777" w:rsidR="005B6161" w:rsidRPr="00DF5008" w:rsidRDefault="005B6161" w:rsidP="005B6161">
      <w:pPr>
        <w:pStyle w:val="Akapitzlist"/>
        <w:tabs>
          <w:tab w:val="left" w:pos="284"/>
        </w:tabs>
        <w:spacing w:line="271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8D4392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142"/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sz w:val="24"/>
          <w:szCs w:val="24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596611BA" w14:textId="77777777" w:rsidR="005B6161" w:rsidRPr="00DF5008" w:rsidRDefault="005B6161" w:rsidP="005B6161">
      <w:pPr>
        <w:pStyle w:val="Akapitzlist"/>
        <w:tabs>
          <w:tab w:val="left" w:pos="0"/>
          <w:tab w:val="left" w:pos="142"/>
          <w:tab w:val="left" w:pos="284"/>
        </w:tabs>
        <w:spacing w:line="271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C2F6AB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sz w:val="24"/>
          <w:szCs w:val="24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417DDFC1" w14:textId="77777777" w:rsidR="005B6161" w:rsidRPr="00DF5008" w:rsidRDefault="005B6161" w:rsidP="005B6161">
      <w:pPr>
        <w:pStyle w:val="Akapitzlist"/>
        <w:tabs>
          <w:tab w:val="left" w:pos="284"/>
        </w:tabs>
        <w:spacing w:line="271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FDBC98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sz w:val="24"/>
          <w:szCs w:val="24"/>
        </w:rPr>
        <w:t>Wykonawca będzie zobowiązany do podpisania umowy w miejscu i terminie wskazanym przez Zamawiającego.</w:t>
      </w:r>
    </w:p>
    <w:p w14:paraId="6538BFA6" w14:textId="77777777" w:rsidR="005B6161" w:rsidRPr="00DF5008" w:rsidRDefault="005B6161" w:rsidP="005B6161">
      <w:pPr>
        <w:pStyle w:val="Akapitzlist"/>
        <w:spacing w:line="271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1D387E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color w:val="000000"/>
          <w:sz w:val="24"/>
          <w:szCs w:val="24"/>
        </w:rPr>
        <w:t>Osoby reprezentujące Wykonawcę powinny przedłożyć dokumenty potwierdzające ich umocowanie do podpisania umowy, o ile umocowanie to nie będzie wynikać z dokumentów załączonych do oferty.</w:t>
      </w:r>
    </w:p>
    <w:p w14:paraId="750D16E8" w14:textId="77777777" w:rsidR="005B6161" w:rsidRPr="00DF5008" w:rsidRDefault="005B6161" w:rsidP="005B6161">
      <w:pPr>
        <w:pStyle w:val="Akapitzlist"/>
        <w:spacing w:line="271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34BA05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color w:val="000000"/>
          <w:sz w:val="24"/>
          <w:szCs w:val="24"/>
        </w:rPr>
        <w:t>Zawarcie umowy nastąpi według wzoru Zamawiającego. Postanowienia ustalone we wzorze umowy w trakcie trwania postępowania nie podlegają negocjacjom.</w:t>
      </w:r>
    </w:p>
    <w:p w14:paraId="0BD10F7C" w14:textId="77777777" w:rsidR="005B6161" w:rsidRPr="00DF5008" w:rsidRDefault="005B6161" w:rsidP="005B6161">
      <w:pPr>
        <w:pStyle w:val="Akapitzli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4BCE54" w14:textId="77777777" w:rsidR="005B6161" w:rsidRPr="00DF5008" w:rsidRDefault="005B6161" w:rsidP="005B6161">
      <w:pPr>
        <w:pStyle w:val="Akapitzlist"/>
        <w:numPr>
          <w:ilvl w:val="1"/>
          <w:numId w:val="28"/>
        </w:numPr>
        <w:tabs>
          <w:tab w:val="left" w:pos="284"/>
        </w:tabs>
        <w:suppressAutoHyphens/>
        <w:autoSpaceDE w:val="0"/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sz w:val="24"/>
          <w:szCs w:val="24"/>
        </w:rPr>
        <w:t>Jeżeli Wykonawca, którego oferta została wybrana jako najkorzystniejsza, uchyla się̨ od zawarcia umowy w sprawie zamówienia publicznego Zamawiający może dokonać ponownego badania i oceny ofert spośród ofert pozostałych w postępowaniu Wykonawców albo unieważnić postępowanie.</w:t>
      </w:r>
    </w:p>
    <w:p w14:paraId="6D3754E3" w14:textId="77777777" w:rsidR="005B6161" w:rsidRPr="00DF5008" w:rsidRDefault="005B6161" w:rsidP="005B6161">
      <w:pPr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C089B6" w14:textId="77777777" w:rsidR="005B6161" w:rsidRPr="00DF5008" w:rsidRDefault="005B6161" w:rsidP="005B6161">
      <w:pPr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70180F" w14:textId="77777777" w:rsidR="005B6161" w:rsidRPr="00DF5008" w:rsidRDefault="005B6161" w:rsidP="005B6161">
      <w:pPr>
        <w:spacing w:line="27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08">
        <w:rPr>
          <w:rFonts w:ascii="Times New Roman" w:hAnsi="Times New Roman" w:cs="Times New Roman"/>
          <w:b/>
          <w:color w:val="000000"/>
          <w:sz w:val="24"/>
          <w:szCs w:val="24"/>
        </w:rPr>
        <w:t>W sprawach nieuregulowanych w niniejszej SWZ mają zastosowanie w szczególności przepisy ustawy – Prawo zamówień publicznych oraz przepisy Kodeksu cywilnego.</w:t>
      </w:r>
    </w:p>
    <w:p w14:paraId="77F614AB" w14:textId="77777777" w:rsidR="005B6161" w:rsidRPr="005B6161" w:rsidRDefault="005B6161" w:rsidP="00D67680">
      <w:pPr>
        <w:pStyle w:val="Akapitzlist"/>
        <w:widowControl w:val="0"/>
        <w:tabs>
          <w:tab w:val="left" w:pos="1037"/>
        </w:tabs>
        <w:autoSpaceDE w:val="0"/>
        <w:autoSpaceDN w:val="0"/>
        <w:ind w:left="696" w:right="187"/>
        <w:jc w:val="both"/>
        <w:rPr>
          <w:rFonts w:ascii="Times New Roman" w:hAnsi="Times New Roman" w:cs="Times New Roman"/>
          <w:sz w:val="24"/>
          <w:szCs w:val="24"/>
        </w:rPr>
      </w:pPr>
    </w:p>
    <w:p w14:paraId="32D2242F" w14:textId="55A79907" w:rsidR="005E44E6" w:rsidRPr="00DF5008" w:rsidRDefault="00DF5008" w:rsidP="00DF5008">
      <w:pPr>
        <w:pStyle w:val="marta"/>
        <w:rPr>
          <w:b/>
        </w:rPr>
      </w:pPr>
      <w:r w:rsidRPr="00DF5008">
        <w:rPr>
          <w:b/>
        </w:rPr>
        <w:t>XX</w:t>
      </w:r>
      <w:r w:rsidR="005E44E6" w:rsidRPr="00DF5008">
        <w:rPr>
          <w:b/>
        </w:rPr>
        <w:t>V.</w:t>
      </w:r>
      <w:r w:rsidR="005E44E6" w:rsidRPr="00DF5008">
        <w:rPr>
          <w:b/>
        </w:rPr>
        <w:tab/>
        <w:t>WYKAZ ZAŁĄCZNIKÓW DO SWZ</w:t>
      </w:r>
    </w:p>
    <w:p w14:paraId="42C2E728" w14:textId="77777777" w:rsidR="005E44E6" w:rsidRDefault="005E44E6" w:rsidP="005E44E6">
      <w:pPr>
        <w:pStyle w:val="Akapitzlist"/>
        <w:widowControl w:val="0"/>
        <w:tabs>
          <w:tab w:val="left" w:pos="1546"/>
        </w:tabs>
        <w:autoSpaceDE w:val="0"/>
        <w:autoSpaceDN w:val="0"/>
        <w:spacing w:before="110" w:line="360" w:lineRule="auto"/>
        <w:ind w:left="839" w:right="184"/>
        <w:jc w:val="both"/>
        <w:rPr>
          <w:rFonts w:ascii="Times New Roman" w:hAnsi="Times New Roman" w:cs="Times New Roman"/>
          <w:sz w:val="24"/>
        </w:rPr>
      </w:pPr>
    </w:p>
    <w:p w14:paraId="4A2AB954" w14:textId="77777777" w:rsidR="005E44E6" w:rsidRPr="00DF5008" w:rsidRDefault="005E44E6" w:rsidP="00D67680">
      <w:pPr>
        <w:pStyle w:val="Tekstpodstawowy"/>
        <w:spacing w:before="24"/>
        <w:ind w:left="129"/>
        <w:jc w:val="left"/>
        <w:rPr>
          <w:rFonts w:ascii="Times New Roman" w:hAnsi="Times New Roman" w:cs="Times New Roman"/>
          <w:lang w:val="pl-PL"/>
        </w:rPr>
      </w:pPr>
      <w:r w:rsidRPr="00DF5008">
        <w:rPr>
          <w:rFonts w:ascii="Times New Roman" w:hAnsi="Times New Roman" w:cs="Times New Roman"/>
          <w:u w:val="single"/>
          <w:lang w:val="pl-PL"/>
        </w:rPr>
        <w:t>Integralną częścią SWZ</w:t>
      </w:r>
      <w:r w:rsidRPr="00DF5008">
        <w:rPr>
          <w:rFonts w:ascii="Times New Roman" w:hAnsi="Times New Roman" w:cs="Times New Roman"/>
          <w:spacing w:val="-3"/>
          <w:u w:val="single"/>
          <w:lang w:val="pl-PL"/>
        </w:rPr>
        <w:t xml:space="preserve"> </w:t>
      </w:r>
      <w:r w:rsidRPr="00DF5008">
        <w:rPr>
          <w:rFonts w:ascii="Times New Roman" w:hAnsi="Times New Roman" w:cs="Times New Roman"/>
          <w:u w:val="single"/>
          <w:lang w:val="pl-PL"/>
        </w:rPr>
        <w:t>są załączniki:</w:t>
      </w:r>
    </w:p>
    <w:p w14:paraId="6414B683" w14:textId="77777777" w:rsidR="005E44E6" w:rsidRPr="00DF5008" w:rsidRDefault="005E44E6" w:rsidP="00D67680">
      <w:pPr>
        <w:pStyle w:val="Tekstpodstawowy"/>
        <w:spacing w:before="6"/>
        <w:jc w:val="left"/>
        <w:rPr>
          <w:rFonts w:ascii="Times New Roman" w:hAnsi="Times New Roman" w:cs="Times New Roman"/>
          <w:lang w:val="pl-PL"/>
        </w:rPr>
      </w:pPr>
    </w:p>
    <w:p w14:paraId="09AAA81E" w14:textId="77777777" w:rsidR="005E44E6" w:rsidRPr="00DF5008" w:rsidRDefault="005E44E6" w:rsidP="00D67680">
      <w:pPr>
        <w:pStyle w:val="Tekstpodstawowy"/>
        <w:tabs>
          <w:tab w:val="left" w:pos="2966"/>
        </w:tabs>
        <w:spacing w:before="51"/>
        <w:ind w:left="129"/>
        <w:jc w:val="left"/>
        <w:rPr>
          <w:rFonts w:ascii="Times New Roman" w:hAnsi="Times New Roman" w:cs="Times New Roman"/>
          <w:lang w:val="pl-PL"/>
        </w:rPr>
      </w:pPr>
      <w:r w:rsidRPr="00DF5008">
        <w:rPr>
          <w:rFonts w:ascii="Times New Roman" w:hAnsi="Times New Roman" w:cs="Times New Roman"/>
          <w:lang w:val="pl-PL"/>
        </w:rPr>
        <w:t>Załącznik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Nr</w:t>
      </w:r>
      <w:r w:rsidRPr="00DF5008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1</w:t>
      </w:r>
      <w:r w:rsidRPr="00DF500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–</w:t>
      </w:r>
      <w:r w:rsidRPr="00DF5008">
        <w:rPr>
          <w:rFonts w:ascii="Times New Roman" w:hAnsi="Times New Roman" w:cs="Times New Roman"/>
          <w:lang w:val="pl-PL"/>
        </w:rPr>
        <w:tab/>
        <w:t>Wzór</w:t>
      </w:r>
      <w:r w:rsidRPr="00DF5008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Formularza ofertowego</w:t>
      </w:r>
    </w:p>
    <w:p w14:paraId="73004948" w14:textId="77777777" w:rsidR="005E44E6" w:rsidRPr="00DF5008" w:rsidRDefault="005E44E6" w:rsidP="00AE320E">
      <w:pPr>
        <w:pStyle w:val="Tekstpodstawowy"/>
        <w:tabs>
          <w:tab w:val="left" w:pos="2961"/>
        </w:tabs>
        <w:spacing w:before="51"/>
        <w:ind w:left="129"/>
        <w:jc w:val="left"/>
        <w:rPr>
          <w:rFonts w:ascii="Times New Roman" w:hAnsi="Times New Roman" w:cs="Times New Roman"/>
          <w:lang w:val="pl-PL"/>
        </w:rPr>
      </w:pPr>
      <w:r w:rsidRPr="00DF5008">
        <w:rPr>
          <w:rFonts w:ascii="Times New Roman" w:hAnsi="Times New Roman" w:cs="Times New Roman"/>
          <w:lang w:val="pl-PL"/>
        </w:rPr>
        <w:t>Załącznik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Nr</w:t>
      </w:r>
      <w:r w:rsidRPr="00DF5008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2</w:t>
      </w:r>
      <w:r w:rsidRPr="00DF500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–</w:t>
      </w:r>
      <w:r w:rsidRPr="00DF5008">
        <w:rPr>
          <w:rFonts w:ascii="Times New Roman" w:hAnsi="Times New Roman" w:cs="Times New Roman"/>
          <w:lang w:val="pl-PL"/>
        </w:rPr>
        <w:tab/>
        <w:t>Projekt</w:t>
      </w:r>
      <w:r w:rsidRPr="00DF5008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umowy.</w:t>
      </w:r>
    </w:p>
    <w:p w14:paraId="6D084CCF" w14:textId="77777777" w:rsidR="005E44E6" w:rsidRPr="00DF5008" w:rsidRDefault="005E44E6" w:rsidP="00D67680">
      <w:pPr>
        <w:pStyle w:val="Tekstpodstawowy"/>
        <w:tabs>
          <w:tab w:val="left" w:pos="2961"/>
        </w:tabs>
        <w:spacing w:before="43"/>
        <w:ind w:left="129"/>
        <w:jc w:val="left"/>
        <w:rPr>
          <w:rFonts w:ascii="Times New Roman" w:hAnsi="Times New Roman" w:cs="Times New Roman"/>
          <w:lang w:val="pl-PL"/>
        </w:rPr>
      </w:pPr>
      <w:r w:rsidRPr="00DF5008">
        <w:rPr>
          <w:rFonts w:ascii="Times New Roman" w:hAnsi="Times New Roman" w:cs="Times New Roman"/>
          <w:lang w:val="pl-PL"/>
        </w:rPr>
        <w:t>Załącznik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Nr</w:t>
      </w:r>
      <w:r w:rsidRPr="00DF5008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3</w:t>
      </w:r>
      <w:r w:rsidRPr="00DF500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–</w:t>
      </w:r>
      <w:r w:rsidRPr="00DF5008">
        <w:rPr>
          <w:rFonts w:ascii="Times New Roman" w:hAnsi="Times New Roman" w:cs="Times New Roman"/>
          <w:lang w:val="pl-PL"/>
        </w:rPr>
        <w:tab/>
        <w:t>Wzór</w:t>
      </w:r>
      <w:r w:rsidRPr="00DF5008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oświadczenia</w:t>
      </w:r>
      <w:r w:rsidRPr="00DF5008">
        <w:rPr>
          <w:rFonts w:ascii="Times New Roman" w:hAnsi="Times New Roman" w:cs="Times New Roman"/>
          <w:spacing w:val="2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o</w:t>
      </w:r>
      <w:r w:rsidRPr="00DF5008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braku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podstaw do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wykluczenia.</w:t>
      </w:r>
    </w:p>
    <w:p w14:paraId="72779290" w14:textId="605C9DBE" w:rsidR="005E44E6" w:rsidRPr="00DF5008" w:rsidRDefault="005E44E6" w:rsidP="00D67680">
      <w:pPr>
        <w:pStyle w:val="Tekstpodstawowy"/>
        <w:tabs>
          <w:tab w:val="left" w:pos="2961"/>
          <w:tab w:val="left" w:pos="3677"/>
          <w:tab w:val="left" w:pos="5166"/>
          <w:tab w:val="left" w:pos="6669"/>
          <w:tab w:val="left" w:pos="7731"/>
          <w:tab w:val="left" w:pos="9182"/>
          <w:tab w:val="left" w:pos="9648"/>
        </w:tabs>
        <w:spacing w:before="43"/>
        <w:ind w:left="2961" w:right="184" w:hanging="2832"/>
        <w:jc w:val="left"/>
        <w:rPr>
          <w:rFonts w:ascii="Times New Roman" w:hAnsi="Times New Roman" w:cs="Times New Roman"/>
          <w:i/>
          <w:lang w:val="pl-PL"/>
        </w:rPr>
      </w:pPr>
      <w:r w:rsidRPr="00DF5008">
        <w:rPr>
          <w:rFonts w:ascii="Times New Roman" w:hAnsi="Times New Roman" w:cs="Times New Roman"/>
          <w:lang w:val="pl-PL"/>
        </w:rPr>
        <w:t>Załącznik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Nr</w:t>
      </w:r>
      <w:r w:rsidRPr="00DF5008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4</w:t>
      </w:r>
      <w:r w:rsidRPr="00DF5008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–</w:t>
      </w:r>
      <w:r w:rsidRPr="00DF5008">
        <w:rPr>
          <w:rFonts w:ascii="Times New Roman" w:hAnsi="Times New Roman" w:cs="Times New Roman"/>
          <w:lang w:val="pl-PL"/>
        </w:rPr>
        <w:tab/>
        <w:t>Wzór</w:t>
      </w:r>
      <w:r w:rsidRPr="00DF5008">
        <w:rPr>
          <w:rFonts w:ascii="Times New Roman" w:hAnsi="Times New Roman" w:cs="Times New Roman"/>
          <w:lang w:val="pl-PL"/>
        </w:rPr>
        <w:tab/>
        <w:t>oświadczenia</w:t>
      </w:r>
      <w:r w:rsidRPr="00DF5008">
        <w:rPr>
          <w:rFonts w:ascii="Times New Roman" w:hAnsi="Times New Roman" w:cs="Times New Roman"/>
          <w:lang w:val="pl-PL"/>
        </w:rPr>
        <w:tab/>
        <w:t>wykonawców</w:t>
      </w:r>
      <w:r w:rsidRPr="00DF5008">
        <w:rPr>
          <w:rFonts w:ascii="Times New Roman" w:hAnsi="Times New Roman" w:cs="Times New Roman"/>
          <w:lang w:val="pl-PL"/>
        </w:rPr>
        <w:tab/>
        <w:t>wspólnie</w:t>
      </w:r>
      <w:r w:rsidRPr="00DF5008">
        <w:rPr>
          <w:rFonts w:ascii="Times New Roman" w:hAnsi="Times New Roman" w:cs="Times New Roman"/>
          <w:lang w:val="pl-PL"/>
        </w:rPr>
        <w:tab/>
        <w:t>ubiegających</w:t>
      </w:r>
      <w:r w:rsidRPr="00DF5008">
        <w:rPr>
          <w:rFonts w:ascii="Times New Roman" w:hAnsi="Times New Roman" w:cs="Times New Roman"/>
          <w:lang w:val="pl-PL"/>
        </w:rPr>
        <w:tab/>
        <w:t>się</w:t>
      </w:r>
      <w:r w:rsidRPr="00DF5008">
        <w:rPr>
          <w:rFonts w:ascii="Times New Roman" w:hAnsi="Times New Roman" w:cs="Times New Roman"/>
          <w:lang w:val="pl-PL"/>
        </w:rPr>
        <w:tab/>
      </w:r>
      <w:r w:rsidRPr="00DF5008">
        <w:rPr>
          <w:rFonts w:ascii="Times New Roman" w:hAnsi="Times New Roman" w:cs="Times New Roman"/>
          <w:spacing w:val="-4"/>
          <w:lang w:val="pl-PL"/>
        </w:rPr>
        <w:t>o</w:t>
      </w:r>
      <w:r w:rsidRPr="00DF5008">
        <w:rPr>
          <w:rFonts w:ascii="Times New Roman" w:hAnsi="Times New Roman" w:cs="Times New Roman"/>
          <w:spacing w:val="-51"/>
          <w:lang w:val="pl-PL"/>
        </w:rPr>
        <w:t xml:space="preserve"> </w:t>
      </w:r>
      <w:r w:rsidR="00DF5008">
        <w:rPr>
          <w:rFonts w:ascii="Times New Roman" w:hAnsi="Times New Roman" w:cs="Times New Roman"/>
          <w:spacing w:val="-51"/>
          <w:lang w:val="pl-PL"/>
        </w:rPr>
        <w:t>u</w:t>
      </w:r>
      <w:r w:rsidRPr="00DF5008">
        <w:rPr>
          <w:rFonts w:ascii="Times New Roman" w:hAnsi="Times New Roman" w:cs="Times New Roman"/>
          <w:lang w:val="pl-PL"/>
        </w:rPr>
        <w:t>dzielenie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zamówienia</w:t>
      </w:r>
      <w:r w:rsidRPr="00DF5008">
        <w:rPr>
          <w:rFonts w:ascii="Times New Roman" w:hAnsi="Times New Roman" w:cs="Times New Roman"/>
          <w:spacing w:val="-2"/>
          <w:lang w:val="pl-PL"/>
        </w:rPr>
        <w:t xml:space="preserve"> </w:t>
      </w:r>
      <w:r w:rsidRPr="00DF5008">
        <w:rPr>
          <w:rFonts w:ascii="Times New Roman" w:hAnsi="Times New Roman" w:cs="Times New Roman"/>
          <w:lang w:val="pl-PL"/>
        </w:rPr>
        <w:t>–</w:t>
      </w:r>
      <w:r w:rsidRPr="00DF5008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384870">
        <w:rPr>
          <w:rFonts w:ascii="Times New Roman" w:hAnsi="Times New Roman" w:cs="Times New Roman"/>
          <w:b/>
          <w:i/>
          <w:lang w:val="pl-PL"/>
        </w:rPr>
        <w:t>jeżeli</w:t>
      </w:r>
      <w:r w:rsidRPr="00384870">
        <w:rPr>
          <w:rFonts w:ascii="Times New Roman" w:hAnsi="Times New Roman" w:cs="Times New Roman"/>
          <w:b/>
          <w:i/>
          <w:spacing w:val="-2"/>
          <w:lang w:val="pl-PL"/>
        </w:rPr>
        <w:t xml:space="preserve"> </w:t>
      </w:r>
      <w:r w:rsidRPr="00384870">
        <w:rPr>
          <w:rFonts w:ascii="Times New Roman" w:hAnsi="Times New Roman" w:cs="Times New Roman"/>
          <w:b/>
          <w:i/>
          <w:lang w:val="pl-PL"/>
        </w:rPr>
        <w:t>dotyczy</w:t>
      </w:r>
    </w:p>
    <w:p w14:paraId="10D3D56C" w14:textId="7C9431D9" w:rsidR="005E44E6" w:rsidRPr="005E44E6" w:rsidRDefault="005E44E6" w:rsidP="00460E1D">
      <w:pPr>
        <w:sectPr w:rsidR="005E44E6" w:rsidRPr="005E44E6">
          <w:pgSz w:w="11900" w:h="16840"/>
          <w:pgMar w:top="580" w:right="1220" w:bottom="1440" w:left="720" w:header="0" w:footer="1246" w:gutter="0"/>
          <w:cols w:space="708"/>
        </w:sectPr>
      </w:pPr>
    </w:p>
    <w:p w14:paraId="47223B8E" w14:textId="77777777" w:rsidR="00771FB9" w:rsidRDefault="00771FB9" w:rsidP="00AE320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771FB9" w:rsidSect="00EF3DE9">
      <w:footerReference w:type="default" r:id="rId17"/>
      <w:pgSz w:w="11900" w:h="16840"/>
      <w:pgMar w:top="580" w:right="1220" w:bottom="1440" w:left="720" w:header="0" w:footer="12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C58E4" w14:textId="77777777" w:rsidR="00613F39" w:rsidRDefault="00613F39" w:rsidP="00EB7F37">
      <w:r>
        <w:separator/>
      </w:r>
    </w:p>
  </w:endnote>
  <w:endnote w:type="continuationSeparator" w:id="0">
    <w:p w14:paraId="6B906FA7" w14:textId="77777777" w:rsidR="00613F39" w:rsidRDefault="00613F39" w:rsidP="00E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069297"/>
      <w:docPartObj>
        <w:docPartGallery w:val="Page Numbers (Bottom of Page)"/>
        <w:docPartUnique/>
      </w:docPartObj>
    </w:sdtPr>
    <w:sdtEndPr/>
    <w:sdtContent>
      <w:p w14:paraId="61CF6282" w14:textId="77777777" w:rsidR="00D07DE9" w:rsidRDefault="00D07DE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6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C02EE9D" w14:textId="77777777" w:rsidR="00D07DE9" w:rsidRDefault="00D07D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763376"/>
      <w:docPartObj>
        <w:docPartGallery w:val="Page Numbers (Bottom of Page)"/>
        <w:docPartUnique/>
      </w:docPartObj>
    </w:sdtPr>
    <w:sdtEndPr/>
    <w:sdtContent>
      <w:p w14:paraId="6BAA52E0" w14:textId="77777777" w:rsidR="00D07DE9" w:rsidRDefault="00D07DE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03A4DB8" w14:textId="77777777" w:rsidR="00D07DE9" w:rsidRDefault="00D07DE9">
    <w:pPr>
      <w:pStyle w:val="Tekstpodstawowy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8D56" w14:textId="77777777" w:rsidR="00613F39" w:rsidRDefault="00613F39" w:rsidP="00EB7F37">
      <w:r>
        <w:separator/>
      </w:r>
    </w:p>
  </w:footnote>
  <w:footnote w:type="continuationSeparator" w:id="0">
    <w:p w14:paraId="3628FB1F" w14:textId="77777777" w:rsidR="00613F39" w:rsidRDefault="00613F39" w:rsidP="00EB7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E384EE4A"/>
    <w:lvl w:ilvl="0" w:tplc="464077F8">
      <w:start w:val="1"/>
      <w:numFmt w:val="decimal"/>
      <w:lvlText w:val="%1."/>
      <w:lvlJc w:val="left"/>
      <w:rPr>
        <w:b/>
      </w:rPr>
    </w:lvl>
    <w:lvl w:ilvl="1" w:tplc="9954B8B4">
      <w:start w:val="1"/>
      <w:numFmt w:val="bullet"/>
      <w:lvlText w:val=""/>
      <w:lvlJc w:val="left"/>
    </w:lvl>
    <w:lvl w:ilvl="2" w:tplc="69E85752">
      <w:start w:val="1"/>
      <w:numFmt w:val="bullet"/>
      <w:lvlText w:val=""/>
      <w:lvlJc w:val="left"/>
    </w:lvl>
    <w:lvl w:ilvl="3" w:tplc="4A2E56C4">
      <w:start w:val="1"/>
      <w:numFmt w:val="bullet"/>
      <w:lvlText w:val=""/>
      <w:lvlJc w:val="left"/>
    </w:lvl>
    <w:lvl w:ilvl="4" w:tplc="FAC85646">
      <w:start w:val="1"/>
      <w:numFmt w:val="bullet"/>
      <w:lvlText w:val=""/>
      <w:lvlJc w:val="left"/>
    </w:lvl>
    <w:lvl w:ilvl="5" w:tplc="0D222D9E">
      <w:start w:val="1"/>
      <w:numFmt w:val="bullet"/>
      <w:lvlText w:val=""/>
      <w:lvlJc w:val="left"/>
    </w:lvl>
    <w:lvl w:ilvl="6" w:tplc="67AEDCEA">
      <w:start w:val="1"/>
      <w:numFmt w:val="bullet"/>
      <w:lvlText w:val=""/>
      <w:lvlJc w:val="left"/>
    </w:lvl>
    <w:lvl w:ilvl="7" w:tplc="AFA4A4B2">
      <w:start w:val="1"/>
      <w:numFmt w:val="bullet"/>
      <w:lvlText w:val=""/>
      <w:lvlJc w:val="left"/>
    </w:lvl>
    <w:lvl w:ilvl="8" w:tplc="BA18DD5A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12E685FA"/>
    <w:lvl w:ilvl="0" w:tplc="97F4E0A8">
      <w:start w:val="1"/>
      <w:numFmt w:val="decimal"/>
      <w:lvlText w:val="%1."/>
      <w:lvlJc w:val="left"/>
    </w:lvl>
    <w:lvl w:ilvl="1" w:tplc="0CCAFF08">
      <w:start w:val="9"/>
      <w:numFmt w:val="decimal"/>
      <w:lvlText w:val="%2."/>
      <w:lvlJc w:val="left"/>
    </w:lvl>
    <w:lvl w:ilvl="2" w:tplc="8BBAF4AC">
      <w:start w:val="1"/>
      <w:numFmt w:val="bullet"/>
      <w:lvlText w:val=""/>
      <w:lvlJc w:val="left"/>
    </w:lvl>
    <w:lvl w:ilvl="3" w:tplc="EDDCD47C">
      <w:start w:val="1"/>
      <w:numFmt w:val="bullet"/>
      <w:lvlText w:val=""/>
      <w:lvlJc w:val="left"/>
    </w:lvl>
    <w:lvl w:ilvl="4" w:tplc="2E025622">
      <w:start w:val="1"/>
      <w:numFmt w:val="bullet"/>
      <w:lvlText w:val=""/>
      <w:lvlJc w:val="left"/>
    </w:lvl>
    <w:lvl w:ilvl="5" w:tplc="D2E8B332">
      <w:start w:val="1"/>
      <w:numFmt w:val="bullet"/>
      <w:lvlText w:val=""/>
      <w:lvlJc w:val="left"/>
    </w:lvl>
    <w:lvl w:ilvl="6" w:tplc="FC0842BE">
      <w:start w:val="1"/>
      <w:numFmt w:val="bullet"/>
      <w:lvlText w:val=""/>
      <w:lvlJc w:val="left"/>
    </w:lvl>
    <w:lvl w:ilvl="7" w:tplc="EB525952">
      <w:start w:val="1"/>
      <w:numFmt w:val="bullet"/>
      <w:lvlText w:val=""/>
      <w:lvlJc w:val="left"/>
    </w:lvl>
    <w:lvl w:ilvl="8" w:tplc="FB464670">
      <w:start w:val="1"/>
      <w:numFmt w:val="bullet"/>
      <w:lvlText w:val=""/>
      <w:lvlJc w:val="left"/>
    </w:lvl>
  </w:abstractNum>
  <w:abstractNum w:abstractNumId="2">
    <w:nsid w:val="00000013"/>
    <w:multiLevelType w:val="hybridMultilevel"/>
    <w:tmpl w:val="4F4EF004"/>
    <w:lvl w:ilvl="0" w:tplc="1F209AAC">
      <w:start w:val="14"/>
      <w:numFmt w:val="decimal"/>
      <w:lvlText w:val="%1."/>
      <w:lvlJc w:val="left"/>
    </w:lvl>
    <w:lvl w:ilvl="1" w:tplc="37EE180C">
      <w:start w:val="1"/>
      <w:numFmt w:val="lowerLetter"/>
      <w:lvlText w:val="%2."/>
      <w:lvlJc w:val="left"/>
    </w:lvl>
    <w:lvl w:ilvl="2" w:tplc="F2B261C0">
      <w:start w:val="1"/>
      <w:numFmt w:val="bullet"/>
      <w:lvlText w:val=""/>
      <w:lvlJc w:val="left"/>
    </w:lvl>
    <w:lvl w:ilvl="3" w:tplc="593A94B6">
      <w:start w:val="1"/>
      <w:numFmt w:val="bullet"/>
      <w:lvlText w:val=""/>
      <w:lvlJc w:val="left"/>
    </w:lvl>
    <w:lvl w:ilvl="4" w:tplc="6DFA92E8">
      <w:start w:val="1"/>
      <w:numFmt w:val="bullet"/>
      <w:lvlText w:val=""/>
      <w:lvlJc w:val="left"/>
    </w:lvl>
    <w:lvl w:ilvl="5" w:tplc="4F4A40CE">
      <w:start w:val="1"/>
      <w:numFmt w:val="bullet"/>
      <w:lvlText w:val=""/>
      <w:lvlJc w:val="left"/>
    </w:lvl>
    <w:lvl w:ilvl="6" w:tplc="6CD6D988">
      <w:start w:val="1"/>
      <w:numFmt w:val="bullet"/>
      <w:lvlText w:val=""/>
      <w:lvlJc w:val="left"/>
    </w:lvl>
    <w:lvl w:ilvl="7" w:tplc="E870B894">
      <w:start w:val="1"/>
      <w:numFmt w:val="bullet"/>
      <w:lvlText w:val=""/>
      <w:lvlJc w:val="left"/>
    </w:lvl>
    <w:lvl w:ilvl="8" w:tplc="8F7606D4">
      <w:start w:val="1"/>
      <w:numFmt w:val="bullet"/>
      <w:lvlText w:val=""/>
      <w:lvlJc w:val="left"/>
    </w:lvl>
  </w:abstractNum>
  <w:abstractNum w:abstractNumId="3">
    <w:nsid w:val="004E8B6F"/>
    <w:multiLevelType w:val="singleLevel"/>
    <w:tmpl w:val="6C624840"/>
    <w:lvl w:ilvl="0">
      <w:start w:val="7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4">
    <w:nsid w:val="025C93E5"/>
    <w:multiLevelType w:val="singleLevel"/>
    <w:tmpl w:val="3E4A04EE"/>
    <w:lvl w:ilvl="0">
      <w:start w:val="1"/>
      <w:numFmt w:val="lowerLetter"/>
      <w:lvlText w:val="%1)"/>
      <w:lvlJc w:val="lef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5">
    <w:nsid w:val="030FDD0E"/>
    <w:multiLevelType w:val="singleLevel"/>
    <w:tmpl w:val="21144400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6">
    <w:nsid w:val="0323293F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288"/>
      </w:pPr>
      <w:rPr>
        <w:rFonts w:ascii="Arial" w:hAnsi="Arial" w:cs="Arial"/>
        <w:snapToGrid/>
        <w:spacing w:val="4"/>
        <w:sz w:val="20"/>
        <w:szCs w:val="20"/>
      </w:rPr>
    </w:lvl>
  </w:abstractNum>
  <w:abstractNum w:abstractNumId="7">
    <w:nsid w:val="04F04AFA"/>
    <w:multiLevelType w:val="singleLevel"/>
    <w:tmpl w:val="E39EDEBA"/>
    <w:lvl w:ilvl="0">
      <w:start w:val="1"/>
      <w:numFmt w:val="lowerLetter"/>
      <w:lvlText w:val="%1)"/>
      <w:lvlJc w:val="left"/>
      <w:pPr>
        <w:tabs>
          <w:tab w:val="num" w:pos="1368"/>
        </w:tabs>
        <w:ind w:left="1368" w:hanging="36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8">
    <w:nsid w:val="050DC8A8"/>
    <w:multiLevelType w:val="singleLevel"/>
    <w:tmpl w:val="979CD5E8"/>
    <w:lvl w:ilvl="0">
      <w:start w:val="1"/>
      <w:numFmt w:val="decimal"/>
      <w:lvlText w:val="%1)"/>
      <w:lvlJc w:val="left"/>
      <w:pPr>
        <w:tabs>
          <w:tab w:val="num" w:pos="1008"/>
        </w:tabs>
        <w:ind w:left="1008" w:hanging="288"/>
      </w:pPr>
      <w:rPr>
        <w:rFonts w:ascii="Times New Roman" w:hAnsi="Times New Roman" w:cs="Times New Roman" w:hint="default"/>
        <w:snapToGrid/>
        <w:spacing w:val="-1"/>
        <w:sz w:val="24"/>
        <w:szCs w:val="24"/>
      </w:rPr>
    </w:lvl>
  </w:abstractNum>
  <w:abstractNum w:abstractNumId="9">
    <w:nsid w:val="05232CB2"/>
    <w:multiLevelType w:val="multilevel"/>
    <w:tmpl w:val="41108646"/>
    <w:lvl w:ilvl="0">
      <w:start w:val="6"/>
      <w:numFmt w:val="decimal"/>
      <w:lvlText w:val="%1"/>
      <w:lvlJc w:val="left"/>
      <w:pPr>
        <w:ind w:left="696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6" w:hanging="567"/>
      </w:pPr>
      <w:rPr>
        <w:rFonts w:ascii="Times New Roman" w:eastAsia="Calibri" w:hAnsi="Times New Roman" w:cs="Times New Roman"/>
        <w:b/>
        <w:bCs/>
        <w:i w:val="0"/>
        <w:iCs w:val="0"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406" w:hanging="711"/>
      </w:pPr>
      <w:rPr>
        <w:rFonts w:ascii="Calibri Light" w:eastAsia="Calibri Light" w:hAnsi="Calibri Light" w:cs="Calibri Light" w:hint="default"/>
        <w:b/>
        <w:bCs/>
        <w:i w:val="0"/>
        <w:iCs w:val="0"/>
        <w:spacing w:val="-2"/>
        <w:w w:val="101"/>
        <w:sz w:val="24"/>
        <w:szCs w:val="24"/>
      </w:rPr>
    </w:lvl>
    <w:lvl w:ilvl="3">
      <w:numFmt w:val="bullet"/>
      <w:lvlText w:val="•"/>
      <w:lvlJc w:val="left"/>
      <w:pPr>
        <w:ind w:left="3302" w:hanging="711"/>
      </w:pPr>
      <w:rPr>
        <w:rFonts w:hint="default"/>
      </w:rPr>
    </w:lvl>
    <w:lvl w:ilvl="4">
      <w:numFmt w:val="bullet"/>
      <w:lvlText w:val="•"/>
      <w:lvlJc w:val="left"/>
      <w:pPr>
        <w:ind w:left="4253" w:hanging="711"/>
      </w:pPr>
      <w:rPr>
        <w:rFonts w:hint="default"/>
      </w:rPr>
    </w:lvl>
    <w:lvl w:ilvl="5">
      <w:numFmt w:val="bullet"/>
      <w:lvlText w:val="•"/>
      <w:lvlJc w:val="left"/>
      <w:pPr>
        <w:ind w:left="5204" w:hanging="711"/>
      </w:pPr>
      <w:rPr>
        <w:rFonts w:hint="default"/>
      </w:rPr>
    </w:lvl>
    <w:lvl w:ilvl="6">
      <w:numFmt w:val="bullet"/>
      <w:lvlText w:val="•"/>
      <w:lvlJc w:val="left"/>
      <w:pPr>
        <w:ind w:left="6155" w:hanging="711"/>
      </w:pPr>
      <w:rPr>
        <w:rFonts w:hint="default"/>
      </w:rPr>
    </w:lvl>
    <w:lvl w:ilvl="7">
      <w:numFmt w:val="bullet"/>
      <w:lvlText w:val="•"/>
      <w:lvlJc w:val="left"/>
      <w:pPr>
        <w:ind w:left="7106" w:hanging="711"/>
      </w:pPr>
      <w:rPr>
        <w:rFonts w:hint="default"/>
      </w:rPr>
    </w:lvl>
    <w:lvl w:ilvl="8">
      <w:numFmt w:val="bullet"/>
      <w:lvlText w:val="•"/>
      <w:lvlJc w:val="left"/>
      <w:pPr>
        <w:ind w:left="8057" w:hanging="711"/>
      </w:pPr>
      <w:rPr>
        <w:rFonts w:hint="default"/>
      </w:rPr>
    </w:lvl>
  </w:abstractNum>
  <w:abstractNum w:abstractNumId="10">
    <w:nsid w:val="05266AFD"/>
    <w:multiLevelType w:val="singleLevel"/>
    <w:tmpl w:val="FFFFFFFF"/>
    <w:lvl w:ilvl="0">
      <w:numFmt w:val="bullet"/>
      <w:lvlText w:val="o"/>
      <w:lvlJc w:val="left"/>
      <w:pPr>
        <w:tabs>
          <w:tab w:val="num" w:pos="936"/>
        </w:tabs>
        <w:ind w:left="792"/>
      </w:pPr>
      <w:rPr>
        <w:rFonts w:ascii="Courier New" w:hAnsi="Courier New"/>
        <w:snapToGrid/>
        <w:spacing w:val="3"/>
        <w:sz w:val="20"/>
      </w:rPr>
    </w:lvl>
  </w:abstractNum>
  <w:abstractNum w:abstractNumId="11">
    <w:nsid w:val="06621AD8"/>
    <w:multiLevelType w:val="multilevel"/>
    <w:tmpl w:val="F356F5AE"/>
    <w:lvl w:ilvl="0">
      <w:start w:val="1"/>
      <w:numFmt w:val="decimal"/>
      <w:lvlText w:val="%1."/>
      <w:lvlJc w:val="left"/>
      <w:pPr>
        <w:ind w:left="849" w:hanging="720"/>
      </w:pPr>
      <w:rPr>
        <w:rFonts w:ascii="Times New Roman" w:eastAsia="Calibri Light" w:hAnsi="Times New Roman" w:cs="Calibri Ligh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49" w:hanging="720"/>
      </w:pPr>
      <w:rPr>
        <w:rFonts w:ascii="Calibri Light" w:eastAsia="Calibri Light" w:hAnsi="Calibri Light" w:cs="Calibri Light" w:hint="default"/>
        <w:b/>
        <w:bCs/>
        <w:i w:val="0"/>
        <w:iCs w:val="0"/>
        <w:spacing w:val="-2"/>
        <w:w w:val="101"/>
        <w:sz w:val="24"/>
        <w:szCs w:val="24"/>
      </w:rPr>
    </w:lvl>
    <w:lvl w:ilvl="2">
      <w:start w:val="1"/>
      <w:numFmt w:val="lowerLetter"/>
      <w:lvlText w:val="%3)"/>
      <w:lvlJc w:val="left"/>
      <w:pPr>
        <w:ind w:left="1123" w:hanging="284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2347" w:hanging="284"/>
      </w:pPr>
      <w:rPr>
        <w:rFonts w:hint="default"/>
      </w:rPr>
    </w:lvl>
    <w:lvl w:ilvl="4">
      <w:numFmt w:val="bullet"/>
      <w:lvlText w:val="•"/>
      <w:lvlJc w:val="left"/>
      <w:pPr>
        <w:ind w:left="3435" w:hanging="284"/>
      </w:pPr>
      <w:rPr>
        <w:rFonts w:hint="default"/>
      </w:rPr>
    </w:lvl>
    <w:lvl w:ilvl="5">
      <w:numFmt w:val="bullet"/>
      <w:lvlText w:val="•"/>
      <w:lvlJc w:val="left"/>
      <w:pPr>
        <w:ind w:left="4522" w:hanging="284"/>
      </w:pPr>
      <w:rPr>
        <w:rFonts w:hint="default"/>
      </w:rPr>
    </w:lvl>
    <w:lvl w:ilvl="6">
      <w:numFmt w:val="bullet"/>
      <w:lvlText w:val="•"/>
      <w:lvlJc w:val="left"/>
      <w:pPr>
        <w:ind w:left="5610" w:hanging="284"/>
      </w:pPr>
      <w:rPr>
        <w:rFonts w:hint="default"/>
      </w:rPr>
    </w:lvl>
    <w:lvl w:ilvl="7">
      <w:numFmt w:val="bullet"/>
      <w:lvlText w:val="•"/>
      <w:lvlJc w:val="left"/>
      <w:pPr>
        <w:ind w:left="6697" w:hanging="284"/>
      </w:pPr>
      <w:rPr>
        <w:rFonts w:hint="default"/>
      </w:rPr>
    </w:lvl>
    <w:lvl w:ilvl="8">
      <w:numFmt w:val="bullet"/>
      <w:lvlText w:val="•"/>
      <w:lvlJc w:val="left"/>
      <w:pPr>
        <w:ind w:left="7785" w:hanging="284"/>
      </w:pPr>
      <w:rPr>
        <w:rFonts w:hint="default"/>
      </w:rPr>
    </w:lvl>
  </w:abstractNum>
  <w:abstractNum w:abstractNumId="12">
    <w:nsid w:val="06C9DD1B"/>
    <w:multiLevelType w:val="singleLevel"/>
    <w:tmpl w:val="4C5A7720"/>
    <w:lvl w:ilvl="0">
      <w:start w:val="2"/>
      <w:numFmt w:val="decimal"/>
      <w:lvlText w:val="%1)"/>
      <w:lvlJc w:val="left"/>
      <w:pPr>
        <w:tabs>
          <w:tab w:val="num" w:pos="792"/>
        </w:tabs>
        <w:ind w:left="792" w:hanging="288"/>
      </w:pPr>
      <w:rPr>
        <w:rFonts w:ascii="Times New Roman" w:hAnsi="Times New Roman" w:cs="Times New Roman" w:hint="default"/>
        <w:snapToGrid/>
        <w:spacing w:val="3"/>
        <w:sz w:val="24"/>
        <w:szCs w:val="24"/>
      </w:rPr>
    </w:lvl>
  </w:abstractNum>
  <w:abstractNum w:abstractNumId="13">
    <w:nsid w:val="08380C7D"/>
    <w:multiLevelType w:val="multilevel"/>
    <w:tmpl w:val="4E4AE996"/>
    <w:lvl w:ilvl="0">
      <w:start w:val="17"/>
      <w:numFmt w:val="decimal"/>
      <w:lvlText w:val="%1"/>
      <w:lvlJc w:val="left"/>
      <w:pPr>
        <w:ind w:left="696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Times New Roman" w:eastAsia="Calibri Light" w:hAnsi="Times New Roman" w:cs="Times New Roman" w:hint="default"/>
        <w:b w:val="0"/>
        <w:bCs/>
        <w:i w:val="0"/>
        <w:iCs w:val="0"/>
        <w:spacing w:val="-2"/>
        <w:w w:val="101"/>
        <w:sz w:val="24"/>
        <w:szCs w:val="24"/>
      </w:rPr>
    </w:lvl>
    <w:lvl w:ilvl="2">
      <w:numFmt w:val="bullet"/>
      <w:lvlText w:val="•"/>
      <w:lvlJc w:val="left"/>
      <w:pPr>
        <w:ind w:left="1853" w:hanging="567"/>
      </w:pPr>
      <w:rPr>
        <w:rFonts w:hint="default"/>
      </w:rPr>
    </w:lvl>
    <w:lvl w:ilvl="3">
      <w:numFmt w:val="bullet"/>
      <w:lvlText w:val="•"/>
      <w:lvlJc w:val="left"/>
      <w:pPr>
        <w:ind w:left="2866" w:hanging="567"/>
      </w:pPr>
      <w:rPr>
        <w:rFonts w:hint="default"/>
      </w:rPr>
    </w:lvl>
    <w:lvl w:ilvl="4"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numFmt w:val="bullet"/>
      <w:lvlText w:val="•"/>
      <w:lvlJc w:val="left"/>
      <w:pPr>
        <w:ind w:left="4893" w:hanging="567"/>
      </w:pPr>
      <w:rPr>
        <w:rFonts w:hint="default"/>
      </w:rPr>
    </w:lvl>
    <w:lvl w:ilvl="6">
      <w:numFmt w:val="bullet"/>
      <w:lvlText w:val="•"/>
      <w:lvlJc w:val="left"/>
      <w:pPr>
        <w:ind w:left="5906" w:hanging="567"/>
      </w:pPr>
      <w:rPr>
        <w:rFonts w:hint="default"/>
      </w:rPr>
    </w:lvl>
    <w:lvl w:ilvl="7">
      <w:numFmt w:val="bullet"/>
      <w:lvlText w:val="•"/>
      <w:lvlJc w:val="left"/>
      <w:pPr>
        <w:ind w:left="6920" w:hanging="567"/>
      </w:pPr>
      <w:rPr>
        <w:rFonts w:hint="default"/>
      </w:rPr>
    </w:lvl>
    <w:lvl w:ilvl="8">
      <w:numFmt w:val="bullet"/>
      <w:lvlText w:val="•"/>
      <w:lvlJc w:val="left"/>
      <w:pPr>
        <w:ind w:left="7933" w:hanging="567"/>
      </w:pPr>
      <w:rPr>
        <w:rFonts w:hint="default"/>
      </w:rPr>
    </w:lvl>
  </w:abstractNum>
  <w:abstractNum w:abstractNumId="14">
    <w:nsid w:val="09D904DC"/>
    <w:multiLevelType w:val="multilevel"/>
    <w:tmpl w:val="80687F34"/>
    <w:lvl w:ilvl="0">
      <w:start w:val="18"/>
      <w:numFmt w:val="decimal"/>
      <w:lvlText w:val="%1"/>
      <w:lvlJc w:val="left"/>
      <w:pPr>
        <w:ind w:left="840" w:hanging="7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11"/>
        <w:jc w:val="right"/>
      </w:pPr>
      <w:rPr>
        <w:rFonts w:ascii="Times New Roman" w:eastAsia="Cambria" w:hAnsi="Times New Roman" w:cs="Times New Roman" w:hint="default"/>
        <w:b w:val="0"/>
        <w:bCs/>
        <w:i w:val="0"/>
        <w:iCs w:val="0"/>
        <w:spacing w:val="-3"/>
        <w:w w:val="99"/>
        <w:sz w:val="24"/>
        <w:szCs w:val="24"/>
      </w:rPr>
    </w:lvl>
    <w:lvl w:ilvl="2">
      <w:numFmt w:val="bullet"/>
      <w:lvlText w:val=""/>
      <w:lvlJc w:val="left"/>
      <w:pPr>
        <w:ind w:left="1262" w:hanging="42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193" w:hanging="423"/>
      </w:pPr>
      <w:rPr>
        <w:rFonts w:hint="default"/>
      </w:rPr>
    </w:lvl>
    <w:lvl w:ilvl="4">
      <w:numFmt w:val="bullet"/>
      <w:lvlText w:val="•"/>
      <w:lvlJc w:val="left"/>
      <w:pPr>
        <w:ind w:left="4160" w:hanging="423"/>
      </w:pPr>
      <w:rPr>
        <w:rFonts w:hint="default"/>
      </w:rPr>
    </w:lvl>
    <w:lvl w:ilvl="5">
      <w:numFmt w:val="bullet"/>
      <w:lvlText w:val="•"/>
      <w:lvlJc w:val="left"/>
      <w:pPr>
        <w:ind w:left="5126" w:hanging="423"/>
      </w:pPr>
      <w:rPr>
        <w:rFonts w:hint="default"/>
      </w:rPr>
    </w:lvl>
    <w:lvl w:ilvl="6">
      <w:numFmt w:val="bullet"/>
      <w:lvlText w:val="•"/>
      <w:lvlJc w:val="left"/>
      <w:pPr>
        <w:ind w:left="6093" w:hanging="423"/>
      </w:pPr>
      <w:rPr>
        <w:rFonts w:hint="default"/>
      </w:rPr>
    </w:lvl>
    <w:lvl w:ilvl="7">
      <w:numFmt w:val="bullet"/>
      <w:lvlText w:val="•"/>
      <w:lvlJc w:val="left"/>
      <w:pPr>
        <w:ind w:left="7060" w:hanging="423"/>
      </w:pPr>
      <w:rPr>
        <w:rFonts w:hint="default"/>
      </w:rPr>
    </w:lvl>
    <w:lvl w:ilvl="8">
      <w:numFmt w:val="bullet"/>
      <w:lvlText w:val="•"/>
      <w:lvlJc w:val="left"/>
      <w:pPr>
        <w:ind w:left="8026" w:hanging="423"/>
      </w:pPr>
      <w:rPr>
        <w:rFonts w:hint="default"/>
      </w:rPr>
    </w:lvl>
  </w:abstractNum>
  <w:abstractNum w:abstractNumId="15">
    <w:nsid w:val="12E4595A"/>
    <w:multiLevelType w:val="multilevel"/>
    <w:tmpl w:val="062ACA26"/>
    <w:lvl w:ilvl="0">
      <w:start w:val="9"/>
      <w:numFmt w:val="decimal"/>
      <w:lvlText w:val="%1"/>
      <w:lvlJc w:val="left"/>
      <w:pPr>
        <w:ind w:left="840" w:hanging="7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11"/>
      </w:pPr>
      <w:rPr>
        <w:rFonts w:ascii="Times New Roman" w:eastAsia="Calibri Light" w:hAnsi="Times New Roman" w:cs="Times New Roman" w:hint="default"/>
        <w:b w:val="0"/>
        <w:bCs/>
        <w:i w:val="0"/>
        <w:iCs w:val="0"/>
        <w:spacing w:val="-2"/>
        <w:w w:val="101"/>
        <w:sz w:val="24"/>
        <w:szCs w:val="24"/>
      </w:rPr>
    </w:lvl>
    <w:lvl w:ilvl="2">
      <w:start w:val="1"/>
      <w:numFmt w:val="decimal"/>
      <w:lvlText w:val="%3)"/>
      <w:lvlJc w:val="left"/>
      <w:pPr>
        <w:ind w:left="1262" w:hanging="423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193" w:hanging="423"/>
      </w:pPr>
      <w:rPr>
        <w:rFonts w:hint="default"/>
      </w:rPr>
    </w:lvl>
    <w:lvl w:ilvl="4">
      <w:numFmt w:val="bullet"/>
      <w:lvlText w:val="•"/>
      <w:lvlJc w:val="left"/>
      <w:pPr>
        <w:ind w:left="4160" w:hanging="423"/>
      </w:pPr>
      <w:rPr>
        <w:rFonts w:hint="default"/>
      </w:rPr>
    </w:lvl>
    <w:lvl w:ilvl="5">
      <w:numFmt w:val="bullet"/>
      <w:lvlText w:val="•"/>
      <w:lvlJc w:val="left"/>
      <w:pPr>
        <w:ind w:left="5126" w:hanging="423"/>
      </w:pPr>
      <w:rPr>
        <w:rFonts w:hint="default"/>
      </w:rPr>
    </w:lvl>
    <w:lvl w:ilvl="6">
      <w:numFmt w:val="bullet"/>
      <w:lvlText w:val="•"/>
      <w:lvlJc w:val="left"/>
      <w:pPr>
        <w:ind w:left="6093" w:hanging="423"/>
      </w:pPr>
      <w:rPr>
        <w:rFonts w:hint="default"/>
      </w:rPr>
    </w:lvl>
    <w:lvl w:ilvl="7">
      <w:numFmt w:val="bullet"/>
      <w:lvlText w:val="•"/>
      <w:lvlJc w:val="left"/>
      <w:pPr>
        <w:ind w:left="7060" w:hanging="423"/>
      </w:pPr>
      <w:rPr>
        <w:rFonts w:hint="default"/>
      </w:rPr>
    </w:lvl>
    <w:lvl w:ilvl="8">
      <w:numFmt w:val="bullet"/>
      <w:lvlText w:val="•"/>
      <w:lvlJc w:val="left"/>
      <w:pPr>
        <w:ind w:left="8026" w:hanging="423"/>
      </w:pPr>
      <w:rPr>
        <w:rFonts w:hint="default"/>
      </w:rPr>
    </w:lvl>
  </w:abstractNum>
  <w:abstractNum w:abstractNumId="16">
    <w:nsid w:val="17322024"/>
    <w:multiLevelType w:val="hybridMultilevel"/>
    <w:tmpl w:val="95288FFC"/>
    <w:lvl w:ilvl="0" w:tplc="32646C88">
      <w:start w:val="1"/>
      <w:numFmt w:val="decimal"/>
      <w:lvlText w:val="%1)"/>
      <w:lvlJc w:val="left"/>
      <w:pPr>
        <w:ind w:left="1099" w:hanging="2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23527D2A">
      <w:numFmt w:val="bullet"/>
      <w:lvlText w:val="•"/>
      <w:lvlJc w:val="left"/>
      <w:pPr>
        <w:ind w:left="1986" w:hanging="260"/>
      </w:pPr>
      <w:rPr>
        <w:rFonts w:hint="default"/>
      </w:rPr>
    </w:lvl>
    <w:lvl w:ilvl="2" w:tplc="24F42E80">
      <w:numFmt w:val="bullet"/>
      <w:lvlText w:val="•"/>
      <w:lvlJc w:val="left"/>
      <w:pPr>
        <w:ind w:left="2872" w:hanging="260"/>
      </w:pPr>
      <w:rPr>
        <w:rFonts w:hint="default"/>
      </w:rPr>
    </w:lvl>
    <w:lvl w:ilvl="3" w:tplc="685E7B40">
      <w:numFmt w:val="bullet"/>
      <w:lvlText w:val="•"/>
      <w:lvlJc w:val="left"/>
      <w:pPr>
        <w:ind w:left="3758" w:hanging="260"/>
      </w:pPr>
      <w:rPr>
        <w:rFonts w:hint="default"/>
      </w:rPr>
    </w:lvl>
    <w:lvl w:ilvl="4" w:tplc="B4FE18F4">
      <w:numFmt w:val="bullet"/>
      <w:lvlText w:val="•"/>
      <w:lvlJc w:val="left"/>
      <w:pPr>
        <w:ind w:left="4644" w:hanging="260"/>
      </w:pPr>
      <w:rPr>
        <w:rFonts w:hint="default"/>
      </w:rPr>
    </w:lvl>
    <w:lvl w:ilvl="5" w:tplc="9E222AE6">
      <w:numFmt w:val="bullet"/>
      <w:lvlText w:val="•"/>
      <w:lvlJc w:val="left"/>
      <w:pPr>
        <w:ind w:left="5530" w:hanging="260"/>
      </w:pPr>
      <w:rPr>
        <w:rFonts w:hint="default"/>
      </w:rPr>
    </w:lvl>
    <w:lvl w:ilvl="6" w:tplc="0E482834">
      <w:numFmt w:val="bullet"/>
      <w:lvlText w:val="•"/>
      <w:lvlJc w:val="left"/>
      <w:pPr>
        <w:ind w:left="6416" w:hanging="260"/>
      </w:pPr>
      <w:rPr>
        <w:rFonts w:hint="default"/>
      </w:rPr>
    </w:lvl>
    <w:lvl w:ilvl="7" w:tplc="B3C295BC">
      <w:numFmt w:val="bullet"/>
      <w:lvlText w:val="•"/>
      <w:lvlJc w:val="left"/>
      <w:pPr>
        <w:ind w:left="7302" w:hanging="260"/>
      </w:pPr>
      <w:rPr>
        <w:rFonts w:hint="default"/>
      </w:rPr>
    </w:lvl>
    <w:lvl w:ilvl="8" w:tplc="CB38B44A">
      <w:numFmt w:val="bullet"/>
      <w:lvlText w:val="•"/>
      <w:lvlJc w:val="left"/>
      <w:pPr>
        <w:ind w:left="8188" w:hanging="260"/>
      </w:pPr>
      <w:rPr>
        <w:rFonts w:hint="default"/>
      </w:rPr>
    </w:lvl>
  </w:abstractNum>
  <w:abstractNum w:abstractNumId="17">
    <w:nsid w:val="22B81E51"/>
    <w:multiLevelType w:val="multilevel"/>
    <w:tmpl w:val="E85834FC"/>
    <w:lvl w:ilvl="0">
      <w:start w:val="15"/>
      <w:numFmt w:val="decimal"/>
      <w:lvlText w:val="%1"/>
      <w:lvlJc w:val="left"/>
      <w:pPr>
        <w:ind w:left="84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720"/>
      </w:pPr>
      <w:rPr>
        <w:rFonts w:ascii="Times New Roman" w:eastAsia="Calibri Light" w:hAnsi="Times New Roman" w:cs="Times New Roman" w:hint="default"/>
        <w:b w:val="0"/>
        <w:bCs/>
        <w:i w:val="0"/>
        <w:iCs w:val="0"/>
        <w:spacing w:val="-2"/>
        <w:w w:val="101"/>
        <w:sz w:val="24"/>
        <w:szCs w:val="24"/>
      </w:rPr>
    </w:lvl>
    <w:lvl w:ilvl="2">
      <w:numFmt w:val="bullet"/>
      <w:lvlText w:val="•"/>
      <w:lvlJc w:val="left"/>
      <w:pPr>
        <w:ind w:left="2664" w:hanging="720"/>
      </w:pPr>
      <w:rPr>
        <w:rFonts w:hint="default"/>
      </w:rPr>
    </w:lvl>
    <w:lvl w:ilvl="3">
      <w:numFmt w:val="bullet"/>
      <w:lvlText w:val="•"/>
      <w:lvlJc w:val="left"/>
      <w:pPr>
        <w:ind w:left="3576" w:hanging="720"/>
      </w:pPr>
      <w:rPr>
        <w:rFonts w:hint="default"/>
      </w:rPr>
    </w:lvl>
    <w:lvl w:ilvl="4">
      <w:numFmt w:val="bullet"/>
      <w:lvlText w:val="•"/>
      <w:lvlJc w:val="left"/>
      <w:pPr>
        <w:ind w:left="4488" w:hanging="720"/>
      </w:pPr>
      <w:rPr>
        <w:rFonts w:hint="default"/>
      </w:rPr>
    </w:lvl>
    <w:lvl w:ilvl="5">
      <w:numFmt w:val="bullet"/>
      <w:lvlText w:val="•"/>
      <w:lvlJc w:val="left"/>
      <w:pPr>
        <w:ind w:left="5400" w:hanging="720"/>
      </w:pPr>
      <w:rPr>
        <w:rFonts w:hint="default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</w:rPr>
    </w:lvl>
    <w:lvl w:ilvl="7">
      <w:numFmt w:val="bullet"/>
      <w:lvlText w:val="•"/>
      <w:lvlJc w:val="left"/>
      <w:pPr>
        <w:ind w:left="7224" w:hanging="720"/>
      </w:pPr>
      <w:rPr>
        <w:rFonts w:hint="default"/>
      </w:rPr>
    </w:lvl>
    <w:lvl w:ilvl="8">
      <w:numFmt w:val="bullet"/>
      <w:lvlText w:val="•"/>
      <w:lvlJc w:val="left"/>
      <w:pPr>
        <w:ind w:left="8136" w:hanging="720"/>
      </w:pPr>
      <w:rPr>
        <w:rFonts w:hint="default"/>
      </w:rPr>
    </w:lvl>
  </w:abstractNum>
  <w:abstractNum w:abstractNumId="18">
    <w:nsid w:val="355A6E62"/>
    <w:multiLevelType w:val="multilevel"/>
    <w:tmpl w:val="B4EEAE1C"/>
    <w:lvl w:ilvl="0">
      <w:start w:val="19"/>
      <w:numFmt w:val="decimal"/>
      <w:lvlText w:val="%1"/>
      <w:lvlJc w:val="left"/>
      <w:pPr>
        <w:ind w:left="979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850"/>
      </w:pPr>
      <w:rPr>
        <w:rFonts w:ascii="Times New Roman" w:eastAsia="Calibri Light" w:hAnsi="Times New Roman" w:cs="Times New Roman" w:hint="default"/>
        <w:b/>
        <w:bCs/>
        <w:i w:val="0"/>
        <w:iCs w:val="0"/>
        <w:spacing w:val="-2"/>
        <w:w w:val="101"/>
        <w:sz w:val="24"/>
        <w:szCs w:val="24"/>
      </w:rPr>
    </w:lvl>
    <w:lvl w:ilvl="2">
      <w:numFmt w:val="bullet"/>
      <w:lvlText w:val="•"/>
      <w:lvlJc w:val="left"/>
      <w:pPr>
        <w:ind w:left="2776" w:hanging="850"/>
      </w:pPr>
      <w:rPr>
        <w:rFonts w:hint="default"/>
      </w:rPr>
    </w:lvl>
    <w:lvl w:ilvl="3">
      <w:numFmt w:val="bullet"/>
      <w:lvlText w:val="•"/>
      <w:lvlJc w:val="left"/>
      <w:pPr>
        <w:ind w:left="3674" w:hanging="850"/>
      </w:pPr>
      <w:rPr>
        <w:rFonts w:hint="default"/>
      </w:rPr>
    </w:lvl>
    <w:lvl w:ilvl="4">
      <w:numFmt w:val="bullet"/>
      <w:lvlText w:val="•"/>
      <w:lvlJc w:val="left"/>
      <w:pPr>
        <w:ind w:left="4572" w:hanging="850"/>
      </w:pPr>
      <w:rPr>
        <w:rFonts w:hint="default"/>
      </w:rPr>
    </w:lvl>
    <w:lvl w:ilvl="5">
      <w:numFmt w:val="bullet"/>
      <w:lvlText w:val="•"/>
      <w:lvlJc w:val="left"/>
      <w:pPr>
        <w:ind w:left="5470" w:hanging="850"/>
      </w:pPr>
      <w:rPr>
        <w:rFonts w:hint="default"/>
      </w:rPr>
    </w:lvl>
    <w:lvl w:ilvl="6">
      <w:numFmt w:val="bullet"/>
      <w:lvlText w:val="•"/>
      <w:lvlJc w:val="left"/>
      <w:pPr>
        <w:ind w:left="6368" w:hanging="850"/>
      </w:pPr>
      <w:rPr>
        <w:rFonts w:hint="default"/>
      </w:rPr>
    </w:lvl>
    <w:lvl w:ilvl="7">
      <w:numFmt w:val="bullet"/>
      <w:lvlText w:val="•"/>
      <w:lvlJc w:val="left"/>
      <w:pPr>
        <w:ind w:left="7266" w:hanging="850"/>
      </w:pPr>
      <w:rPr>
        <w:rFonts w:hint="default"/>
      </w:rPr>
    </w:lvl>
    <w:lvl w:ilvl="8">
      <w:numFmt w:val="bullet"/>
      <w:lvlText w:val="•"/>
      <w:lvlJc w:val="left"/>
      <w:pPr>
        <w:ind w:left="8164" w:hanging="850"/>
      </w:pPr>
      <w:rPr>
        <w:rFonts w:hint="default"/>
      </w:rPr>
    </w:lvl>
  </w:abstractNum>
  <w:abstractNum w:abstractNumId="19">
    <w:nsid w:val="47124B41"/>
    <w:multiLevelType w:val="hybridMultilevel"/>
    <w:tmpl w:val="2D64DBD0"/>
    <w:lvl w:ilvl="0" w:tplc="48D2F24E">
      <w:start w:val="1"/>
      <w:numFmt w:val="decimal"/>
      <w:lvlText w:val="%1)"/>
      <w:lvlJc w:val="left"/>
      <w:pPr>
        <w:ind w:left="1262" w:hanging="423"/>
      </w:pPr>
      <w:rPr>
        <w:rFonts w:ascii="Times New Roman" w:eastAsia="Calibri Light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1" w:tplc="FECA1B74">
      <w:numFmt w:val="bullet"/>
      <w:lvlText w:val="•"/>
      <w:lvlJc w:val="left"/>
      <w:pPr>
        <w:ind w:left="2130" w:hanging="423"/>
      </w:pPr>
      <w:rPr>
        <w:rFonts w:hint="default"/>
      </w:rPr>
    </w:lvl>
    <w:lvl w:ilvl="2" w:tplc="AA062520">
      <w:numFmt w:val="bullet"/>
      <w:lvlText w:val="•"/>
      <w:lvlJc w:val="left"/>
      <w:pPr>
        <w:ind w:left="3000" w:hanging="423"/>
      </w:pPr>
      <w:rPr>
        <w:rFonts w:hint="default"/>
      </w:rPr>
    </w:lvl>
    <w:lvl w:ilvl="3" w:tplc="A948C02A">
      <w:numFmt w:val="bullet"/>
      <w:lvlText w:val="•"/>
      <w:lvlJc w:val="left"/>
      <w:pPr>
        <w:ind w:left="3870" w:hanging="423"/>
      </w:pPr>
      <w:rPr>
        <w:rFonts w:hint="default"/>
      </w:rPr>
    </w:lvl>
    <w:lvl w:ilvl="4" w:tplc="9CD879FA">
      <w:numFmt w:val="bullet"/>
      <w:lvlText w:val="•"/>
      <w:lvlJc w:val="left"/>
      <w:pPr>
        <w:ind w:left="4740" w:hanging="423"/>
      </w:pPr>
      <w:rPr>
        <w:rFonts w:hint="default"/>
      </w:rPr>
    </w:lvl>
    <w:lvl w:ilvl="5" w:tplc="E836E5BA">
      <w:numFmt w:val="bullet"/>
      <w:lvlText w:val="•"/>
      <w:lvlJc w:val="left"/>
      <w:pPr>
        <w:ind w:left="5610" w:hanging="423"/>
      </w:pPr>
      <w:rPr>
        <w:rFonts w:hint="default"/>
      </w:rPr>
    </w:lvl>
    <w:lvl w:ilvl="6" w:tplc="CF76641E">
      <w:numFmt w:val="bullet"/>
      <w:lvlText w:val="•"/>
      <w:lvlJc w:val="left"/>
      <w:pPr>
        <w:ind w:left="6480" w:hanging="423"/>
      </w:pPr>
      <w:rPr>
        <w:rFonts w:hint="default"/>
      </w:rPr>
    </w:lvl>
    <w:lvl w:ilvl="7" w:tplc="51BC051E">
      <w:numFmt w:val="bullet"/>
      <w:lvlText w:val="•"/>
      <w:lvlJc w:val="left"/>
      <w:pPr>
        <w:ind w:left="7350" w:hanging="423"/>
      </w:pPr>
      <w:rPr>
        <w:rFonts w:hint="default"/>
      </w:rPr>
    </w:lvl>
    <w:lvl w:ilvl="8" w:tplc="D3B456B0">
      <w:numFmt w:val="bullet"/>
      <w:lvlText w:val="•"/>
      <w:lvlJc w:val="left"/>
      <w:pPr>
        <w:ind w:left="8220" w:hanging="423"/>
      </w:pPr>
      <w:rPr>
        <w:rFonts w:hint="default"/>
      </w:rPr>
    </w:lvl>
  </w:abstractNum>
  <w:abstractNum w:abstractNumId="20">
    <w:nsid w:val="563B6DEC"/>
    <w:multiLevelType w:val="multilevel"/>
    <w:tmpl w:val="555283DE"/>
    <w:name w:val="WW8Num9222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570A6230"/>
    <w:multiLevelType w:val="multilevel"/>
    <w:tmpl w:val="21E0F682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8414AA3"/>
    <w:multiLevelType w:val="multilevel"/>
    <w:tmpl w:val="17A0C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</w:rPr>
    </w:lvl>
  </w:abstractNum>
  <w:abstractNum w:abstractNumId="23">
    <w:nsid w:val="7344417E"/>
    <w:multiLevelType w:val="multilevel"/>
    <w:tmpl w:val="A970B930"/>
    <w:name w:val="WW8Num922222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779E45F3"/>
    <w:multiLevelType w:val="multilevel"/>
    <w:tmpl w:val="F03E1642"/>
    <w:lvl w:ilvl="0">
      <w:start w:val="8"/>
      <w:numFmt w:val="decimal"/>
      <w:lvlText w:val="%1"/>
      <w:lvlJc w:val="left"/>
      <w:pPr>
        <w:ind w:left="1262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2" w:hanging="514"/>
      </w:pPr>
      <w:rPr>
        <w:rFonts w:ascii="Times New Roman" w:eastAsia="Calibri Light" w:hAnsi="Times New Roman" w:cs="Times New Roman" w:hint="default"/>
        <w:b w:val="0"/>
        <w:bCs/>
        <w:i w:val="0"/>
        <w:iCs w:val="0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2" w:hanging="653"/>
      </w:pPr>
      <w:rPr>
        <w:rFonts w:hint="default"/>
        <w:b w:val="0"/>
        <w:spacing w:val="-2"/>
        <w:w w:val="99"/>
      </w:rPr>
    </w:lvl>
    <w:lvl w:ilvl="3">
      <w:numFmt w:val="bullet"/>
      <w:lvlText w:val="•"/>
      <w:lvlJc w:val="left"/>
      <w:pPr>
        <w:ind w:left="2592" w:hanging="653"/>
      </w:pPr>
      <w:rPr>
        <w:rFonts w:hint="default"/>
      </w:rPr>
    </w:lvl>
    <w:lvl w:ilvl="4">
      <w:numFmt w:val="bullet"/>
      <w:lvlText w:val="•"/>
      <w:lvlJc w:val="left"/>
      <w:pPr>
        <w:ind w:left="3645" w:hanging="653"/>
      </w:pPr>
      <w:rPr>
        <w:rFonts w:hint="default"/>
      </w:rPr>
    </w:lvl>
    <w:lvl w:ilvl="5">
      <w:numFmt w:val="bullet"/>
      <w:lvlText w:val="•"/>
      <w:lvlJc w:val="left"/>
      <w:pPr>
        <w:ind w:left="4697" w:hanging="653"/>
      </w:pPr>
      <w:rPr>
        <w:rFonts w:hint="default"/>
      </w:rPr>
    </w:lvl>
    <w:lvl w:ilvl="6">
      <w:numFmt w:val="bullet"/>
      <w:lvlText w:val="•"/>
      <w:lvlJc w:val="left"/>
      <w:pPr>
        <w:ind w:left="5750" w:hanging="653"/>
      </w:pPr>
      <w:rPr>
        <w:rFonts w:hint="default"/>
      </w:rPr>
    </w:lvl>
    <w:lvl w:ilvl="7">
      <w:numFmt w:val="bullet"/>
      <w:lvlText w:val="•"/>
      <w:lvlJc w:val="left"/>
      <w:pPr>
        <w:ind w:left="6802" w:hanging="653"/>
      </w:pPr>
      <w:rPr>
        <w:rFonts w:hint="default"/>
      </w:rPr>
    </w:lvl>
    <w:lvl w:ilvl="8">
      <w:numFmt w:val="bullet"/>
      <w:lvlText w:val="•"/>
      <w:lvlJc w:val="left"/>
      <w:pPr>
        <w:ind w:left="7855" w:hanging="653"/>
      </w:pPr>
      <w:rPr>
        <w:rFonts w:hint="default"/>
      </w:rPr>
    </w:lvl>
  </w:abstractNum>
  <w:abstractNum w:abstractNumId="25">
    <w:nsid w:val="7A794311"/>
    <w:multiLevelType w:val="multilevel"/>
    <w:tmpl w:val="D44C0810"/>
    <w:lvl w:ilvl="0">
      <w:start w:val="10"/>
      <w:numFmt w:val="decimal"/>
      <w:lvlText w:val="%1"/>
      <w:lvlJc w:val="left"/>
      <w:pPr>
        <w:ind w:left="840" w:hanging="7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11"/>
      </w:pPr>
      <w:rPr>
        <w:rFonts w:ascii="Times New Roman" w:eastAsia="Cambria" w:hAnsi="Times New Roman" w:cs="Times New Roman" w:hint="default"/>
        <w:b w:val="0"/>
        <w:bCs/>
        <w:i w:val="0"/>
        <w:iCs w:val="0"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262" w:hanging="423"/>
      </w:pPr>
      <w:rPr>
        <w:rFonts w:ascii="Times New Roman" w:eastAsia="Calibri Light" w:hAnsi="Times New Roman" w:cs="Times New Roman" w:hint="default"/>
        <w:b/>
        <w:bCs/>
        <w:i w:val="0"/>
        <w:iCs w:val="0"/>
        <w:spacing w:val="0"/>
        <w:w w:val="101"/>
        <w:sz w:val="24"/>
        <w:szCs w:val="24"/>
      </w:rPr>
    </w:lvl>
    <w:lvl w:ilvl="3">
      <w:numFmt w:val="bullet"/>
      <w:lvlText w:val="•"/>
      <w:lvlJc w:val="left"/>
      <w:pPr>
        <w:ind w:left="3193" w:hanging="423"/>
      </w:pPr>
      <w:rPr>
        <w:rFonts w:hint="default"/>
      </w:rPr>
    </w:lvl>
    <w:lvl w:ilvl="4">
      <w:numFmt w:val="bullet"/>
      <w:lvlText w:val="•"/>
      <w:lvlJc w:val="left"/>
      <w:pPr>
        <w:ind w:left="4160" w:hanging="423"/>
      </w:pPr>
      <w:rPr>
        <w:rFonts w:hint="default"/>
      </w:rPr>
    </w:lvl>
    <w:lvl w:ilvl="5">
      <w:numFmt w:val="bullet"/>
      <w:lvlText w:val="•"/>
      <w:lvlJc w:val="left"/>
      <w:pPr>
        <w:ind w:left="5126" w:hanging="423"/>
      </w:pPr>
      <w:rPr>
        <w:rFonts w:hint="default"/>
      </w:rPr>
    </w:lvl>
    <w:lvl w:ilvl="6">
      <w:numFmt w:val="bullet"/>
      <w:lvlText w:val="•"/>
      <w:lvlJc w:val="left"/>
      <w:pPr>
        <w:ind w:left="6093" w:hanging="423"/>
      </w:pPr>
      <w:rPr>
        <w:rFonts w:hint="default"/>
      </w:rPr>
    </w:lvl>
    <w:lvl w:ilvl="7">
      <w:numFmt w:val="bullet"/>
      <w:lvlText w:val="•"/>
      <w:lvlJc w:val="left"/>
      <w:pPr>
        <w:ind w:left="7060" w:hanging="423"/>
      </w:pPr>
      <w:rPr>
        <w:rFonts w:hint="default"/>
      </w:rPr>
    </w:lvl>
    <w:lvl w:ilvl="8">
      <w:numFmt w:val="bullet"/>
      <w:lvlText w:val="•"/>
      <w:lvlJc w:val="left"/>
      <w:pPr>
        <w:ind w:left="8026" w:hanging="423"/>
      </w:pPr>
      <w:rPr>
        <w:rFonts w:hint="default"/>
      </w:rPr>
    </w:lvl>
  </w:abstractNum>
  <w:abstractNum w:abstractNumId="26">
    <w:nsid w:val="7C8A1766"/>
    <w:multiLevelType w:val="multilevel"/>
    <w:tmpl w:val="0D40C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9"/>
  </w:num>
  <w:num w:numId="6">
    <w:abstractNumId w:val="24"/>
  </w:num>
  <w:num w:numId="7">
    <w:abstractNumId w:val="15"/>
  </w:num>
  <w:num w:numId="8">
    <w:abstractNumId w:val="25"/>
  </w:num>
  <w:num w:numId="9">
    <w:abstractNumId w:val="21"/>
  </w:num>
  <w:num w:numId="10">
    <w:abstractNumId w:val="17"/>
  </w:num>
  <w:num w:numId="11">
    <w:abstractNumId w:val="11"/>
  </w:num>
  <w:num w:numId="12">
    <w:abstractNumId w:val="13"/>
  </w:num>
  <w:num w:numId="13">
    <w:abstractNumId w:val="16"/>
  </w:num>
  <w:num w:numId="14">
    <w:abstractNumId w:val="14"/>
  </w:num>
  <w:num w:numId="15">
    <w:abstractNumId w:val="1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3"/>
  </w:num>
  <w:num w:numId="20">
    <w:abstractNumId w:val="12"/>
  </w:num>
  <w:num w:numId="21">
    <w:abstractNumId w:val="6"/>
  </w:num>
  <w:num w:numId="22">
    <w:abstractNumId w:val="10"/>
    <w:lvlOverride w:ilvl="0">
      <w:lvl w:ilvl="0">
        <w:numFmt w:val="bullet"/>
        <w:lvlText w:val="o"/>
        <w:lvlJc w:val="left"/>
        <w:pPr>
          <w:tabs>
            <w:tab w:val="num" w:pos="1008"/>
          </w:tabs>
          <w:ind w:left="792"/>
        </w:pPr>
        <w:rPr>
          <w:rFonts w:ascii="Courier New" w:hAnsi="Courier New"/>
          <w:snapToGrid/>
          <w:sz w:val="20"/>
        </w:rPr>
      </w:lvl>
    </w:lvlOverride>
  </w:num>
  <w:num w:numId="23">
    <w:abstractNumId w:val="5"/>
  </w:num>
  <w:num w:numId="24">
    <w:abstractNumId w:val="8"/>
  </w:num>
  <w:num w:numId="25">
    <w:abstractNumId w:val="4"/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4"/>
    </w:lvlOverride>
  </w:num>
  <w:num w:numId="28">
    <w:abstractNumId w:val="23"/>
  </w:num>
  <w:num w:numId="29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8C"/>
    <w:rsid w:val="0000357D"/>
    <w:rsid w:val="00033804"/>
    <w:rsid w:val="00065840"/>
    <w:rsid w:val="00083F13"/>
    <w:rsid w:val="000908AC"/>
    <w:rsid w:val="00095236"/>
    <w:rsid w:val="000A076A"/>
    <w:rsid w:val="000B1277"/>
    <w:rsid w:val="000D0A62"/>
    <w:rsid w:val="000E4269"/>
    <w:rsid w:val="000E6948"/>
    <w:rsid w:val="001012A2"/>
    <w:rsid w:val="00101BC9"/>
    <w:rsid w:val="00103F86"/>
    <w:rsid w:val="0010410B"/>
    <w:rsid w:val="0010487D"/>
    <w:rsid w:val="0011374C"/>
    <w:rsid w:val="0013437F"/>
    <w:rsid w:val="00152D77"/>
    <w:rsid w:val="00154084"/>
    <w:rsid w:val="001548C9"/>
    <w:rsid w:val="00161FEB"/>
    <w:rsid w:val="00163147"/>
    <w:rsid w:val="00164D5B"/>
    <w:rsid w:val="00181723"/>
    <w:rsid w:val="00187E30"/>
    <w:rsid w:val="001A2404"/>
    <w:rsid w:val="001B27AE"/>
    <w:rsid w:val="001C62ED"/>
    <w:rsid w:val="00201EB5"/>
    <w:rsid w:val="00230087"/>
    <w:rsid w:val="00232CEF"/>
    <w:rsid w:val="002406D4"/>
    <w:rsid w:val="002645BB"/>
    <w:rsid w:val="002671DC"/>
    <w:rsid w:val="00276E8D"/>
    <w:rsid w:val="00293357"/>
    <w:rsid w:val="0029547F"/>
    <w:rsid w:val="002A5E85"/>
    <w:rsid w:val="002E5415"/>
    <w:rsid w:val="002F77B9"/>
    <w:rsid w:val="00301935"/>
    <w:rsid w:val="003068B6"/>
    <w:rsid w:val="003123CD"/>
    <w:rsid w:val="00314934"/>
    <w:rsid w:val="00316147"/>
    <w:rsid w:val="003167BF"/>
    <w:rsid w:val="003178A7"/>
    <w:rsid w:val="0032248E"/>
    <w:rsid w:val="00325136"/>
    <w:rsid w:val="00344D93"/>
    <w:rsid w:val="00362D0E"/>
    <w:rsid w:val="0036575E"/>
    <w:rsid w:val="00384870"/>
    <w:rsid w:val="003E1917"/>
    <w:rsid w:val="003F26E3"/>
    <w:rsid w:val="0040398F"/>
    <w:rsid w:val="004042C8"/>
    <w:rsid w:val="00407FC3"/>
    <w:rsid w:val="00411A68"/>
    <w:rsid w:val="00420533"/>
    <w:rsid w:val="0042214E"/>
    <w:rsid w:val="00427C1F"/>
    <w:rsid w:val="004335D3"/>
    <w:rsid w:val="004415DD"/>
    <w:rsid w:val="00441A00"/>
    <w:rsid w:val="00447E7D"/>
    <w:rsid w:val="00460E1D"/>
    <w:rsid w:val="004654C0"/>
    <w:rsid w:val="00466AF2"/>
    <w:rsid w:val="004A78CC"/>
    <w:rsid w:val="004B0B69"/>
    <w:rsid w:val="004B3EFB"/>
    <w:rsid w:val="004D0931"/>
    <w:rsid w:val="004F53E9"/>
    <w:rsid w:val="004F61C3"/>
    <w:rsid w:val="004F62EC"/>
    <w:rsid w:val="004F673F"/>
    <w:rsid w:val="0052008D"/>
    <w:rsid w:val="005270EC"/>
    <w:rsid w:val="00532805"/>
    <w:rsid w:val="00550482"/>
    <w:rsid w:val="00580A81"/>
    <w:rsid w:val="00593CB4"/>
    <w:rsid w:val="005A43F4"/>
    <w:rsid w:val="005B3AD0"/>
    <w:rsid w:val="005B6161"/>
    <w:rsid w:val="005C6F42"/>
    <w:rsid w:val="005E44E6"/>
    <w:rsid w:val="005F1D3E"/>
    <w:rsid w:val="005F22DA"/>
    <w:rsid w:val="00605F3B"/>
    <w:rsid w:val="00607013"/>
    <w:rsid w:val="00613F39"/>
    <w:rsid w:val="0061454F"/>
    <w:rsid w:val="00621C3A"/>
    <w:rsid w:val="00633BB9"/>
    <w:rsid w:val="00635FF0"/>
    <w:rsid w:val="00647C6E"/>
    <w:rsid w:val="00647FDA"/>
    <w:rsid w:val="006557FD"/>
    <w:rsid w:val="00657255"/>
    <w:rsid w:val="0066114F"/>
    <w:rsid w:val="006927B4"/>
    <w:rsid w:val="00696469"/>
    <w:rsid w:val="006B36E9"/>
    <w:rsid w:val="006C28CB"/>
    <w:rsid w:val="006C5B1A"/>
    <w:rsid w:val="006D6E71"/>
    <w:rsid w:val="006F261F"/>
    <w:rsid w:val="00723901"/>
    <w:rsid w:val="00732E05"/>
    <w:rsid w:val="00737684"/>
    <w:rsid w:val="007648A9"/>
    <w:rsid w:val="00771FB9"/>
    <w:rsid w:val="0078449E"/>
    <w:rsid w:val="007855F7"/>
    <w:rsid w:val="007A245C"/>
    <w:rsid w:val="007B2D8D"/>
    <w:rsid w:val="007C1BD5"/>
    <w:rsid w:val="007D471F"/>
    <w:rsid w:val="00801B2A"/>
    <w:rsid w:val="008024B3"/>
    <w:rsid w:val="00804404"/>
    <w:rsid w:val="00832F32"/>
    <w:rsid w:val="0083483F"/>
    <w:rsid w:val="00850628"/>
    <w:rsid w:val="00871A6A"/>
    <w:rsid w:val="00872635"/>
    <w:rsid w:val="00893A6E"/>
    <w:rsid w:val="008A161B"/>
    <w:rsid w:val="008D0CB8"/>
    <w:rsid w:val="008F03A2"/>
    <w:rsid w:val="008F1DD5"/>
    <w:rsid w:val="00916919"/>
    <w:rsid w:val="009241F1"/>
    <w:rsid w:val="009306D1"/>
    <w:rsid w:val="00973833"/>
    <w:rsid w:val="00975C78"/>
    <w:rsid w:val="009956A8"/>
    <w:rsid w:val="009A48F0"/>
    <w:rsid w:val="009A58D6"/>
    <w:rsid w:val="009B674F"/>
    <w:rsid w:val="009D6F04"/>
    <w:rsid w:val="009F42FE"/>
    <w:rsid w:val="009F699A"/>
    <w:rsid w:val="00A1460E"/>
    <w:rsid w:val="00A2040C"/>
    <w:rsid w:val="00A20EAB"/>
    <w:rsid w:val="00A43271"/>
    <w:rsid w:val="00A44AE1"/>
    <w:rsid w:val="00A453E4"/>
    <w:rsid w:val="00A609F3"/>
    <w:rsid w:val="00A72199"/>
    <w:rsid w:val="00A74B00"/>
    <w:rsid w:val="00A777BE"/>
    <w:rsid w:val="00A86667"/>
    <w:rsid w:val="00A91C99"/>
    <w:rsid w:val="00AB249F"/>
    <w:rsid w:val="00AC027E"/>
    <w:rsid w:val="00AD7892"/>
    <w:rsid w:val="00AE11AF"/>
    <w:rsid w:val="00AE320E"/>
    <w:rsid w:val="00AE45E8"/>
    <w:rsid w:val="00B10E65"/>
    <w:rsid w:val="00B11CEB"/>
    <w:rsid w:val="00B1243B"/>
    <w:rsid w:val="00B304AC"/>
    <w:rsid w:val="00B51412"/>
    <w:rsid w:val="00B704B9"/>
    <w:rsid w:val="00B73089"/>
    <w:rsid w:val="00B81C43"/>
    <w:rsid w:val="00B918E0"/>
    <w:rsid w:val="00BA00DF"/>
    <w:rsid w:val="00BA0612"/>
    <w:rsid w:val="00BB32E6"/>
    <w:rsid w:val="00BC21E9"/>
    <w:rsid w:val="00BD1A3E"/>
    <w:rsid w:val="00BD480A"/>
    <w:rsid w:val="00BE4D8C"/>
    <w:rsid w:val="00C16575"/>
    <w:rsid w:val="00C216DB"/>
    <w:rsid w:val="00C255F5"/>
    <w:rsid w:val="00C3774D"/>
    <w:rsid w:val="00C552E0"/>
    <w:rsid w:val="00C57DBA"/>
    <w:rsid w:val="00C74B63"/>
    <w:rsid w:val="00C77350"/>
    <w:rsid w:val="00C80938"/>
    <w:rsid w:val="00CC30BA"/>
    <w:rsid w:val="00CD4A1A"/>
    <w:rsid w:val="00CD64DD"/>
    <w:rsid w:val="00CF4C19"/>
    <w:rsid w:val="00D007FF"/>
    <w:rsid w:val="00D07DE9"/>
    <w:rsid w:val="00D37822"/>
    <w:rsid w:val="00D47DAC"/>
    <w:rsid w:val="00D52E69"/>
    <w:rsid w:val="00D62632"/>
    <w:rsid w:val="00D67680"/>
    <w:rsid w:val="00D824F5"/>
    <w:rsid w:val="00D86C7B"/>
    <w:rsid w:val="00DA157E"/>
    <w:rsid w:val="00DA51C1"/>
    <w:rsid w:val="00DE1978"/>
    <w:rsid w:val="00DE5C8C"/>
    <w:rsid w:val="00DE5F66"/>
    <w:rsid w:val="00DF3939"/>
    <w:rsid w:val="00DF5008"/>
    <w:rsid w:val="00E02A6F"/>
    <w:rsid w:val="00E077BF"/>
    <w:rsid w:val="00E304B0"/>
    <w:rsid w:val="00E363ED"/>
    <w:rsid w:val="00E44A9F"/>
    <w:rsid w:val="00E9504E"/>
    <w:rsid w:val="00EB0377"/>
    <w:rsid w:val="00EB7F37"/>
    <w:rsid w:val="00EC4A7E"/>
    <w:rsid w:val="00EC5369"/>
    <w:rsid w:val="00ED2DF7"/>
    <w:rsid w:val="00EE6181"/>
    <w:rsid w:val="00EF3DE9"/>
    <w:rsid w:val="00F75728"/>
    <w:rsid w:val="00F75C35"/>
    <w:rsid w:val="00F8026F"/>
    <w:rsid w:val="00F84E86"/>
    <w:rsid w:val="00F95EB8"/>
    <w:rsid w:val="00F97273"/>
    <w:rsid w:val="00F97B9D"/>
    <w:rsid w:val="00FA6CDA"/>
    <w:rsid w:val="00FB374A"/>
    <w:rsid w:val="00FC08AD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68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D77"/>
  </w:style>
  <w:style w:type="paragraph" w:styleId="Nagwek1">
    <w:name w:val="heading 1"/>
    <w:basedOn w:val="Normalny"/>
    <w:next w:val="Normalny"/>
    <w:link w:val="Nagwek1Znak"/>
    <w:uiPriority w:val="9"/>
    <w:qFormat/>
    <w:rsid w:val="00DA15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50628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Times New Roman" w:hAnsi="Tahoma" w:cs="Times New Roman"/>
      <w:b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A1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64D5B"/>
    <w:pPr>
      <w:jc w:val="center"/>
    </w:pPr>
    <w:rPr>
      <w:rFonts w:ascii="Arial" w:eastAsia="Times New Roman" w:hAnsi="Arial" w:cs="Times New Roman"/>
      <w:b/>
    </w:rPr>
  </w:style>
  <w:style w:type="character" w:customStyle="1" w:styleId="TytuZnak">
    <w:name w:val="Tytuł Znak"/>
    <w:basedOn w:val="Domylnaczcionkaakapitu"/>
    <w:link w:val="Tytu"/>
    <w:uiPriority w:val="10"/>
    <w:rsid w:val="00164D5B"/>
    <w:rPr>
      <w:rFonts w:ascii="Arial" w:eastAsia="Times New Roman" w:hAnsi="Arial" w:cs="Times New Roman"/>
      <w:b/>
    </w:rPr>
  </w:style>
  <w:style w:type="paragraph" w:customStyle="1" w:styleId="pkt">
    <w:name w:val="pkt"/>
    <w:basedOn w:val="Normalny"/>
    <w:link w:val="pktZnak"/>
    <w:rsid w:val="00164D5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</w:rPr>
  </w:style>
  <w:style w:type="character" w:customStyle="1" w:styleId="pktZnak">
    <w:name w:val="pkt Znak"/>
    <w:link w:val="pkt"/>
    <w:locked/>
    <w:rsid w:val="00164D5B"/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rsid w:val="00164D5B"/>
    <w:rPr>
      <w:rFonts w:cs="Times New Roman"/>
      <w:color w:val="FF0000"/>
      <w:u w:val="single" w:color="FF0000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ZC"/>
    <w:basedOn w:val="Normalny"/>
    <w:link w:val="AkapitzlistZnak"/>
    <w:uiPriority w:val="34"/>
    <w:qFormat/>
    <w:rsid w:val="00975C78"/>
    <w:pPr>
      <w:ind w:left="708"/>
    </w:pPr>
  </w:style>
  <w:style w:type="paragraph" w:styleId="Tekstpodstawowy">
    <w:name w:val="Body Text"/>
    <w:basedOn w:val="Normalny"/>
    <w:link w:val="TekstpodstawowyZnak"/>
    <w:uiPriority w:val="1"/>
    <w:qFormat/>
    <w:rsid w:val="005F1D3E"/>
    <w:pPr>
      <w:widowControl w:val="0"/>
      <w:autoSpaceDE w:val="0"/>
      <w:autoSpaceDN w:val="0"/>
      <w:jc w:val="both"/>
    </w:pPr>
    <w:rPr>
      <w:rFonts w:ascii="Calibri Light" w:eastAsia="Calibri Light" w:hAnsi="Calibri Light" w:cs="Calibri Light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1D3E"/>
    <w:rPr>
      <w:rFonts w:ascii="Calibri Light" w:eastAsia="Calibri Light" w:hAnsi="Calibri Light" w:cs="Calibri Light"/>
      <w:sz w:val="24"/>
      <w:szCs w:val="24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5F1D3E"/>
    <w:pPr>
      <w:widowControl w:val="0"/>
      <w:autoSpaceDE w:val="0"/>
      <w:autoSpaceDN w:val="0"/>
      <w:ind w:left="696"/>
      <w:outlineLvl w:val="1"/>
    </w:pPr>
    <w:rPr>
      <w:rFonts w:ascii="Calibri Light" w:eastAsia="Calibri Light" w:hAnsi="Calibri Light" w:cs="Calibri Light"/>
      <w:b/>
      <w:bCs/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unhideWhenUsed/>
    <w:rsid w:val="00EB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F37"/>
  </w:style>
  <w:style w:type="paragraph" w:styleId="Stopka">
    <w:name w:val="footer"/>
    <w:basedOn w:val="Normalny"/>
    <w:link w:val="StopkaZnak"/>
    <w:uiPriority w:val="99"/>
    <w:unhideWhenUsed/>
    <w:rsid w:val="00EB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F37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73089"/>
  </w:style>
  <w:style w:type="paragraph" w:customStyle="1" w:styleId="TableParagraph">
    <w:name w:val="Table Paragraph"/>
    <w:basedOn w:val="Normalny"/>
    <w:uiPriority w:val="1"/>
    <w:qFormat/>
    <w:rsid w:val="00B73089"/>
    <w:pPr>
      <w:widowControl w:val="0"/>
      <w:numPr>
        <w:numId w:val="9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styleId="Pogrubienie">
    <w:name w:val="Strong"/>
    <w:uiPriority w:val="22"/>
    <w:qFormat/>
    <w:rsid w:val="00B7308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B3EF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2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4F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4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4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3A2"/>
    <w:pPr>
      <w:widowControl w:val="0"/>
      <w:suppressAutoHyphens/>
    </w:pPr>
    <w:rPr>
      <w:rFonts w:ascii="Times New Roman" w:eastAsia="SimSun" w:hAnsi="Times New Roman" w:cs="Lucida Sans"/>
      <w:color w:val="000000"/>
      <w:kern w:val="1"/>
      <w:sz w:val="24"/>
      <w:szCs w:val="24"/>
      <w:lang w:eastAsia="hi-IN" w:bidi="hi-IN"/>
    </w:rPr>
  </w:style>
  <w:style w:type="paragraph" w:customStyle="1" w:styleId="text-justify">
    <w:name w:val="text-justify"/>
    <w:basedOn w:val="Normalny"/>
    <w:rsid w:val="00633B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mr">
    <w:name w:val="arimr"/>
    <w:basedOn w:val="Normalny"/>
    <w:rsid w:val="00771FB9"/>
    <w:pPr>
      <w:widowControl w:val="0"/>
      <w:snapToGrid w:val="0"/>
      <w:spacing w:line="36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4">
    <w:name w:val="Tekst treści (4)_"/>
    <w:link w:val="Teksttreci40"/>
    <w:locked/>
    <w:rsid w:val="00771FB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71FB9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paragraph" w:customStyle="1" w:styleId="pkt1">
    <w:name w:val="pkt1"/>
    <w:basedOn w:val="pkt"/>
    <w:rsid w:val="00771FB9"/>
    <w:pPr>
      <w:ind w:left="850" w:hanging="425"/>
    </w:pPr>
  </w:style>
  <w:style w:type="character" w:customStyle="1" w:styleId="Nagwek7Znak">
    <w:name w:val="Nagłówek 7 Znak"/>
    <w:basedOn w:val="Domylnaczcionkaakapitu"/>
    <w:link w:val="Nagwek7"/>
    <w:uiPriority w:val="9"/>
    <w:rsid w:val="00850628"/>
    <w:rPr>
      <w:rFonts w:ascii="Tahoma" w:eastAsia="Times New Roman" w:hAnsi="Tahoma" w:cs="Times New Roman"/>
      <w:b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7FC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D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5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57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DA157E"/>
    <w:rPr>
      <w:smallCaps/>
      <w:color w:val="C0504D" w:themeColor="accent2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DA157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A157E"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DA1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DA157E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marta">
    <w:name w:val="marta"/>
    <w:basedOn w:val="Cytat"/>
    <w:link w:val="martaZnak"/>
    <w:qFormat/>
    <w:rsid w:val="00095236"/>
    <w:rPr>
      <w:rFonts w:ascii="Times New Roman" w:hAnsi="Times New Roman" w:cs="Times New Roman"/>
      <w:i w:val="0"/>
      <w:sz w:val="24"/>
      <w:szCs w:val="24"/>
      <w:u w:val="single"/>
    </w:rPr>
  </w:style>
  <w:style w:type="paragraph" w:customStyle="1" w:styleId="Tekstkomentarza1">
    <w:name w:val="Tekst komentarza1"/>
    <w:basedOn w:val="Normalny"/>
    <w:rsid w:val="005B6161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customStyle="1" w:styleId="martaZnak">
    <w:name w:val="marta Znak"/>
    <w:basedOn w:val="CytatZnak"/>
    <w:link w:val="marta"/>
    <w:rsid w:val="00095236"/>
    <w:rPr>
      <w:rFonts w:ascii="Times New Roman" w:hAnsi="Times New Roman" w:cs="Times New Roman"/>
      <w:i w:val="0"/>
      <w:iCs/>
      <w:color w:val="000000" w:themeColor="text1"/>
      <w:sz w:val="24"/>
      <w:szCs w:val="24"/>
      <w:u w:val="single"/>
    </w:rPr>
  </w:style>
  <w:style w:type="paragraph" w:customStyle="1" w:styleId="Standard">
    <w:name w:val="Standard"/>
    <w:qFormat/>
    <w:rsid w:val="00D07DE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D77"/>
  </w:style>
  <w:style w:type="paragraph" w:styleId="Nagwek1">
    <w:name w:val="heading 1"/>
    <w:basedOn w:val="Normalny"/>
    <w:next w:val="Normalny"/>
    <w:link w:val="Nagwek1Znak"/>
    <w:uiPriority w:val="9"/>
    <w:qFormat/>
    <w:rsid w:val="00DA15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50628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Times New Roman" w:hAnsi="Tahoma" w:cs="Times New Roman"/>
      <w:b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A15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64D5B"/>
    <w:pPr>
      <w:jc w:val="center"/>
    </w:pPr>
    <w:rPr>
      <w:rFonts w:ascii="Arial" w:eastAsia="Times New Roman" w:hAnsi="Arial" w:cs="Times New Roman"/>
      <w:b/>
    </w:rPr>
  </w:style>
  <w:style w:type="character" w:customStyle="1" w:styleId="TytuZnak">
    <w:name w:val="Tytuł Znak"/>
    <w:basedOn w:val="Domylnaczcionkaakapitu"/>
    <w:link w:val="Tytu"/>
    <w:uiPriority w:val="10"/>
    <w:rsid w:val="00164D5B"/>
    <w:rPr>
      <w:rFonts w:ascii="Arial" w:eastAsia="Times New Roman" w:hAnsi="Arial" w:cs="Times New Roman"/>
      <w:b/>
    </w:rPr>
  </w:style>
  <w:style w:type="paragraph" w:customStyle="1" w:styleId="pkt">
    <w:name w:val="pkt"/>
    <w:basedOn w:val="Normalny"/>
    <w:link w:val="pktZnak"/>
    <w:rsid w:val="00164D5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</w:rPr>
  </w:style>
  <w:style w:type="character" w:customStyle="1" w:styleId="pktZnak">
    <w:name w:val="pkt Znak"/>
    <w:link w:val="pkt"/>
    <w:locked/>
    <w:rsid w:val="00164D5B"/>
    <w:rPr>
      <w:rFonts w:ascii="Times New Roman" w:eastAsia="Times New Roman" w:hAnsi="Times New Roman" w:cs="Times New Roman"/>
    </w:rPr>
  </w:style>
  <w:style w:type="character" w:styleId="Hipercze">
    <w:name w:val="Hyperlink"/>
    <w:uiPriority w:val="99"/>
    <w:rsid w:val="00164D5B"/>
    <w:rPr>
      <w:rFonts w:cs="Times New Roman"/>
      <w:color w:val="FF0000"/>
      <w:u w:val="single" w:color="FF0000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ZC"/>
    <w:basedOn w:val="Normalny"/>
    <w:link w:val="AkapitzlistZnak"/>
    <w:uiPriority w:val="34"/>
    <w:qFormat/>
    <w:rsid w:val="00975C78"/>
    <w:pPr>
      <w:ind w:left="708"/>
    </w:pPr>
  </w:style>
  <w:style w:type="paragraph" w:styleId="Tekstpodstawowy">
    <w:name w:val="Body Text"/>
    <w:basedOn w:val="Normalny"/>
    <w:link w:val="TekstpodstawowyZnak"/>
    <w:uiPriority w:val="1"/>
    <w:qFormat/>
    <w:rsid w:val="005F1D3E"/>
    <w:pPr>
      <w:widowControl w:val="0"/>
      <w:autoSpaceDE w:val="0"/>
      <w:autoSpaceDN w:val="0"/>
      <w:jc w:val="both"/>
    </w:pPr>
    <w:rPr>
      <w:rFonts w:ascii="Calibri Light" w:eastAsia="Calibri Light" w:hAnsi="Calibri Light" w:cs="Calibri Light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1D3E"/>
    <w:rPr>
      <w:rFonts w:ascii="Calibri Light" w:eastAsia="Calibri Light" w:hAnsi="Calibri Light" w:cs="Calibri Light"/>
      <w:sz w:val="24"/>
      <w:szCs w:val="24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5F1D3E"/>
    <w:pPr>
      <w:widowControl w:val="0"/>
      <w:autoSpaceDE w:val="0"/>
      <w:autoSpaceDN w:val="0"/>
      <w:ind w:left="696"/>
      <w:outlineLvl w:val="1"/>
    </w:pPr>
    <w:rPr>
      <w:rFonts w:ascii="Calibri Light" w:eastAsia="Calibri Light" w:hAnsi="Calibri Light" w:cs="Calibri Light"/>
      <w:b/>
      <w:bCs/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unhideWhenUsed/>
    <w:rsid w:val="00EB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F37"/>
  </w:style>
  <w:style w:type="paragraph" w:styleId="Stopka">
    <w:name w:val="footer"/>
    <w:basedOn w:val="Normalny"/>
    <w:link w:val="StopkaZnak"/>
    <w:uiPriority w:val="99"/>
    <w:unhideWhenUsed/>
    <w:rsid w:val="00EB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7F37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B73089"/>
  </w:style>
  <w:style w:type="paragraph" w:customStyle="1" w:styleId="TableParagraph">
    <w:name w:val="Table Paragraph"/>
    <w:basedOn w:val="Normalny"/>
    <w:uiPriority w:val="1"/>
    <w:qFormat/>
    <w:rsid w:val="00B73089"/>
    <w:pPr>
      <w:widowControl w:val="0"/>
      <w:numPr>
        <w:numId w:val="9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styleId="Pogrubienie">
    <w:name w:val="Strong"/>
    <w:uiPriority w:val="22"/>
    <w:qFormat/>
    <w:rsid w:val="00B7308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B3EF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2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4F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4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4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3A2"/>
    <w:pPr>
      <w:widowControl w:val="0"/>
      <w:suppressAutoHyphens/>
    </w:pPr>
    <w:rPr>
      <w:rFonts w:ascii="Times New Roman" w:eastAsia="SimSun" w:hAnsi="Times New Roman" w:cs="Lucida Sans"/>
      <w:color w:val="000000"/>
      <w:kern w:val="1"/>
      <w:sz w:val="24"/>
      <w:szCs w:val="24"/>
      <w:lang w:eastAsia="hi-IN" w:bidi="hi-IN"/>
    </w:rPr>
  </w:style>
  <w:style w:type="paragraph" w:customStyle="1" w:styleId="text-justify">
    <w:name w:val="text-justify"/>
    <w:basedOn w:val="Normalny"/>
    <w:rsid w:val="00633B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mr">
    <w:name w:val="arimr"/>
    <w:basedOn w:val="Normalny"/>
    <w:rsid w:val="00771FB9"/>
    <w:pPr>
      <w:widowControl w:val="0"/>
      <w:snapToGrid w:val="0"/>
      <w:spacing w:line="36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Teksttreci4">
    <w:name w:val="Tekst treści (4)_"/>
    <w:link w:val="Teksttreci40"/>
    <w:locked/>
    <w:rsid w:val="00771FB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71FB9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paragraph" w:customStyle="1" w:styleId="pkt1">
    <w:name w:val="pkt1"/>
    <w:basedOn w:val="pkt"/>
    <w:rsid w:val="00771FB9"/>
    <w:pPr>
      <w:ind w:left="850" w:hanging="425"/>
    </w:pPr>
  </w:style>
  <w:style w:type="character" w:customStyle="1" w:styleId="Nagwek7Znak">
    <w:name w:val="Nagłówek 7 Znak"/>
    <w:basedOn w:val="Domylnaczcionkaakapitu"/>
    <w:link w:val="Nagwek7"/>
    <w:uiPriority w:val="9"/>
    <w:rsid w:val="00850628"/>
    <w:rPr>
      <w:rFonts w:ascii="Tahoma" w:eastAsia="Times New Roman" w:hAnsi="Tahoma" w:cs="Times New Roman"/>
      <w:b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7FC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D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5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57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DA157E"/>
    <w:rPr>
      <w:smallCaps/>
      <w:color w:val="C0504D" w:themeColor="accent2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DA157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DA157E"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DA1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rsid w:val="00DA157E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marta">
    <w:name w:val="marta"/>
    <w:basedOn w:val="Cytat"/>
    <w:link w:val="martaZnak"/>
    <w:qFormat/>
    <w:rsid w:val="00095236"/>
    <w:rPr>
      <w:rFonts w:ascii="Times New Roman" w:hAnsi="Times New Roman" w:cs="Times New Roman"/>
      <w:i w:val="0"/>
      <w:sz w:val="24"/>
      <w:szCs w:val="24"/>
      <w:u w:val="single"/>
    </w:rPr>
  </w:style>
  <w:style w:type="paragraph" w:customStyle="1" w:styleId="Tekstkomentarza1">
    <w:name w:val="Tekst komentarza1"/>
    <w:basedOn w:val="Normalny"/>
    <w:rsid w:val="005B6161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customStyle="1" w:styleId="martaZnak">
    <w:name w:val="marta Znak"/>
    <w:basedOn w:val="CytatZnak"/>
    <w:link w:val="marta"/>
    <w:rsid w:val="00095236"/>
    <w:rPr>
      <w:rFonts w:ascii="Times New Roman" w:hAnsi="Times New Roman" w:cs="Times New Roman"/>
      <w:i w:val="0"/>
      <w:iCs/>
      <w:color w:val="000000" w:themeColor="text1"/>
      <w:sz w:val="24"/>
      <w:szCs w:val="24"/>
      <w:u w:val="single"/>
    </w:rPr>
  </w:style>
  <w:style w:type="paragraph" w:customStyle="1" w:styleId="Standard">
    <w:name w:val="Standard"/>
    <w:qFormat/>
    <w:rsid w:val="00D07DE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&#243;&#378;n.z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dp@powiatwegorzewski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&#243;&#378;n.z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D704E-E1EB-4167-967A-4BD92EFF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18</Pages>
  <Words>6999</Words>
  <Characters>42000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48902</CharactersWithSpaces>
  <SharedDoc>false</SharedDoc>
  <HLinks>
    <vt:vector size="30" baseType="variant">
      <vt:variant>
        <vt:i4>327688</vt:i4>
      </vt:variant>
      <vt:variant>
        <vt:i4>12</vt:i4>
      </vt:variant>
      <vt:variant>
        <vt:i4>0</vt:i4>
      </vt:variant>
      <vt:variant>
        <vt:i4>5</vt:i4>
      </vt:variant>
      <vt:variant>
        <vt:lpwstr>https://www.elektronicznypodpis.pl/informacje/aplikacje/</vt:lpwstr>
      </vt:variant>
      <vt:variant>
        <vt:lpwstr/>
      </vt:variant>
      <vt:variant>
        <vt:i4>2883709</vt:i4>
      </vt:variant>
      <vt:variant>
        <vt:i4>9</vt:i4>
      </vt:variant>
      <vt:variant>
        <vt:i4>0</vt:i4>
      </vt:variant>
      <vt:variant>
        <vt:i4>5</vt:i4>
      </vt:variant>
      <vt:variant>
        <vt:lpwstr>https://www.java.com/pl/download/manual.jsp</vt:lpwstr>
      </vt:variant>
      <vt:variant>
        <vt:lpwstr/>
      </vt:variant>
      <vt:variant>
        <vt:i4>6226032</vt:i4>
      </vt:variant>
      <vt:variant>
        <vt:i4>6</vt:i4>
      </vt:variant>
      <vt:variant>
        <vt:i4>0</vt:i4>
      </vt:variant>
      <vt:variant>
        <vt:i4>5</vt:i4>
      </vt:variant>
      <vt:variant>
        <vt:lpwstr>mailto:oneplace@marketplanet.pl</vt:lpwstr>
      </vt:variant>
      <vt:variant>
        <vt:lpwstr/>
      </vt:variant>
      <vt:variant>
        <vt:i4>3997802</vt:i4>
      </vt:variant>
      <vt:variant>
        <vt:i4>3</vt:i4>
      </vt:variant>
      <vt:variant>
        <vt:i4>0</vt:i4>
      </vt:variant>
      <vt:variant>
        <vt:i4>5</vt:i4>
      </vt:variant>
      <vt:variant>
        <vt:lpwstr>https://zdpparczew.ezamawiajacy.pl/</vt:lpwstr>
      </vt:variant>
      <vt:variant>
        <vt:lpwstr/>
      </vt:variant>
      <vt:variant>
        <vt:i4>1703983</vt:i4>
      </vt:variant>
      <vt:variant>
        <vt:i4>0</vt:i4>
      </vt:variant>
      <vt:variant>
        <vt:i4>0</vt:i4>
      </vt:variant>
      <vt:variant>
        <vt:i4>5</vt:i4>
      </vt:variant>
      <vt:variant>
        <vt:lpwstr>mailto:inspektorodo@parczew.pl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ZDP.Dyrektor</dc:creator>
  <cp:keywords/>
  <dc:description/>
  <cp:lastModifiedBy>KIEROWNIK</cp:lastModifiedBy>
  <cp:revision>14</cp:revision>
  <cp:lastPrinted>2025-08-29T08:41:00Z</cp:lastPrinted>
  <dcterms:created xsi:type="dcterms:W3CDTF">2021-10-04T12:29:00Z</dcterms:created>
  <dcterms:modified xsi:type="dcterms:W3CDTF">2025-09-12T07:28:00Z</dcterms:modified>
</cp:coreProperties>
</file>