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EFBF" w14:textId="77777777" w:rsidR="00D256AB" w:rsidRPr="00B34D8B" w:rsidRDefault="00BF1885" w:rsidP="00B34D8B">
      <w:pPr>
        <w:pStyle w:val="pkt"/>
        <w:ind w:left="0" w:firstLine="0"/>
        <w:jc w:val="center"/>
        <w:rPr>
          <w:b/>
          <w:sz w:val="22"/>
          <w:szCs w:val="18"/>
        </w:rPr>
      </w:pPr>
      <w:r w:rsidRPr="00B34D8B">
        <w:rPr>
          <w:b/>
          <w:sz w:val="22"/>
          <w:szCs w:val="18"/>
        </w:rPr>
        <w:t>Powiatowe Centrum Usług Wspólnych w Rawiczu</w:t>
      </w:r>
    </w:p>
    <w:p w14:paraId="1B44487B" w14:textId="70F6C0E8" w:rsidR="00D256AB" w:rsidRPr="00B34D8B" w:rsidRDefault="00BF1885" w:rsidP="00B34D8B">
      <w:pPr>
        <w:pStyle w:val="pkt"/>
        <w:ind w:left="0" w:firstLine="0"/>
        <w:jc w:val="center"/>
        <w:rPr>
          <w:bCs/>
          <w:sz w:val="20"/>
          <w:szCs w:val="16"/>
        </w:rPr>
      </w:pPr>
      <w:r w:rsidRPr="00B34D8B">
        <w:rPr>
          <w:bCs/>
          <w:sz w:val="20"/>
          <w:szCs w:val="16"/>
        </w:rPr>
        <w:t>ul. Mikołaja Kopernika</w:t>
      </w:r>
      <w:r w:rsidR="00D256AB" w:rsidRPr="00B34D8B">
        <w:rPr>
          <w:bCs/>
          <w:sz w:val="20"/>
          <w:szCs w:val="16"/>
        </w:rPr>
        <w:t xml:space="preserve"> </w:t>
      </w:r>
      <w:r w:rsidRPr="00B34D8B">
        <w:rPr>
          <w:bCs/>
          <w:sz w:val="20"/>
          <w:szCs w:val="16"/>
        </w:rPr>
        <w:t>4</w:t>
      </w:r>
    </w:p>
    <w:p w14:paraId="259D6536" w14:textId="3957118B" w:rsidR="00D256AB" w:rsidRPr="00B34D8B" w:rsidRDefault="00BF1885" w:rsidP="00B34D8B">
      <w:pPr>
        <w:pStyle w:val="pkt"/>
        <w:ind w:left="0" w:firstLine="0"/>
        <w:jc w:val="center"/>
        <w:rPr>
          <w:b/>
          <w:sz w:val="22"/>
          <w:szCs w:val="18"/>
        </w:rPr>
      </w:pPr>
      <w:r w:rsidRPr="00B34D8B">
        <w:rPr>
          <w:bCs/>
          <w:sz w:val="20"/>
          <w:szCs w:val="16"/>
        </w:rPr>
        <w:t>63-900</w:t>
      </w:r>
      <w:r w:rsidR="00D256AB" w:rsidRPr="00B34D8B">
        <w:rPr>
          <w:bCs/>
          <w:sz w:val="20"/>
          <w:szCs w:val="16"/>
        </w:rPr>
        <w:t xml:space="preserve"> </w:t>
      </w:r>
      <w:r w:rsidRPr="00B34D8B">
        <w:rPr>
          <w:bCs/>
          <w:sz w:val="20"/>
          <w:szCs w:val="16"/>
        </w:rPr>
        <w:t>Rawicz</w:t>
      </w:r>
      <w:r w:rsidR="00B34D8B" w:rsidRPr="00B34D8B">
        <w:rPr>
          <w:bCs/>
          <w:sz w:val="22"/>
          <w:szCs w:val="18"/>
        </w:rPr>
        <w:br/>
        <w:t>działające w imieniu i na rzecz</w:t>
      </w:r>
      <w:r w:rsidR="00B34D8B" w:rsidRPr="00B34D8B">
        <w:rPr>
          <w:bCs/>
          <w:sz w:val="22"/>
          <w:szCs w:val="18"/>
        </w:rPr>
        <w:br/>
      </w:r>
      <w:r w:rsidR="00B34D8B" w:rsidRPr="00B34D8B">
        <w:rPr>
          <w:b/>
          <w:sz w:val="22"/>
          <w:szCs w:val="18"/>
        </w:rPr>
        <w:t>Powiatowego Zarządu Dróg w Rawiczu</w:t>
      </w:r>
      <w:r w:rsidR="00B34D8B" w:rsidRPr="00B34D8B">
        <w:rPr>
          <w:bCs/>
          <w:sz w:val="22"/>
          <w:szCs w:val="18"/>
        </w:rPr>
        <w:br/>
      </w:r>
      <w:r w:rsidR="00B34D8B" w:rsidRPr="00B34D8B">
        <w:rPr>
          <w:bCs/>
          <w:sz w:val="20"/>
          <w:szCs w:val="16"/>
        </w:rPr>
        <w:t>ul. Podmiejska 10</w:t>
      </w:r>
      <w:r w:rsidR="00B34D8B" w:rsidRPr="00B34D8B">
        <w:rPr>
          <w:bCs/>
          <w:sz w:val="20"/>
          <w:szCs w:val="16"/>
        </w:rPr>
        <w:br/>
        <w:t>63-900 Rawicz</w:t>
      </w:r>
    </w:p>
    <w:p w14:paraId="224089E2" w14:textId="77777777" w:rsidR="00D256AB" w:rsidRDefault="00D256AB" w:rsidP="00D256AB">
      <w:pPr>
        <w:pStyle w:val="pkt"/>
      </w:pPr>
    </w:p>
    <w:p w14:paraId="20F65E99" w14:textId="77777777" w:rsidR="00D256AB" w:rsidRDefault="00D256AB" w:rsidP="00D256AB">
      <w:pPr>
        <w:pStyle w:val="pkt"/>
      </w:pPr>
    </w:p>
    <w:p w14:paraId="2697CF9A" w14:textId="77777777" w:rsidR="00D256AB" w:rsidRDefault="00D256AB" w:rsidP="00D256AB">
      <w:pPr>
        <w:pStyle w:val="pkt"/>
      </w:pPr>
    </w:p>
    <w:p w14:paraId="29040D61" w14:textId="6C36A1DB" w:rsidR="00D256AB" w:rsidRDefault="00D256AB" w:rsidP="00D256AB">
      <w:pPr>
        <w:pStyle w:val="pkt"/>
        <w:tabs>
          <w:tab w:val="right" w:pos="9214"/>
        </w:tabs>
        <w:spacing w:after="840"/>
        <w:ind w:left="0" w:firstLine="0"/>
      </w:pPr>
      <w:r>
        <w:rPr>
          <w:bCs/>
        </w:rPr>
        <w:t>Znak sprawy:</w:t>
      </w:r>
      <w:r>
        <w:rPr>
          <w:b/>
        </w:rPr>
        <w:t xml:space="preserve"> </w:t>
      </w:r>
      <w:r w:rsidR="00BF1885" w:rsidRPr="00BF1885">
        <w:rPr>
          <w:b/>
        </w:rPr>
        <w:t>PCUW.261.2.8.2023</w:t>
      </w:r>
      <w:r>
        <w:tab/>
      </w:r>
      <w:r w:rsidR="00BF1885" w:rsidRPr="00E9615F">
        <w:t>Rawicz</w:t>
      </w:r>
      <w:r w:rsidRPr="00E9615F">
        <w:t xml:space="preserve">, </w:t>
      </w:r>
      <w:r w:rsidR="00B34D8B" w:rsidRPr="00E9615F">
        <w:t>12 kwietnia 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7854C302" w14:textId="77777777" w:rsidTr="00D256A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B821230" w14:textId="77777777" w:rsidR="00D256AB" w:rsidRDefault="00D256AB">
            <w:pPr>
              <w:pStyle w:val="Tytu"/>
            </w:pPr>
            <w:r>
              <w:t>SPECYFIKACJA WARUNKÓW ZAMÓWIENIA</w:t>
            </w:r>
          </w:p>
          <w:p w14:paraId="68008E02"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66CA0D39" w14:textId="31C3AC20" w:rsidR="00D256AB" w:rsidRDefault="00BF1885" w:rsidP="00D256AB">
      <w:pPr>
        <w:spacing w:before="600"/>
        <w:jc w:val="center"/>
        <w:rPr>
          <w:b/>
          <w:sz w:val="28"/>
          <w:szCs w:val="28"/>
        </w:rPr>
      </w:pPr>
      <w:r w:rsidRPr="00BF1885">
        <w:rPr>
          <w:b/>
          <w:sz w:val="28"/>
          <w:szCs w:val="28"/>
        </w:rPr>
        <w:t xml:space="preserve">Remont cząstkowy nawierzchni bitumicznej dróg powiatowych na terenie powiatu rawickiego przy użyciu  masy asfaltowej na gorąco oraz emulsją </w:t>
      </w:r>
      <w:r w:rsidR="00B34D8B">
        <w:rPr>
          <w:b/>
          <w:sz w:val="28"/>
          <w:szCs w:val="28"/>
        </w:rPr>
        <w:br/>
      </w:r>
      <w:r w:rsidRPr="00BF1885">
        <w:rPr>
          <w:b/>
          <w:sz w:val="28"/>
          <w:szCs w:val="28"/>
        </w:rPr>
        <w:t>i grysami przy użyciu remontera.</w:t>
      </w:r>
    </w:p>
    <w:p w14:paraId="706A3A51" w14:textId="77777777" w:rsidR="00D256AB" w:rsidRDefault="00D256AB" w:rsidP="00D256AB">
      <w:pPr>
        <w:jc w:val="center"/>
        <w:rPr>
          <w:b/>
          <w:sz w:val="32"/>
          <w:szCs w:val="32"/>
        </w:rPr>
      </w:pPr>
    </w:p>
    <w:p w14:paraId="2F8F913D" w14:textId="77777777" w:rsidR="00B34D8B" w:rsidRDefault="00B34D8B" w:rsidP="00D256AB">
      <w:pPr>
        <w:jc w:val="center"/>
        <w:rPr>
          <w:b/>
          <w:sz w:val="32"/>
          <w:szCs w:val="32"/>
        </w:rPr>
      </w:pPr>
    </w:p>
    <w:p w14:paraId="364C23DF" w14:textId="191E1B9D" w:rsidR="00D256AB" w:rsidRDefault="00B34D8B" w:rsidP="00D256AB">
      <w:pPr>
        <w:jc w:val="center"/>
        <w:rPr>
          <w:b/>
        </w:rPr>
      </w:pPr>
      <w:r>
        <w:rPr>
          <w:b/>
        </w:rPr>
        <w:t xml:space="preserve">Część I – Remont cząstkowy nawierzchni bitumicznej dróg powiatowych przy zastosowaniu masy asfaltowej na </w:t>
      </w:r>
      <w:r w:rsidR="00A74522">
        <w:rPr>
          <w:b/>
        </w:rPr>
        <w:t>gorąco</w:t>
      </w:r>
    </w:p>
    <w:p w14:paraId="4A02A107" w14:textId="5CC606C1" w:rsidR="00B34D8B" w:rsidRDefault="00B34D8B" w:rsidP="00D256AB">
      <w:pPr>
        <w:jc w:val="center"/>
        <w:rPr>
          <w:b/>
        </w:rPr>
      </w:pPr>
    </w:p>
    <w:p w14:paraId="34F9D5F9" w14:textId="71EDF981" w:rsidR="00B34D8B" w:rsidRPr="00B34D8B" w:rsidRDefault="00B34D8B" w:rsidP="00D256AB">
      <w:pPr>
        <w:jc w:val="center"/>
        <w:rPr>
          <w:b/>
        </w:rPr>
      </w:pPr>
      <w:r>
        <w:rPr>
          <w:b/>
        </w:rPr>
        <w:t>Część II – Remont cząstkowy nawierzchni bitumicznej dróg powiatowych na bazie emulsji i grysów przy użyciu remontera</w:t>
      </w:r>
    </w:p>
    <w:p w14:paraId="2208F1F6" w14:textId="77777777" w:rsidR="00D256AB" w:rsidRDefault="00D256AB" w:rsidP="00D256AB">
      <w:pPr>
        <w:jc w:val="center"/>
        <w:rPr>
          <w:b/>
          <w:sz w:val="32"/>
          <w:szCs w:val="32"/>
        </w:rPr>
      </w:pPr>
    </w:p>
    <w:p w14:paraId="4C373CF0" w14:textId="77777777" w:rsidR="00D256AB" w:rsidRDefault="00D256AB" w:rsidP="00D256AB">
      <w:pPr>
        <w:jc w:val="center"/>
        <w:rPr>
          <w:b/>
          <w:sz w:val="32"/>
          <w:szCs w:val="32"/>
        </w:rPr>
      </w:pPr>
    </w:p>
    <w:p w14:paraId="5A4C4745" w14:textId="77777777" w:rsidR="00B34D8B" w:rsidRDefault="00B34D8B" w:rsidP="00D256AB">
      <w:pPr>
        <w:jc w:val="both"/>
        <w:rPr>
          <w:sz w:val="20"/>
          <w:szCs w:val="20"/>
        </w:rPr>
      </w:pPr>
    </w:p>
    <w:p w14:paraId="134A021C" w14:textId="77777777" w:rsidR="00B34D8B" w:rsidRDefault="00B34D8B" w:rsidP="00D256AB">
      <w:pPr>
        <w:jc w:val="both"/>
        <w:rPr>
          <w:sz w:val="20"/>
          <w:szCs w:val="20"/>
        </w:rPr>
      </w:pPr>
    </w:p>
    <w:p w14:paraId="3C744B98" w14:textId="77777777" w:rsidR="00B34D8B" w:rsidRDefault="00B34D8B" w:rsidP="00D256AB">
      <w:pPr>
        <w:jc w:val="both"/>
        <w:rPr>
          <w:sz w:val="20"/>
          <w:szCs w:val="20"/>
        </w:rPr>
      </w:pPr>
    </w:p>
    <w:p w14:paraId="7E29A378" w14:textId="399FA15F" w:rsidR="00D256AB" w:rsidRPr="00B34D8B" w:rsidRDefault="00D256AB" w:rsidP="00D256AB">
      <w:pPr>
        <w:jc w:val="both"/>
        <w:rPr>
          <w:sz w:val="20"/>
          <w:szCs w:val="20"/>
        </w:rPr>
      </w:pPr>
      <w:r w:rsidRPr="00B34D8B">
        <w:rPr>
          <w:sz w:val="20"/>
          <w:szCs w:val="20"/>
        </w:rPr>
        <w:t xml:space="preserve">Postępowanie o udzielenie zamówienia prowadzone jest na podstawie ustawy z dnia 11 września 2019 r. Prawo zamówień publicznych </w:t>
      </w:r>
      <w:r w:rsidR="00BF1885" w:rsidRPr="00B34D8B">
        <w:rPr>
          <w:sz w:val="20"/>
          <w:szCs w:val="20"/>
        </w:rPr>
        <w:t>(t.j. Dz.U. z 202</w:t>
      </w:r>
      <w:r w:rsidR="00B34D8B" w:rsidRPr="00B34D8B">
        <w:rPr>
          <w:sz w:val="20"/>
          <w:szCs w:val="20"/>
        </w:rPr>
        <w:t xml:space="preserve">2 </w:t>
      </w:r>
      <w:r w:rsidR="00BF1885" w:rsidRPr="00B34D8B">
        <w:rPr>
          <w:sz w:val="20"/>
          <w:szCs w:val="20"/>
        </w:rPr>
        <w:t>r. poz. 1</w:t>
      </w:r>
      <w:r w:rsidR="00B34D8B" w:rsidRPr="00B34D8B">
        <w:rPr>
          <w:sz w:val="20"/>
          <w:szCs w:val="20"/>
        </w:rPr>
        <w:t>710 ze zm.</w:t>
      </w:r>
      <w:r w:rsidR="00BF1885" w:rsidRPr="00B34D8B">
        <w:rPr>
          <w:sz w:val="20"/>
          <w:szCs w:val="20"/>
        </w:rPr>
        <w:t>)</w:t>
      </w:r>
      <w:r w:rsidRPr="00B34D8B">
        <w:rPr>
          <w:sz w:val="20"/>
          <w:szCs w:val="20"/>
        </w:rPr>
        <w:t xml:space="preserve"> zwanej dalej </w:t>
      </w:r>
      <w:r w:rsidR="00B34D8B" w:rsidRPr="00B34D8B">
        <w:rPr>
          <w:sz w:val="20"/>
          <w:szCs w:val="20"/>
        </w:rPr>
        <w:t>„</w:t>
      </w:r>
      <w:r w:rsidRPr="00B34D8B">
        <w:rPr>
          <w:sz w:val="20"/>
          <w:szCs w:val="20"/>
        </w:rPr>
        <w:t xml:space="preserve">ustawą Pzp”. Wartość szacunkowa zamówienia </w:t>
      </w:r>
      <w:r w:rsidR="00A65B26" w:rsidRPr="00B34D8B">
        <w:rPr>
          <w:sz w:val="20"/>
          <w:szCs w:val="20"/>
        </w:rPr>
        <w:t>jest niższa od</w:t>
      </w:r>
      <w:r w:rsidRPr="00B34D8B">
        <w:rPr>
          <w:sz w:val="20"/>
          <w:szCs w:val="20"/>
        </w:rPr>
        <w:t xml:space="preserve"> progów unijnych określonych na podstawie art. 3 ustawy Pzp.</w:t>
      </w:r>
    </w:p>
    <w:p w14:paraId="1E711C18" w14:textId="77777777" w:rsidR="00D256AB" w:rsidRDefault="00D256AB" w:rsidP="00D256AB">
      <w:pPr>
        <w:jc w:val="both"/>
      </w:pPr>
    </w:p>
    <w:p w14:paraId="744F94F7" w14:textId="77777777" w:rsidR="00D256AB" w:rsidRDefault="00D256AB" w:rsidP="00D256AB">
      <w:pPr>
        <w:jc w:val="both"/>
      </w:pPr>
    </w:p>
    <w:p w14:paraId="2C12B62D" w14:textId="77777777" w:rsidR="00D256AB" w:rsidRDefault="00D256AB" w:rsidP="00D256AB">
      <w:pPr>
        <w:jc w:val="both"/>
      </w:pPr>
    </w:p>
    <w:p w14:paraId="56D91299" w14:textId="2F24420C" w:rsidR="00D256AB" w:rsidRPr="00B34D8B" w:rsidRDefault="00B34D8B" w:rsidP="00B34D8B">
      <w:pPr>
        <w:ind w:left="4248"/>
        <w:jc w:val="center"/>
        <w:rPr>
          <w:sz w:val="20"/>
          <w:szCs w:val="20"/>
        </w:rPr>
      </w:pPr>
      <w:r w:rsidRPr="00B34D8B">
        <w:rPr>
          <w:sz w:val="20"/>
          <w:szCs w:val="20"/>
        </w:rPr>
        <w:t>Dyrektor</w:t>
      </w:r>
      <w:r w:rsidRPr="00B34D8B">
        <w:rPr>
          <w:sz w:val="20"/>
          <w:szCs w:val="20"/>
        </w:rPr>
        <w:br/>
        <w:t>Powiatowego Centrum Usług</w:t>
      </w:r>
      <w:r w:rsidRPr="00B34D8B">
        <w:rPr>
          <w:sz w:val="20"/>
          <w:szCs w:val="20"/>
        </w:rPr>
        <w:br/>
        <w:t>Wspólnych w Rawiczu</w:t>
      </w:r>
    </w:p>
    <w:p w14:paraId="21DAF19A" w14:textId="77777777" w:rsidR="00B34D8B" w:rsidRPr="00B34D8B" w:rsidRDefault="00B34D8B" w:rsidP="00B34D8B">
      <w:pPr>
        <w:ind w:left="4248"/>
        <w:jc w:val="center"/>
        <w:rPr>
          <w:sz w:val="20"/>
          <w:szCs w:val="20"/>
        </w:rPr>
      </w:pPr>
    </w:p>
    <w:p w14:paraId="50CD8A23" w14:textId="38846F16" w:rsidR="00B34D8B" w:rsidRPr="00B34D8B" w:rsidRDefault="00B34D8B" w:rsidP="00B34D8B">
      <w:pPr>
        <w:ind w:left="4248"/>
        <w:jc w:val="center"/>
        <w:rPr>
          <w:sz w:val="20"/>
          <w:szCs w:val="20"/>
        </w:rPr>
      </w:pPr>
      <w:r w:rsidRPr="00B34D8B">
        <w:rPr>
          <w:sz w:val="20"/>
          <w:szCs w:val="20"/>
        </w:rPr>
        <w:t>(-) Urszula Stefaniak</w:t>
      </w:r>
    </w:p>
    <w:p w14:paraId="60AB5C82" w14:textId="77777777" w:rsidR="00D256AB" w:rsidRDefault="00D256AB" w:rsidP="00D256AB">
      <w:pPr>
        <w:pStyle w:val="Nagwek1"/>
      </w:pPr>
      <w:r>
        <w:br w:type="page"/>
      </w:r>
      <w:bookmarkStart w:id="0" w:name="_Toc258314242"/>
      <w:r>
        <w:lastRenderedPageBreak/>
        <w:t>Nazwa</w:t>
      </w:r>
      <w:r>
        <w:rPr>
          <w:lang w:val="pl-PL"/>
        </w:rPr>
        <w:t xml:space="preserve"> oraz adres </w:t>
      </w:r>
      <w:r>
        <w:t>Zamawiającego</w:t>
      </w:r>
      <w:bookmarkEnd w:id="0"/>
    </w:p>
    <w:p w14:paraId="2908DAC5" w14:textId="77777777" w:rsidR="00D256AB" w:rsidRDefault="00D256AB" w:rsidP="00D256AB">
      <w:pPr>
        <w:pStyle w:val="Tekstpodstawowy"/>
        <w:spacing w:after="0" w:line="276" w:lineRule="auto"/>
        <w:ind w:left="360"/>
      </w:pPr>
      <w:r>
        <w:rPr>
          <w:lang w:val="x-none"/>
        </w:rPr>
        <w:t xml:space="preserve"> </w:t>
      </w:r>
      <w:r w:rsidR="00BF1885" w:rsidRPr="00BF1885">
        <w:rPr>
          <w:lang w:val="x-none"/>
        </w:rPr>
        <w:t>Powiatowe Centrum Usług Wspólnych w Rawiczu</w:t>
      </w:r>
    </w:p>
    <w:p w14:paraId="53BD6E7D" w14:textId="77777777" w:rsidR="00D256AB" w:rsidRDefault="00D256AB" w:rsidP="00D256AB">
      <w:pPr>
        <w:pStyle w:val="Tekstpodstawowy"/>
        <w:spacing w:after="0" w:line="276" w:lineRule="auto"/>
        <w:ind w:left="360"/>
      </w:pPr>
      <w:r>
        <w:t xml:space="preserve"> </w:t>
      </w:r>
      <w:r w:rsidR="00BF1885" w:rsidRPr="00BF1885">
        <w:t>ul. Mikołaja Kopernika</w:t>
      </w:r>
      <w:r>
        <w:t xml:space="preserve"> </w:t>
      </w:r>
      <w:r w:rsidR="00BF1885" w:rsidRPr="00BF1885">
        <w:t>4</w:t>
      </w:r>
      <w:r>
        <w:t xml:space="preserve"> </w:t>
      </w:r>
    </w:p>
    <w:p w14:paraId="254490B9" w14:textId="77777777" w:rsidR="00D256AB" w:rsidRDefault="00D256AB" w:rsidP="00D256AB">
      <w:pPr>
        <w:pStyle w:val="Tekstpodstawowy"/>
        <w:spacing w:after="0" w:line="276" w:lineRule="auto"/>
        <w:ind w:left="360"/>
      </w:pPr>
      <w:r>
        <w:t xml:space="preserve"> </w:t>
      </w:r>
      <w:r w:rsidR="00BF1885" w:rsidRPr="00BF1885">
        <w:t>63-900</w:t>
      </w:r>
      <w:r>
        <w:t xml:space="preserve"> </w:t>
      </w:r>
      <w:r w:rsidR="00BF1885" w:rsidRPr="00BF1885">
        <w:t>Rawicz</w:t>
      </w:r>
    </w:p>
    <w:p w14:paraId="5270BE7B" w14:textId="77777777" w:rsidR="00D256AB" w:rsidRPr="00A936ED" w:rsidRDefault="00D256AB" w:rsidP="00D256AB">
      <w:pPr>
        <w:pStyle w:val="Tekstpodstawowy"/>
        <w:spacing w:after="0" w:line="276" w:lineRule="auto"/>
        <w:ind w:left="360"/>
      </w:pPr>
      <w:r>
        <w:t xml:space="preserve"> </w:t>
      </w:r>
      <w:r w:rsidRPr="00A936ED">
        <w:t xml:space="preserve">Tel.:  </w:t>
      </w:r>
      <w:r w:rsidR="00BF1885" w:rsidRPr="00BF1885">
        <w:t>667 113 117</w:t>
      </w:r>
    </w:p>
    <w:p w14:paraId="4A485424" w14:textId="77777777" w:rsidR="00D256AB" w:rsidRPr="00A936ED" w:rsidRDefault="00D256AB" w:rsidP="00D256AB">
      <w:pPr>
        <w:pStyle w:val="Tekstpodstawowy"/>
        <w:spacing w:after="0" w:line="276" w:lineRule="auto"/>
        <w:ind w:left="360"/>
      </w:pPr>
      <w:r w:rsidRPr="00A936ED">
        <w:t xml:space="preserve"> Adres poczty elektronicznej: </w:t>
      </w:r>
      <w:r w:rsidR="00BF1885" w:rsidRPr="00BF1885">
        <w:rPr>
          <w:color w:val="0000FF"/>
        </w:rPr>
        <w:t>pcuw@powiatrawicki.pl</w:t>
      </w:r>
    </w:p>
    <w:p w14:paraId="53D0D2A7" w14:textId="493E3308"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hyperlink r:id="rId7" w:history="1">
        <w:r w:rsidR="0086040F" w:rsidRPr="00EB4716">
          <w:rPr>
            <w:rStyle w:val="Hipercze"/>
          </w:rPr>
          <w:t>https://e-propublico.pl/</w:t>
        </w:r>
      </w:hyperlink>
      <w:r w:rsidR="0086040F">
        <w:t xml:space="preserve">. </w:t>
      </w:r>
    </w:p>
    <w:p w14:paraId="0D2E27E3" w14:textId="77777777" w:rsidR="00D256AB" w:rsidRDefault="00D256AB" w:rsidP="00D256AB">
      <w:pPr>
        <w:pStyle w:val="Nagwek1"/>
      </w:pPr>
      <w:bookmarkStart w:id="1" w:name="_Toc258314243"/>
      <w:r>
        <w:t>Tryb udzielenia zamówienia</w:t>
      </w:r>
      <w:bookmarkEnd w:id="1"/>
    </w:p>
    <w:p w14:paraId="3EBCF36D" w14:textId="430A9BB7" w:rsidR="00D256AB" w:rsidRDefault="00D256AB" w:rsidP="00D256AB">
      <w:pPr>
        <w:pStyle w:val="Tekstpodstawowywcity"/>
        <w:ind w:left="426" w:firstLine="5"/>
        <w:jc w:val="both"/>
      </w:pPr>
      <w:r>
        <w:t xml:space="preserve">Postępowanie o udzielenie zamówienia prowadzone jest w trybie </w:t>
      </w:r>
      <w:r w:rsidR="0086040F">
        <w:rPr>
          <w:b/>
          <w:bCs/>
        </w:rPr>
        <w:t>p</w:t>
      </w:r>
      <w:r>
        <w:rPr>
          <w:b/>
          <w:bCs/>
        </w:rPr>
        <w:t>odstawowy</w:t>
      </w:r>
      <w:r w:rsidR="0086040F">
        <w:rPr>
          <w:b/>
          <w:bCs/>
        </w:rPr>
        <w:t>m</w:t>
      </w:r>
      <w:r>
        <w:rPr>
          <w:b/>
          <w:bCs/>
        </w:rPr>
        <w:t xml:space="preserve"> bez negocjacji</w:t>
      </w:r>
      <w:r>
        <w:t>, o którym mowa w art. 275 pkt 1 ustawy Pzp.</w:t>
      </w:r>
    </w:p>
    <w:p w14:paraId="71D36CC5" w14:textId="77777777" w:rsidR="00D256AB" w:rsidRDefault="00D256AB" w:rsidP="00D256AB">
      <w:pPr>
        <w:pStyle w:val="Nagwek1"/>
        <w:rPr>
          <w:lang w:val="pl-PL"/>
        </w:rPr>
      </w:pPr>
      <w:bookmarkStart w:id="2" w:name="_Toc258314244"/>
      <w:r>
        <w:rPr>
          <w:lang w:val="pl-PL"/>
        </w:rPr>
        <w:t>informacje ogólne</w:t>
      </w:r>
    </w:p>
    <w:p w14:paraId="4F61DEFD" w14:textId="66372A00" w:rsidR="00D256AB" w:rsidRPr="0086040F" w:rsidRDefault="00D256AB" w:rsidP="0086040F">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BF1885" w:rsidRPr="0086040F">
        <w:rPr>
          <w:color w:val="0000FF"/>
        </w:rPr>
        <w:t>https://e-propublico.pl</w:t>
      </w:r>
      <w:r>
        <w:t xml:space="preserve"> (dalej jako: </w:t>
      </w:r>
      <w:r w:rsidR="0086040F">
        <w:t>„</w:t>
      </w:r>
      <w:r>
        <w:t>Platforma”).</w:t>
      </w:r>
    </w:p>
    <w:p w14:paraId="3FD8F36D" w14:textId="19E25F49" w:rsidR="00D256AB" w:rsidRPr="0086040F" w:rsidRDefault="00BF1885" w:rsidP="0086040F">
      <w:pPr>
        <w:pStyle w:val="Nagwek2"/>
      </w:pPr>
      <w:r>
        <w:t>Zamawiający nie przewiduje obowiązku odbycia przez Wykonawcę wizji lokalnej lub sprawdzenia przez Wykonawcę dokumentów niezbędnych do realizacji zamówienia.</w:t>
      </w:r>
    </w:p>
    <w:p w14:paraId="63137C7F" w14:textId="5FF261FA" w:rsidR="00D256AB" w:rsidRPr="0086040F" w:rsidRDefault="00BF1885" w:rsidP="0086040F">
      <w:pPr>
        <w:pStyle w:val="Nagwek2"/>
        <w:rPr>
          <w:lang w:val="x-none"/>
        </w:rPr>
      </w:pPr>
      <w:r>
        <w:t>Zamawiający nie przewiduje udzielenia zaliczek na poczet wykonania zamówienia.</w:t>
      </w:r>
    </w:p>
    <w:p w14:paraId="647810C3" w14:textId="53F8DF03" w:rsidR="00D256AB" w:rsidRPr="0086040F" w:rsidRDefault="00D256AB" w:rsidP="0086040F">
      <w:pPr>
        <w:pStyle w:val="Nagwek2"/>
        <w:rPr>
          <w:lang w:val="x-none"/>
        </w:rPr>
      </w:pPr>
      <w:r>
        <w:t>Zamawiający nie wymaga złożenia ofert w postaci katalogów elektronicznych.</w:t>
      </w:r>
    </w:p>
    <w:p w14:paraId="6D27F09D" w14:textId="75E3F4FC" w:rsidR="00D256AB" w:rsidRDefault="00D256AB" w:rsidP="00D256AB">
      <w:pPr>
        <w:pStyle w:val="Nagwek2"/>
      </w:pPr>
      <w:r>
        <w:t xml:space="preserve">Do </w:t>
      </w:r>
      <w:r w:rsidR="005575A4" w:rsidRPr="005575A4">
        <w:t xml:space="preserve">spraw nieuregulowanych w niniejszej SWZ mają zastosowanie przepisy ustawy </w:t>
      </w:r>
      <w:r w:rsidR="002C2C73">
        <w:br/>
      </w:r>
      <w:r w:rsidR="005575A4" w:rsidRPr="005575A4">
        <w:t>z dnia 11 września 2019</w:t>
      </w:r>
      <w:r w:rsidR="0086040F">
        <w:t xml:space="preserve"> </w:t>
      </w:r>
      <w:r w:rsidR="005575A4" w:rsidRPr="005575A4">
        <w:t>r. roku Prawo zamówień publicznych</w:t>
      </w:r>
      <w:r>
        <w:t xml:space="preserve"> </w:t>
      </w:r>
      <w:r w:rsidR="00BF1885" w:rsidRPr="00BF1885">
        <w:t>(t.j. Dz.U. z 202</w:t>
      </w:r>
      <w:r w:rsidR="0086040F">
        <w:t xml:space="preserve">2 </w:t>
      </w:r>
      <w:r w:rsidR="00BF1885" w:rsidRPr="00BF1885">
        <w:t>r. poz. 1</w:t>
      </w:r>
      <w:r w:rsidR="0086040F">
        <w:t>710 ze zm.</w:t>
      </w:r>
      <w:r w:rsidR="00BF1885" w:rsidRPr="00BF1885">
        <w:t>)</w:t>
      </w:r>
      <w:r>
        <w:t>.</w:t>
      </w:r>
    </w:p>
    <w:p w14:paraId="3046A6D4" w14:textId="77777777" w:rsidR="00D256AB" w:rsidRDefault="00D256AB" w:rsidP="00D256AB">
      <w:pPr>
        <w:pStyle w:val="Nagwek1"/>
      </w:pPr>
      <w:r>
        <w:t>Opis przedmiotu zamówienia</w:t>
      </w:r>
      <w:bookmarkEnd w:id="2"/>
    </w:p>
    <w:p w14:paraId="217AED28" w14:textId="77777777" w:rsidR="00D256AB" w:rsidRDefault="00D256AB" w:rsidP="00D256AB">
      <w:pPr>
        <w:pStyle w:val="Nagwek2"/>
      </w:pPr>
      <w:r>
        <w:t xml:space="preserve">Przedmiotem zamówienia jest </w:t>
      </w:r>
      <w:r w:rsidR="00BF1885" w:rsidRPr="00BF1885">
        <w:rPr>
          <w:b/>
        </w:rPr>
        <w:t>Remont cząstkowy nawierzchni bitumicznej dróg powiatowych na terenie powiatu rawickiego przy użyciu  masy asfaltowej na gorąco oraz emulsją i grysami przy użyciu remontera.</w:t>
      </w:r>
    </w:p>
    <w:p w14:paraId="03E8DEB8" w14:textId="77777777" w:rsidR="00D256AB" w:rsidRDefault="00D256AB" w:rsidP="00D256AB">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165F27F8" w14:textId="77777777" w:rsidTr="00BF1885">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4DB63" w14:textId="77777777" w:rsidR="00D256AB" w:rsidRDefault="00D256AB" w:rsidP="0086040F">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134B1" w14:textId="77777777" w:rsidR="00D256AB" w:rsidRDefault="00D256AB" w:rsidP="0086040F">
            <w:pPr>
              <w:pStyle w:val="Tekstpodstawowy"/>
              <w:rPr>
                <w:b/>
              </w:rPr>
            </w:pPr>
            <w:r>
              <w:rPr>
                <w:b/>
              </w:rPr>
              <w:t>Opis:</w:t>
            </w:r>
          </w:p>
        </w:tc>
      </w:tr>
      <w:tr w:rsidR="00BF1885" w14:paraId="4E27A1B1" w14:textId="77777777" w:rsidTr="00BF1885">
        <w:trPr>
          <w:jc w:val="center"/>
        </w:trPr>
        <w:tc>
          <w:tcPr>
            <w:tcW w:w="1127" w:type="dxa"/>
            <w:tcBorders>
              <w:top w:val="single" w:sz="4" w:space="0" w:color="auto"/>
              <w:left w:val="single" w:sz="4" w:space="0" w:color="auto"/>
              <w:bottom w:val="single" w:sz="4" w:space="0" w:color="auto"/>
              <w:right w:val="single" w:sz="4" w:space="0" w:color="auto"/>
            </w:tcBorders>
            <w:hideMark/>
          </w:tcPr>
          <w:p w14:paraId="5B8D1B60" w14:textId="77777777" w:rsidR="00BF1885" w:rsidRDefault="00BF1885" w:rsidP="0086040F">
            <w:pPr>
              <w:pStyle w:val="Tekstpodstawowy"/>
              <w:jc w:val="center"/>
            </w:pPr>
            <w:r w:rsidRPr="00BF1885">
              <w:t>1</w:t>
            </w:r>
          </w:p>
        </w:tc>
        <w:tc>
          <w:tcPr>
            <w:tcW w:w="7828" w:type="dxa"/>
            <w:tcBorders>
              <w:top w:val="single" w:sz="4" w:space="0" w:color="auto"/>
              <w:left w:val="single" w:sz="4" w:space="0" w:color="auto"/>
              <w:bottom w:val="single" w:sz="4" w:space="0" w:color="auto"/>
              <w:right w:val="single" w:sz="4" w:space="0" w:color="auto"/>
            </w:tcBorders>
            <w:hideMark/>
          </w:tcPr>
          <w:p w14:paraId="4F601A40" w14:textId="543FBD80" w:rsidR="00BF1885" w:rsidRDefault="00BF1885" w:rsidP="00771B9F">
            <w:pPr>
              <w:pStyle w:val="Tekstpodstawowy"/>
            </w:pPr>
            <w:r>
              <w:rPr>
                <w:b/>
              </w:rPr>
              <w:t>Temat:</w:t>
            </w:r>
            <w:r>
              <w:t xml:space="preserve"> </w:t>
            </w:r>
            <w:r w:rsidRPr="00BF1885">
              <w:t>Remont cząstkowy nawierzchni bitumicznej dróg powiatowych prz</w:t>
            </w:r>
            <w:r w:rsidR="0086040F">
              <w:t xml:space="preserve">y </w:t>
            </w:r>
            <w:r w:rsidRPr="00BF1885">
              <w:t xml:space="preserve">zastosowaniu masy asfaltowej na </w:t>
            </w:r>
            <w:r w:rsidR="00A74522">
              <w:t>gorąco</w:t>
            </w:r>
          </w:p>
          <w:p w14:paraId="34DBE410" w14:textId="77777777" w:rsidR="00BF1885" w:rsidRDefault="00BF1885" w:rsidP="00771B9F">
            <w:pPr>
              <w:pStyle w:val="Tekstpodstawowy"/>
              <w:rPr>
                <w:b/>
              </w:rPr>
            </w:pPr>
            <w:r>
              <w:rPr>
                <w:b/>
              </w:rPr>
              <w:t xml:space="preserve">Wspólny Słownik Zamówień: </w:t>
            </w:r>
            <w:r w:rsidRPr="00BF1885">
              <w:t>45233142-6 - Roboty w zakresie naprawy dróg</w:t>
            </w:r>
            <w:r>
              <w:t xml:space="preserve"> </w:t>
            </w:r>
          </w:p>
          <w:p w14:paraId="27DE3583" w14:textId="57EF225D" w:rsidR="00BF1885" w:rsidRPr="00BF1885" w:rsidRDefault="00BF1885" w:rsidP="00771B9F">
            <w:pPr>
              <w:pStyle w:val="Tekstpodstawowy"/>
            </w:pPr>
            <w:r>
              <w:rPr>
                <w:b/>
              </w:rPr>
              <w:t xml:space="preserve">Opis: </w:t>
            </w:r>
            <w:r w:rsidRPr="00BF1885">
              <w:t>Zamówienie obejmuje wykonanie remontu przy zastosowaniu masy asfaltowej na gorąco w ilości 200 ton, a polegać będzie na:</w:t>
            </w:r>
          </w:p>
          <w:p w14:paraId="12B7B5D7" w14:textId="77777777" w:rsidR="00BF1885" w:rsidRPr="00BF1885" w:rsidRDefault="00BF1885" w:rsidP="00771B9F">
            <w:pPr>
              <w:pStyle w:val="Tekstpodstawowy"/>
            </w:pPr>
            <w:r w:rsidRPr="00BF1885">
              <w:t>1) wycięciu uszkodzonego fragmentu nawierzchni lub sfrezowaniu,</w:t>
            </w:r>
          </w:p>
          <w:p w14:paraId="2CC7A504" w14:textId="77777777" w:rsidR="00BF1885" w:rsidRPr="00BF1885" w:rsidRDefault="00BF1885" w:rsidP="00771B9F">
            <w:pPr>
              <w:pStyle w:val="Tekstpodstawowy"/>
            </w:pPr>
            <w:r w:rsidRPr="00BF1885">
              <w:t xml:space="preserve">2) oczyszczeniu wyboju, uzupełnieniu masą mineralno-bitumiczną na gorąco, </w:t>
            </w:r>
          </w:p>
          <w:p w14:paraId="02124EDE" w14:textId="77777777" w:rsidR="00BF1885" w:rsidRPr="00BF1885" w:rsidRDefault="00BF1885" w:rsidP="00771B9F">
            <w:pPr>
              <w:pStyle w:val="Tekstpodstawowy"/>
            </w:pPr>
            <w:r w:rsidRPr="00BF1885">
              <w:t xml:space="preserve">3) mechanicznym zagęszczeniu. </w:t>
            </w:r>
          </w:p>
          <w:p w14:paraId="2BB07AB0" w14:textId="205611FC" w:rsidR="00C27AF8" w:rsidRPr="00C27AF8" w:rsidRDefault="00BF1885" w:rsidP="00771B9F">
            <w:pPr>
              <w:pStyle w:val="Tekstpodstawowy"/>
              <w:rPr>
                <w:color w:val="FF0000"/>
              </w:rPr>
            </w:pPr>
            <w:r w:rsidRPr="00BF1885">
              <w:lastRenderedPageBreak/>
              <w:t xml:space="preserve">Zgodnie </w:t>
            </w:r>
            <w:r w:rsidRPr="00C27AF8">
              <w:t xml:space="preserve">z SST n-ry: D-05.03.17.11 wg </w:t>
            </w:r>
            <w:r w:rsidRPr="00C27AF8">
              <w:rPr>
                <w:i/>
                <w:iCs/>
              </w:rPr>
              <w:t xml:space="preserve">Załącznika Nr </w:t>
            </w:r>
            <w:r w:rsidR="00C27AF8" w:rsidRPr="00C27AF8">
              <w:rPr>
                <w:i/>
                <w:iCs/>
              </w:rPr>
              <w:t>9 do SWZ</w:t>
            </w:r>
            <w:r w:rsidR="00C27AF8" w:rsidRPr="00C27AF8">
              <w:t xml:space="preserve"> i Wymaganiami ogólnymi wg </w:t>
            </w:r>
            <w:r w:rsidR="00C27AF8" w:rsidRPr="00C27AF8">
              <w:rPr>
                <w:i/>
                <w:iCs/>
              </w:rPr>
              <w:t>Załącznika Nr 8 do SWZ</w:t>
            </w:r>
            <w:r w:rsidR="00C27AF8" w:rsidRPr="00C27AF8">
              <w:t>.</w:t>
            </w:r>
          </w:p>
          <w:p w14:paraId="229B5E09" w14:textId="77777777" w:rsidR="00BF1885" w:rsidRPr="00BF1885" w:rsidRDefault="00BF1885" w:rsidP="00771B9F">
            <w:pPr>
              <w:pStyle w:val="Tekstpodstawowy"/>
            </w:pPr>
            <w:r w:rsidRPr="00BF1885">
              <w:t>Szczegółowy zakres robót i ich umiejscowienie wskaże Majster w Obwodzie Drogowym.</w:t>
            </w:r>
          </w:p>
          <w:p w14:paraId="3D734614" w14:textId="77777777" w:rsidR="00BF1885" w:rsidRDefault="00BF1885" w:rsidP="00771B9F">
            <w:pPr>
              <w:pStyle w:val="Tekstpodstawowy"/>
            </w:pPr>
            <w:r w:rsidRPr="00BF1885">
              <w:t>Termin wykonania: w ciągu 2 miesięcy od udzielenia zamówienia.</w:t>
            </w:r>
          </w:p>
          <w:p w14:paraId="0A5439B2" w14:textId="4826D34E" w:rsidR="00BF1885" w:rsidRDefault="00BF1885" w:rsidP="00771B9F">
            <w:pPr>
              <w:pStyle w:val="Tekstpodstawowy"/>
            </w:pPr>
            <w:r w:rsidRPr="00BF1885">
              <w:rPr>
                <w:b/>
              </w:rPr>
              <w:t>Zamawiający nie dopuszcza składania ofert równoważnych</w:t>
            </w:r>
            <w:r w:rsidR="007F41E7">
              <w:rPr>
                <w:b/>
              </w:rPr>
              <w:t>.</w:t>
            </w:r>
          </w:p>
          <w:p w14:paraId="236845A5" w14:textId="5FAFD17C" w:rsidR="00BF1885" w:rsidRPr="0086040F" w:rsidRDefault="00BF1885" w:rsidP="00771B9F">
            <w:pPr>
              <w:pStyle w:val="Tekstpodstawowy"/>
              <w:rPr>
                <w:b/>
              </w:rPr>
            </w:pPr>
            <w:r w:rsidRPr="00BF1885">
              <w:rPr>
                <w:b/>
              </w:rPr>
              <w:t>Zamawiający nie dopuszcza składania ofert wariantowych</w:t>
            </w:r>
            <w:r>
              <w:t xml:space="preserve">. </w:t>
            </w:r>
          </w:p>
          <w:p w14:paraId="7244A2D4" w14:textId="77777777" w:rsidR="00BF1885" w:rsidRDefault="00BF1885" w:rsidP="00771B9F">
            <w:pPr>
              <w:pStyle w:val="Tekstpodstawowy"/>
            </w:pPr>
          </w:p>
        </w:tc>
      </w:tr>
      <w:tr w:rsidR="00BF1885" w14:paraId="0F7727E2" w14:textId="77777777" w:rsidTr="00BF1885">
        <w:trPr>
          <w:jc w:val="center"/>
        </w:trPr>
        <w:tc>
          <w:tcPr>
            <w:tcW w:w="1127" w:type="dxa"/>
            <w:tcBorders>
              <w:top w:val="single" w:sz="4" w:space="0" w:color="auto"/>
              <w:left w:val="single" w:sz="4" w:space="0" w:color="auto"/>
              <w:bottom w:val="single" w:sz="4" w:space="0" w:color="auto"/>
              <w:right w:val="single" w:sz="4" w:space="0" w:color="auto"/>
            </w:tcBorders>
            <w:hideMark/>
          </w:tcPr>
          <w:p w14:paraId="6172D4BF" w14:textId="77777777" w:rsidR="00BF1885" w:rsidRDefault="00BF1885" w:rsidP="0086040F">
            <w:pPr>
              <w:pStyle w:val="Tekstpodstawowy"/>
              <w:jc w:val="center"/>
            </w:pPr>
            <w:r w:rsidRPr="00BF1885">
              <w:lastRenderedPageBreak/>
              <w:t>2</w:t>
            </w:r>
          </w:p>
        </w:tc>
        <w:tc>
          <w:tcPr>
            <w:tcW w:w="7828" w:type="dxa"/>
            <w:tcBorders>
              <w:top w:val="single" w:sz="4" w:space="0" w:color="auto"/>
              <w:left w:val="single" w:sz="4" w:space="0" w:color="auto"/>
              <w:bottom w:val="single" w:sz="4" w:space="0" w:color="auto"/>
              <w:right w:val="single" w:sz="4" w:space="0" w:color="auto"/>
            </w:tcBorders>
            <w:hideMark/>
          </w:tcPr>
          <w:p w14:paraId="0D588E3D" w14:textId="77777777" w:rsidR="00BF1885" w:rsidRDefault="00BF1885" w:rsidP="00771B9F">
            <w:pPr>
              <w:pStyle w:val="Tekstpodstawowy"/>
            </w:pPr>
            <w:r>
              <w:rPr>
                <w:b/>
              </w:rPr>
              <w:t>Temat:</w:t>
            </w:r>
            <w:r>
              <w:t xml:space="preserve"> </w:t>
            </w:r>
            <w:r w:rsidRPr="00BF1885">
              <w:t>Remont cząstkowy nawierzchni bitumicznej dróg powiatowych na bazie emulsji i grysów przy użyciu remontera</w:t>
            </w:r>
            <w:r>
              <w:t xml:space="preserve"> </w:t>
            </w:r>
          </w:p>
          <w:p w14:paraId="19556E63" w14:textId="77777777" w:rsidR="00BF1885" w:rsidRDefault="00BF1885" w:rsidP="00771B9F">
            <w:pPr>
              <w:pStyle w:val="Tekstpodstawowy"/>
              <w:rPr>
                <w:b/>
              </w:rPr>
            </w:pPr>
            <w:r>
              <w:rPr>
                <w:b/>
              </w:rPr>
              <w:t xml:space="preserve">Wspólny Słownik Zamówień: </w:t>
            </w:r>
            <w:r w:rsidRPr="00BF1885">
              <w:t>45233142-6 - Roboty w zakresie naprawy dróg</w:t>
            </w:r>
            <w:r>
              <w:t xml:space="preserve"> </w:t>
            </w:r>
          </w:p>
          <w:p w14:paraId="16361BC4" w14:textId="7D1B98A5" w:rsidR="00BF1885" w:rsidRPr="00BF1885" w:rsidRDefault="00BF1885" w:rsidP="00771B9F">
            <w:pPr>
              <w:pStyle w:val="Tekstpodstawowy"/>
            </w:pPr>
            <w:r>
              <w:rPr>
                <w:b/>
              </w:rPr>
              <w:t xml:space="preserve">Opis: </w:t>
            </w:r>
            <w:r w:rsidRPr="00BF1885">
              <w:t>Zamówienie obejmuje wykonanie remontu na bazie emulsji i grysów przy użyciu remontera w ilości 300 ton, a polegać będzie na:</w:t>
            </w:r>
          </w:p>
          <w:p w14:paraId="34D3D9E3" w14:textId="77777777" w:rsidR="00BF1885" w:rsidRPr="00BF1885" w:rsidRDefault="00BF1885" w:rsidP="00771B9F">
            <w:pPr>
              <w:pStyle w:val="Tekstpodstawowy"/>
            </w:pPr>
            <w:r w:rsidRPr="00BF1885">
              <w:t>1)wypełnieniu wyboju mieszanką z remontera.</w:t>
            </w:r>
          </w:p>
          <w:p w14:paraId="3E5AAF55" w14:textId="57B5518A" w:rsidR="00BF1885" w:rsidRPr="00BF1885" w:rsidRDefault="00BF1885" w:rsidP="00771B9F">
            <w:pPr>
              <w:pStyle w:val="Tekstpodstawowy"/>
            </w:pPr>
            <w:r w:rsidRPr="00BF1885">
              <w:t xml:space="preserve">Zgodnie </w:t>
            </w:r>
            <w:r w:rsidR="00C27AF8" w:rsidRPr="00C27AF8">
              <w:t xml:space="preserve">z SST n-ry: D-05.03.17.11 wg </w:t>
            </w:r>
            <w:r w:rsidR="00C27AF8" w:rsidRPr="00C27AF8">
              <w:rPr>
                <w:i/>
                <w:iCs/>
              </w:rPr>
              <w:t>Załącznika Nr 9 do SWZ</w:t>
            </w:r>
            <w:r w:rsidR="00C27AF8" w:rsidRPr="00C27AF8">
              <w:t xml:space="preserve"> i Wymaganiami ogólnymi wg </w:t>
            </w:r>
            <w:r w:rsidR="00C27AF8" w:rsidRPr="00C27AF8">
              <w:rPr>
                <w:i/>
                <w:iCs/>
              </w:rPr>
              <w:t>Załącznika Nr 8 do SWZ</w:t>
            </w:r>
            <w:r w:rsidR="00C27AF8" w:rsidRPr="00C27AF8">
              <w:t>.</w:t>
            </w:r>
          </w:p>
          <w:p w14:paraId="38052FDD" w14:textId="77777777" w:rsidR="00BF1885" w:rsidRPr="00BF1885" w:rsidRDefault="00BF1885" w:rsidP="00771B9F">
            <w:pPr>
              <w:pStyle w:val="Tekstpodstawowy"/>
            </w:pPr>
            <w:r w:rsidRPr="00BF1885">
              <w:t xml:space="preserve">Szczegółowy zakres robót i ich umiejscowienie wskaże Majster w Obwodzie Drogowym. </w:t>
            </w:r>
          </w:p>
          <w:p w14:paraId="3A09FEE9" w14:textId="77777777" w:rsidR="00BF1885" w:rsidRDefault="00BF1885" w:rsidP="00771B9F">
            <w:pPr>
              <w:pStyle w:val="Tekstpodstawowy"/>
            </w:pPr>
            <w:r w:rsidRPr="00BF1885">
              <w:t>Termin wykonania: w ciągu 7 miesięcy od udzielenia zamówienia.</w:t>
            </w:r>
          </w:p>
          <w:p w14:paraId="07F87CD3" w14:textId="0E6EB51D" w:rsidR="00BF1885" w:rsidRPr="007F41E7" w:rsidRDefault="00BF1885" w:rsidP="00771B9F">
            <w:pPr>
              <w:pStyle w:val="Tekstpodstawowy"/>
            </w:pPr>
            <w:r w:rsidRPr="00BF1885">
              <w:rPr>
                <w:b/>
              </w:rPr>
              <w:t>Zamawiający nie dopuszcza składania ofert równoważnych</w:t>
            </w:r>
            <w:r w:rsidR="007F41E7">
              <w:t>.</w:t>
            </w:r>
          </w:p>
          <w:p w14:paraId="62D9622C" w14:textId="77777777" w:rsidR="00BF1885" w:rsidRDefault="00BF1885" w:rsidP="00771B9F">
            <w:pPr>
              <w:pStyle w:val="Tekstpodstawowy"/>
            </w:pPr>
            <w:r w:rsidRPr="00BF1885">
              <w:rPr>
                <w:b/>
              </w:rPr>
              <w:t>Zamawiający nie dopuszcza składania ofert wariantowych</w:t>
            </w:r>
            <w:r>
              <w:t xml:space="preserve">. </w:t>
            </w:r>
          </w:p>
          <w:p w14:paraId="489822AD" w14:textId="77777777" w:rsidR="00BF1885" w:rsidRDefault="00BF1885" w:rsidP="00771B9F">
            <w:pPr>
              <w:pStyle w:val="Tekstpodstawowy"/>
            </w:pPr>
          </w:p>
        </w:tc>
      </w:tr>
    </w:tbl>
    <w:p w14:paraId="6941C531" w14:textId="77777777" w:rsidR="00D256AB" w:rsidRDefault="00D256AB" w:rsidP="00D256AB">
      <w:pPr>
        <w:pStyle w:val="Nagwek2"/>
      </w:pPr>
      <w:r>
        <w:t>Części nie mogą być dzielone przez Wykonawców, oferty nie zawierające pełnego zakresu przedmiotu zamówienia określonego w zadaniu częściowym zostaną odrzucone.</w:t>
      </w:r>
    </w:p>
    <w:p w14:paraId="0C778A9D" w14:textId="2567EE9D" w:rsidR="00B65AA8" w:rsidRDefault="00B65AA8" w:rsidP="00B65AA8">
      <w:pPr>
        <w:pStyle w:val="Nagwek2"/>
      </w:pPr>
      <w:r>
        <w:t>C</w:t>
      </w:r>
      <w:r w:rsidRPr="00B65AA8">
        <w:t>zynności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p>
    <w:p w14:paraId="22B87281" w14:textId="20DAFF0E" w:rsidR="00BF1885" w:rsidRDefault="00D256AB" w:rsidP="007F41E7">
      <w:pPr>
        <w:pStyle w:val="Nagwek2"/>
      </w:pPr>
      <w:r>
        <w:t>Wykonawca może złożyć ofertę w odniesieniu do  wszystkich części zamówienia</w:t>
      </w:r>
      <w:r w:rsidR="007F41E7">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F41E7" w:rsidRPr="007F41E7" w14:paraId="7B90FFB3" w14:textId="77777777" w:rsidTr="00771B9F">
        <w:tc>
          <w:tcPr>
            <w:tcW w:w="8640" w:type="dxa"/>
            <w:tcBorders>
              <w:top w:val="nil"/>
              <w:left w:val="nil"/>
              <w:bottom w:val="nil"/>
              <w:right w:val="nil"/>
            </w:tcBorders>
            <w:hideMark/>
          </w:tcPr>
          <w:p w14:paraId="0FAD0477" w14:textId="46F2745E" w:rsidR="00BF1885" w:rsidRPr="00DD7686" w:rsidRDefault="00D256AB" w:rsidP="00771B9F">
            <w:pPr>
              <w:pStyle w:val="Nagwek2"/>
              <w:numPr>
                <w:ilvl w:val="0"/>
                <w:numId w:val="0"/>
              </w:numPr>
              <w:tabs>
                <w:tab w:val="left" w:pos="708"/>
              </w:tabs>
              <w:rPr>
                <w:color w:val="auto"/>
              </w:rPr>
            </w:pPr>
            <w:r w:rsidRPr="00DD7686">
              <w:rPr>
                <w:color w:val="auto"/>
              </w:rPr>
              <w:t>Miejsce realizacji:</w:t>
            </w:r>
            <w:r w:rsidR="00DD7686" w:rsidRPr="00DD7686">
              <w:rPr>
                <w:color w:val="auto"/>
              </w:rPr>
              <w:t xml:space="preserve"> </w:t>
            </w:r>
            <w:bookmarkStart w:id="3" w:name="_Toc258314245"/>
            <w:r w:rsidR="00DD7686" w:rsidRPr="00DD7686">
              <w:rPr>
                <w:color w:val="auto"/>
              </w:rPr>
              <w:t xml:space="preserve"> </w:t>
            </w:r>
            <w:r w:rsidR="00BF1885" w:rsidRPr="00DD7686">
              <w:rPr>
                <w:color w:val="auto"/>
              </w:rPr>
              <w:t xml:space="preserve">powiat rawicki – dla </w:t>
            </w:r>
            <w:r w:rsidR="00DD7686" w:rsidRPr="00DD7686">
              <w:rPr>
                <w:color w:val="auto"/>
              </w:rPr>
              <w:t xml:space="preserve">Części I i II. </w:t>
            </w:r>
          </w:p>
        </w:tc>
      </w:tr>
    </w:tbl>
    <w:p w14:paraId="04AE7842" w14:textId="0DCF2F46"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344823C4" w14:textId="453A4DC0" w:rsidR="00D256AB" w:rsidRDefault="00BF1885" w:rsidP="00D256AB">
      <w:pPr>
        <w:pStyle w:val="Nagwek2"/>
        <w:numPr>
          <w:ilvl w:val="0"/>
          <w:numId w:val="0"/>
        </w:numPr>
        <w:tabs>
          <w:tab w:val="left" w:pos="708"/>
        </w:tabs>
        <w:ind w:left="426"/>
      </w:pPr>
      <w:r>
        <w:t xml:space="preserve">Zamawiający nie przewiduje udzielenia zamówień, o których mowa w art. 214 ust. 1 pkt 7 </w:t>
      </w:r>
      <w:r w:rsidR="002C2C73">
        <w:br/>
      </w:r>
      <w:r>
        <w:t>i 8 ustawy Pzp.</w:t>
      </w:r>
    </w:p>
    <w:p w14:paraId="4E90DAFD" w14:textId="4FF898E2" w:rsidR="00D256AB" w:rsidRDefault="00D256AB" w:rsidP="00D256AB">
      <w:pPr>
        <w:pStyle w:val="Nagwek1"/>
      </w:pPr>
      <w:bookmarkStart w:id="4" w:name="_Toc258314246"/>
      <w:r>
        <w:t>Termin wykonania zamówienia</w:t>
      </w:r>
      <w:bookmarkEnd w:id="4"/>
    </w:p>
    <w:p w14:paraId="262DEC03" w14:textId="77777777" w:rsidR="00D256AB" w:rsidRDefault="00D256AB" w:rsidP="00D256AB">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BF1885" w14:paraId="58D77AD6" w14:textId="77777777" w:rsidTr="00771B9F">
        <w:tc>
          <w:tcPr>
            <w:tcW w:w="8640" w:type="dxa"/>
            <w:hideMark/>
          </w:tcPr>
          <w:p w14:paraId="4AC3E93C" w14:textId="4E6F9992" w:rsidR="00BF1885" w:rsidRDefault="00BF1885" w:rsidP="00771B9F">
            <w:pPr>
              <w:pStyle w:val="Tekstpodstawowy"/>
              <w:ind w:left="-114"/>
            </w:pPr>
            <w:bookmarkStart w:id="5" w:name="_Toc258314247"/>
            <w:r w:rsidRPr="00BF1885">
              <w:rPr>
                <w:b/>
              </w:rPr>
              <w:t>2 miesiące od daty udzielenia zamówienia</w:t>
            </w:r>
            <w:r>
              <w:t xml:space="preserve"> – dla </w:t>
            </w:r>
            <w:r w:rsidR="00DD7686">
              <w:t>Części I zamówienia;</w:t>
            </w:r>
          </w:p>
        </w:tc>
      </w:tr>
      <w:tr w:rsidR="00BF1885" w14:paraId="040CD27B" w14:textId="77777777" w:rsidTr="00771B9F">
        <w:tc>
          <w:tcPr>
            <w:tcW w:w="8640" w:type="dxa"/>
            <w:hideMark/>
          </w:tcPr>
          <w:p w14:paraId="5D904DFD" w14:textId="51D455CB" w:rsidR="00BF1885" w:rsidRDefault="00BF1885" w:rsidP="00771B9F">
            <w:pPr>
              <w:pStyle w:val="Tekstpodstawowy"/>
              <w:ind w:left="-114"/>
            </w:pPr>
            <w:r w:rsidRPr="00BF1885">
              <w:rPr>
                <w:b/>
              </w:rPr>
              <w:t>7 miesięcy od daty udzielenia zamówienia</w:t>
            </w:r>
            <w:r>
              <w:t xml:space="preserve"> – dla </w:t>
            </w:r>
            <w:r w:rsidR="00DD7686">
              <w:t xml:space="preserve">Części II zamówienia. </w:t>
            </w:r>
          </w:p>
        </w:tc>
      </w:tr>
    </w:tbl>
    <w:p w14:paraId="7AF37DEA" w14:textId="69AA20AB" w:rsidR="00D256AB" w:rsidRDefault="00D256AB" w:rsidP="00D256AB">
      <w:pPr>
        <w:pStyle w:val="Nagwek1"/>
      </w:pPr>
      <w:r>
        <w:rPr>
          <w:lang w:val="pl-PL"/>
        </w:rPr>
        <w:t>Informacja o warunkach</w:t>
      </w:r>
      <w:r>
        <w:t xml:space="preserve"> udziału w postępowaniu</w:t>
      </w:r>
      <w:bookmarkEnd w:id="5"/>
    </w:p>
    <w:p w14:paraId="6A3273EA" w14:textId="68C58F4C" w:rsidR="00D256AB" w:rsidRDefault="00D256AB" w:rsidP="00D256AB">
      <w:pPr>
        <w:pStyle w:val="Nagwek2"/>
      </w:pPr>
      <w:r>
        <w:lastRenderedPageBreak/>
        <w:t xml:space="preserve">O udzielenie zamówienia mogą ubiegać się Wykonawcy, którzy nie podlegają wykluczeniu oraz spełniają warunki udziału w postępowaniu i wymagania określone </w:t>
      </w:r>
      <w:r w:rsidR="002C2C73">
        <w:br/>
      </w:r>
      <w:r>
        <w:t>w niniejszej SWZ.</w:t>
      </w:r>
    </w:p>
    <w:p w14:paraId="08E28055" w14:textId="7E173A8F" w:rsidR="00BF1885" w:rsidRDefault="00D256AB" w:rsidP="007F41E7">
      <w:pPr>
        <w:pStyle w:val="Nagwek2"/>
      </w:pPr>
      <w:r>
        <w:t xml:space="preserve">Zamawiający, na podstawie art. 112 ustawy Pzp określa następujące warunki udziału </w:t>
      </w:r>
      <w:r w:rsidR="002C2C73">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BF1885" w14:paraId="4B9DA439" w14:textId="77777777" w:rsidTr="005A21F4">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61E783" w14:textId="77777777" w:rsidR="00BF1885" w:rsidRPr="005A21F4" w:rsidRDefault="00BF1885" w:rsidP="00771B9F">
            <w:pPr>
              <w:spacing w:before="60" w:after="120"/>
              <w:jc w:val="center"/>
              <w:rPr>
                <w:b/>
                <w:sz w:val="22"/>
                <w:szCs w:val="22"/>
              </w:rPr>
            </w:pPr>
            <w:r w:rsidRPr="005A21F4">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FB73FD" w14:textId="77777777" w:rsidR="00BF1885" w:rsidRPr="005A21F4" w:rsidRDefault="00BF1885" w:rsidP="00771B9F">
            <w:pPr>
              <w:spacing w:before="60" w:after="120"/>
              <w:rPr>
                <w:sz w:val="22"/>
                <w:szCs w:val="22"/>
              </w:rPr>
            </w:pPr>
            <w:r w:rsidRPr="005A21F4">
              <w:rPr>
                <w:b/>
                <w:sz w:val="22"/>
                <w:szCs w:val="22"/>
              </w:rPr>
              <w:t>Warunki udziału w postępowaniu</w:t>
            </w:r>
          </w:p>
        </w:tc>
      </w:tr>
      <w:tr w:rsidR="005A21F4" w14:paraId="47B5EEDA" w14:textId="77777777" w:rsidTr="008C314B">
        <w:tc>
          <w:tcPr>
            <w:tcW w:w="720" w:type="dxa"/>
            <w:vMerge w:val="restart"/>
            <w:tcBorders>
              <w:top w:val="single" w:sz="4" w:space="0" w:color="auto"/>
              <w:left w:val="single" w:sz="4" w:space="0" w:color="auto"/>
              <w:right w:val="single" w:sz="4" w:space="0" w:color="auto"/>
            </w:tcBorders>
            <w:hideMark/>
          </w:tcPr>
          <w:p w14:paraId="79B20D86" w14:textId="77777777" w:rsidR="005A21F4" w:rsidRPr="005A21F4" w:rsidRDefault="005A21F4" w:rsidP="00771B9F">
            <w:pPr>
              <w:spacing w:before="60" w:after="120"/>
              <w:jc w:val="center"/>
            </w:pPr>
            <w:r w:rsidRPr="005A21F4">
              <w:t>1</w:t>
            </w:r>
          </w:p>
        </w:tc>
        <w:tc>
          <w:tcPr>
            <w:tcW w:w="7774" w:type="dxa"/>
            <w:tcBorders>
              <w:top w:val="single" w:sz="4" w:space="0" w:color="auto"/>
              <w:left w:val="single" w:sz="4" w:space="0" w:color="auto"/>
              <w:bottom w:val="single" w:sz="4" w:space="0" w:color="auto"/>
              <w:right w:val="single" w:sz="4" w:space="0" w:color="auto"/>
            </w:tcBorders>
            <w:hideMark/>
          </w:tcPr>
          <w:p w14:paraId="3EBDC052" w14:textId="0E53D06D" w:rsidR="005A21F4" w:rsidRPr="005A21F4" w:rsidRDefault="005A21F4" w:rsidP="00771B9F">
            <w:pPr>
              <w:spacing w:before="60" w:after="120"/>
              <w:jc w:val="both"/>
              <w:rPr>
                <w:b/>
                <w:bCs/>
              </w:rPr>
            </w:pPr>
            <w:r w:rsidRPr="005A21F4">
              <w:rPr>
                <w:b/>
                <w:bCs/>
              </w:rPr>
              <w:t>Zdolność techniczna lub zawodowa dla Części I</w:t>
            </w:r>
          </w:p>
          <w:p w14:paraId="72BC5BA8" w14:textId="00BD557C" w:rsidR="005A21F4" w:rsidRPr="005A21F4" w:rsidRDefault="005A21F4" w:rsidP="00771B9F">
            <w:pPr>
              <w:spacing w:before="60" w:after="120"/>
              <w:jc w:val="both"/>
            </w:pPr>
            <w:r w:rsidRPr="005A21F4">
              <w:t xml:space="preserve">O udzielenie zamówienia publicznego mogą ubiegać się </w:t>
            </w:r>
            <w:r w:rsidR="002C2C73">
              <w:t>W</w:t>
            </w:r>
            <w:r w:rsidRPr="005A21F4">
              <w:t>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co najmniej jedną robotą budowlaną obejmującą swym zakresem remont nawierzchni bitumicznej dróg masą asfaltową na gorąco, o wartości minimum 65 000,00 zł brutto.</w:t>
            </w:r>
          </w:p>
          <w:p w14:paraId="1087E056" w14:textId="234D9791" w:rsidR="005A21F4" w:rsidRPr="005A21F4" w:rsidRDefault="005A21F4" w:rsidP="00771B9F">
            <w:pPr>
              <w:spacing w:before="60" w:after="120"/>
              <w:jc w:val="both"/>
            </w:pPr>
          </w:p>
        </w:tc>
      </w:tr>
      <w:tr w:rsidR="005A21F4" w14:paraId="68B7E601" w14:textId="77777777" w:rsidTr="008C314B">
        <w:tc>
          <w:tcPr>
            <w:tcW w:w="720" w:type="dxa"/>
            <w:vMerge/>
            <w:tcBorders>
              <w:left w:val="single" w:sz="4" w:space="0" w:color="auto"/>
              <w:bottom w:val="single" w:sz="4" w:space="0" w:color="auto"/>
              <w:right w:val="single" w:sz="4" w:space="0" w:color="auto"/>
            </w:tcBorders>
          </w:tcPr>
          <w:p w14:paraId="6D16DE54" w14:textId="77777777" w:rsidR="005A21F4" w:rsidRPr="005A21F4" w:rsidRDefault="005A21F4" w:rsidP="00771B9F">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tcPr>
          <w:p w14:paraId="2B307960" w14:textId="77777777" w:rsidR="005A21F4" w:rsidRPr="005A21F4" w:rsidRDefault="005A21F4" w:rsidP="00771B9F">
            <w:pPr>
              <w:spacing w:before="60" w:after="120"/>
              <w:jc w:val="both"/>
              <w:rPr>
                <w:b/>
                <w:bCs/>
              </w:rPr>
            </w:pPr>
            <w:r w:rsidRPr="005A21F4">
              <w:rPr>
                <w:b/>
                <w:bCs/>
              </w:rPr>
              <w:t>Zdolność techniczna  lub zawodowa dla Części II</w:t>
            </w:r>
          </w:p>
          <w:p w14:paraId="215C305B" w14:textId="62B91E4A" w:rsidR="005A21F4" w:rsidRPr="005A21F4" w:rsidRDefault="005A21F4" w:rsidP="00771B9F">
            <w:pPr>
              <w:spacing w:before="60" w:after="120"/>
              <w:jc w:val="both"/>
              <w:rPr>
                <w:b/>
                <w:bCs/>
              </w:rPr>
            </w:pPr>
            <w:r w:rsidRPr="005A21F4">
              <w:t xml:space="preserve">O udzielenie zamówienia publicznego mogą ubiegać się </w:t>
            </w:r>
            <w:r w:rsidR="002C2C73">
              <w:t>W</w:t>
            </w:r>
            <w:r w:rsidRPr="005A21F4">
              <w:t>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co najmniej jedną robotą budowlaną obejmującą swym zakresem remont nawierzchni bitumicznej dróg przy użyciu remontera o wartości minimum 80 000,00 zł brutto.</w:t>
            </w:r>
          </w:p>
        </w:tc>
      </w:tr>
    </w:tbl>
    <w:p w14:paraId="6B3FACD2" w14:textId="6DA164D9" w:rsidR="00D256AB" w:rsidRDefault="00D256AB" w:rsidP="00D256AB">
      <w:pPr>
        <w:pStyle w:val="Nagwek1"/>
      </w:pPr>
      <w:r>
        <w:t>Podstawy wykluczenia wykonawcy Z POSTĘPOWANIA</w:t>
      </w:r>
      <w:r w:rsidR="007F41E7">
        <w:rPr>
          <w:lang w:val="pl-PL"/>
        </w:rPr>
        <w:t xml:space="preserve"> </w:t>
      </w:r>
    </w:p>
    <w:p w14:paraId="1D2E6D40" w14:textId="3AAFFF75" w:rsidR="00BF1885" w:rsidRPr="007F41E7" w:rsidRDefault="00D256AB" w:rsidP="007F41E7">
      <w:pPr>
        <w:pStyle w:val="Nagwek2"/>
      </w:pPr>
      <w:r>
        <w:t>Zamawiający wykluczy z postępowania o udzielenie zamówienia Wykonawcę, wobec którego zachodzą podstawy wykluczenia, o których mowa w art. 108 ustawy Pzp.</w:t>
      </w:r>
    </w:p>
    <w:p w14:paraId="456939E3" w14:textId="72CBE7A7" w:rsidR="00BF1885" w:rsidRPr="007F41E7" w:rsidRDefault="00BF1885" w:rsidP="007F41E7">
      <w:pPr>
        <w:pStyle w:val="Nagwek2"/>
        <w:spacing w:after="0"/>
        <w:rPr>
          <w:lang w:val="x-none"/>
        </w:rPr>
      </w:pPr>
      <w:r>
        <w:t xml:space="preserve">Zamawiający, </w:t>
      </w:r>
      <w:r w:rsidRPr="007B29AD">
        <w:t xml:space="preserve">na podstawie art. 109 ust. 1 </w:t>
      </w:r>
      <w:r w:rsidR="007F41E7">
        <w:t xml:space="preserve">pkt 4 i 8 </w:t>
      </w:r>
      <w:r w:rsidRPr="007B29AD">
        <w:t>ustawy Pzp,</w:t>
      </w:r>
      <w:r w:rsidRPr="007B29AD">
        <w:rPr>
          <w:lang w:val="x-none"/>
        </w:rPr>
        <w:t xml:space="preserve"> wykluczy</w:t>
      </w:r>
      <w:r w:rsidRPr="007B29AD">
        <w:t xml:space="preserve"> również</w:t>
      </w:r>
      <w:r w:rsidRPr="007B29AD">
        <w:rPr>
          <w:lang w:val="x-none"/>
        </w:rPr>
        <w:t xml:space="preserve"> </w:t>
      </w:r>
      <w:r w:rsidR="002C2C73">
        <w:rPr>
          <w:lang w:val="x-none"/>
        </w:rPr>
        <w:br/>
      </w:r>
      <w:r w:rsidRPr="007B29AD">
        <w:rPr>
          <w:lang w:val="x-none"/>
        </w:rPr>
        <w:t>z postępowania o udzielenie zamówienia Wykonawcę</w:t>
      </w:r>
      <w:r w:rsidRPr="007B29AD">
        <w:t>:</w:t>
      </w:r>
    </w:p>
    <w:p w14:paraId="2624C4BE" w14:textId="762CFA86" w:rsidR="00BF1885" w:rsidRPr="007F41E7" w:rsidRDefault="00BF1885" w:rsidP="007F41E7">
      <w:pPr>
        <w:numPr>
          <w:ilvl w:val="0"/>
          <w:numId w:val="25"/>
        </w:numPr>
        <w:ind w:left="1037" w:hanging="357"/>
        <w:jc w:val="both"/>
        <w:outlineLvl w:val="1"/>
        <w:rPr>
          <w:bCs/>
          <w:iCs/>
          <w:color w:val="000000"/>
          <w:lang w:val="x-none" w:eastAsia="x-none"/>
        </w:rPr>
      </w:pPr>
      <w:r w:rsidRPr="007B29AD">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7F41E7">
        <w:rPr>
          <w:bCs/>
          <w:iCs/>
          <w:color w:val="000000"/>
          <w:lang w:eastAsia="x-none"/>
        </w:rPr>
        <w:t>;</w:t>
      </w:r>
    </w:p>
    <w:p w14:paraId="6BBE42AF" w14:textId="5EF1043F" w:rsidR="00D256AB" w:rsidRPr="007F41E7" w:rsidRDefault="00BF1885" w:rsidP="007F41E7">
      <w:pPr>
        <w:numPr>
          <w:ilvl w:val="0"/>
          <w:numId w:val="25"/>
        </w:numPr>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8F4AAA0" w14:textId="77777777" w:rsidR="00C27AF8" w:rsidRPr="00C27AF8" w:rsidRDefault="00C27AF8" w:rsidP="00C27AF8">
      <w:pPr>
        <w:numPr>
          <w:ilvl w:val="1"/>
          <w:numId w:val="1"/>
        </w:numPr>
        <w:spacing w:before="120"/>
        <w:jc w:val="both"/>
        <w:outlineLvl w:val="1"/>
        <w:rPr>
          <w:bCs/>
          <w:iCs/>
          <w:lang w:val="x-none" w:eastAsia="x-none"/>
        </w:rPr>
      </w:pPr>
      <w:r w:rsidRPr="00C27AF8">
        <w:rPr>
          <w:bCs/>
          <w:iCs/>
          <w:lang w:val="x-none" w:eastAsia="x-none"/>
        </w:rPr>
        <w:lastRenderedPageBreak/>
        <w:t xml:space="preserve">Na podstawie art. 7 ust. 1 ustawy z dnia 13 kwietnia 2022 r. </w:t>
      </w:r>
      <w:r w:rsidRPr="00C27AF8">
        <w:rPr>
          <w:bCs/>
          <w:iCs/>
          <w:lang w:eastAsia="x-none"/>
        </w:rPr>
        <w:t>o</w:t>
      </w:r>
      <w:r w:rsidRPr="00C27AF8">
        <w:rPr>
          <w:bCs/>
          <w:iCs/>
          <w:lang w:val="x-none" w:eastAsia="x-none"/>
        </w:rPr>
        <w:t xml:space="preserve">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0D42AED8" w14:textId="77777777" w:rsidR="00C27AF8" w:rsidRPr="00C27AF8" w:rsidRDefault="00C27AF8" w:rsidP="00C27AF8">
      <w:pPr>
        <w:numPr>
          <w:ilvl w:val="0"/>
          <w:numId w:val="26"/>
        </w:numPr>
        <w:spacing w:before="120"/>
        <w:jc w:val="both"/>
        <w:outlineLvl w:val="1"/>
        <w:rPr>
          <w:bCs/>
          <w:iCs/>
          <w:lang w:val="x-none" w:eastAsia="x-none"/>
        </w:rPr>
      </w:pPr>
      <w:r w:rsidRPr="00C27AF8">
        <w:rPr>
          <w:bCs/>
          <w:iCs/>
          <w:lang w:val="x-none" w:eastAsia="x-none"/>
        </w:rPr>
        <w:t xml:space="preserve">Wykonawcę oraz uczestnika konkursu wymienionego w wykazach określonych </w:t>
      </w:r>
      <w:r w:rsidRPr="00C27AF8">
        <w:rPr>
          <w:bCs/>
          <w:iCs/>
          <w:lang w:val="x-none" w:eastAsia="x-none"/>
        </w:rPr>
        <w:br/>
        <w:t xml:space="preserve">w rozporządzeniu 765/2006 i rozporządzeniu 269/2014 albo wpisanego na listę na podstawie decyzji w sprawie wpisu na listę rozstrzygającej o zastosowaniu środka, </w:t>
      </w:r>
      <w:r w:rsidRPr="00C27AF8">
        <w:rPr>
          <w:bCs/>
          <w:iCs/>
          <w:lang w:val="x-none" w:eastAsia="x-none"/>
        </w:rPr>
        <w:br/>
        <w:t>o którym mowa w art. 1 pkt 3 ustawy;</w:t>
      </w:r>
    </w:p>
    <w:p w14:paraId="523A4B77" w14:textId="77777777" w:rsidR="00C27AF8" w:rsidRPr="00C27AF8" w:rsidRDefault="00C27AF8" w:rsidP="00C27AF8">
      <w:pPr>
        <w:numPr>
          <w:ilvl w:val="0"/>
          <w:numId w:val="26"/>
        </w:numPr>
        <w:spacing w:before="120"/>
        <w:jc w:val="both"/>
        <w:outlineLvl w:val="1"/>
        <w:rPr>
          <w:bCs/>
          <w:iCs/>
          <w:lang w:val="x-none" w:eastAsia="x-none"/>
        </w:rPr>
      </w:pPr>
      <w:r w:rsidRPr="00C27AF8">
        <w:rPr>
          <w:bCs/>
          <w:iCs/>
          <w:lang w:val="x-none" w:eastAsia="x-none"/>
        </w:rPr>
        <w:t xml:space="preserve">Wykonawcę oraz uczestnika konkursu, którego beneficjentem rzeczywistym </w:t>
      </w:r>
      <w:r w:rsidRPr="00C27AF8">
        <w:rPr>
          <w:bCs/>
          <w:iCs/>
          <w:lang w:val="x-none" w:eastAsia="x-none"/>
        </w:rPr>
        <w:br/>
        <w:t xml:space="preserve">w rozumieniu ustawy z dnia 1 marca 2018 r. O przeciwdziałaniu praniu pieniędzy oraz finansowaniu terroryzmu (dz. U. Z 2022 r. Poz. 593) jest osoba wymieniona </w:t>
      </w:r>
      <w:r w:rsidRPr="00C27AF8">
        <w:rPr>
          <w:bCs/>
          <w:iCs/>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EC9971" w14:textId="4D5E5A4F" w:rsidR="00C27AF8" w:rsidRPr="00C27AF8" w:rsidRDefault="00C27AF8" w:rsidP="00C27AF8">
      <w:pPr>
        <w:numPr>
          <w:ilvl w:val="0"/>
          <w:numId w:val="26"/>
        </w:numPr>
        <w:spacing w:before="120"/>
        <w:jc w:val="both"/>
        <w:outlineLvl w:val="1"/>
        <w:rPr>
          <w:bCs/>
          <w:iCs/>
          <w:lang w:val="x-none" w:eastAsia="x-none"/>
        </w:rPr>
      </w:pPr>
      <w:r w:rsidRPr="00C27AF8">
        <w:rPr>
          <w:bCs/>
          <w:iCs/>
          <w:lang w:val="x-none" w:eastAsia="x-none"/>
        </w:rPr>
        <w:t xml:space="preserve">Wykonawcę oraz uczestnika konkursu, którego jednostką dominującą  w rozumieniu art. 3 ust. 1 pkt 37 ustawy z dnia 29 września 1994 r. </w:t>
      </w:r>
      <w:r w:rsidRPr="00C27AF8">
        <w:rPr>
          <w:bCs/>
          <w:iCs/>
          <w:lang w:val="x-none" w:eastAsia="x-none"/>
        </w:rPr>
        <w:br/>
        <w:t xml:space="preserve">O rachunkowości (dz. U. Z 2021 r. Poz. 217 ze zm.), jest podmiot wymieniony </w:t>
      </w:r>
      <w:r w:rsidRPr="00C27AF8">
        <w:rPr>
          <w:bCs/>
          <w:iCs/>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112097" w14:textId="1485B7E5" w:rsidR="00D256AB" w:rsidRDefault="00D256AB" w:rsidP="00D256AB">
      <w:pPr>
        <w:pStyle w:val="Nagwek2"/>
      </w:pPr>
      <w:r>
        <w:t>Wykluczenie Wykonawcy nastąpi w przypadkach, o których mowa w art. 111 ustawy Pzp.</w:t>
      </w:r>
    </w:p>
    <w:p w14:paraId="151C4C26" w14:textId="77777777" w:rsidR="00D256AB" w:rsidRDefault="00D256AB" w:rsidP="00D256AB">
      <w:pPr>
        <w:pStyle w:val="Nagwek2"/>
      </w:pPr>
      <w:r>
        <w:t xml:space="preserve">Wykonawca </w:t>
      </w:r>
      <w:r w:rsidR="005575A4" w:rsidRPr="005575A4">
        <w:t>nie podlega wykluczeniu w okolicznościach określonych w art. 108 ust. 1 pkt 1, 2 i 5 lub art. 109 ust. 1 pkt 2‒5 i 7‒10 ustawy Pzp, jeżeli udowodni Zamawiającemu, że spełnił łącznie przesłanki określone w art. 110 ust. 2 ustawy Pzp</w:t>
      </w:r>
      <w:r>
        <w:t>.</w:t>
      </w:r>
    </w:p>
    <w:p w14:paraId="79A21B0D" w14:textId="77777777" w:rsidR="00D256AB" w:rsidRDefault="00D256AB" w:rsidP="00D256AB">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5AF4CC57" w14:textId="77777777" w:rsidR="00D256AB" w:rsidRDefault="00D256AB" w:rsidP="00D256AB">
      <w:pPr>
        <w:pStyle w:val="Nagwek2"/>
      </w:pPr>
      <w:r>
        <w:t>Zamawiający może wykluczyć Wykonawcę na każdym etapie postępowania, ofertę Wykonawcy wykluczonego uznaje się za odrzuconą.</w:t>
      </w:r>
    </w:p>
    <w:p w14:paraId="7C5000F1" w14:textId="24D4732D" w:rsidR="00D256AB" w:rsidRDefault="00D256AB" w:rsidP="00D256AB">
      <w:pPr>
        <w:pStyle w:val="Nagwek1"/>
        <w:rPr>
          <w:lang w:val="pl-PL"/>
        </w:rPr>
      </w:pPr>
      <w:bookmarkStart w:id="6" w:name="_Toc258314248"/>
      <w:r>
        <w:rPr>
          <w:lang w:val="pl-PL"/>
        </w:rPr>
        <w:t>informacja o podmiotowych środkach dowodowych</w:t>
      </w:r>
      <w:bookmarkEnd w:id="6"/>
    </w:p>
    <w:p w14:paraId="24410780" w14:textId="77777777" w:rsidR="00D256AB" w:rsidRDefault="00D256AB" w:rsidP="00D256AB">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05C86015" w14:textId="77777777" w:rsidTr="002C2C73">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C98D58" w14:textId="77777777" w:rsidR="00D256AB" w:rsidRDefault="00D256AB">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404C9F" w14:textId="6FBB6D6B" w:rsidR="00D256AB" w:rsidRDefault="00D256AB">
            <w:pPr>
              <w:spacing w:before="60" w:after="120"/>
              <w:jc w:val="both"/>
            </w:pPr>
            <w:r>
              <w:rPr>
                <w:b/>
                <w:sz w:val="20"/>
                <w:szCs w:val="20"/>
              </w:rPr>
              <w:t>Wymagany dokument</w:t>
            </w:r>
          </w:p>
        </w:tc>
      </w:tr>
      <w:tr w:rsidR="00BF1885" w14:paraId="23349DFF" w14:textId="77777777" w:rsidTr="002E0C8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1AC3D1" w14:textId="77777777" w:rsidR="00BF1885" w:rsidRDefault="00BF1885" w:rsidP="00771B9F">
            <w:pPr>
              <w:spacing w:before="60" w:after="120"/>
              <w:jc w:val="center"/>
            </w:pPr>
            <w:r w:rsidRPr="00BF1885">
              <w:t>1</w:t>
            </w:r>
          </w:p>
        </w:tc>
        <w:tc>
          <w:tcPr>
            <w:tcW w:w="7826" w:type="dxa"/>
            <w:tcBorders>
              <w:top w:val="single" w:sz="4" w:space="0" w:color="auto"/>
              <w:left w:val="single" w:sz="4" w:space="0" w:color="auto"/>
              <w:bottom w:val="single" w:sz="4" w:space="0" w:color="auto"/>
              <w:right w:val="single" w:sz="4" w:space="0" w:color="auto"/>
            </w:tcBorders>
            <w:hideMark/>
          </w:tcPr>
          <w:p w14:paraId="64D71FFC" w14:textId="1A244AAE" w:rsidR="00BF1885" w:rsidRPr="005A21F4" w:rsidRDefault="00BF1885" w:rsidP="00771B9F">
            <w:pPr>
              <w:spacing w:before="60" w:after="60"/>
              <w:jc w:val="both"/>
              <w:rPr>
                <w:i/>
                <w:iCs/>
              </w:rPr>
            </w:pPr>
            <w:r w:rsidRPr="00BF1885">
              <w:rPr>
                <w:b/>
              </w:rPr>
              <w:t>Oświadczenie o niepodleganiu wykluczeniu oraz spełnianiu warunków udziału</w:t>
            </w:r>
            <w:r w:rsidR="005A21F4">
              <w:rPr>
                <w:b/>
              </w:rPr>
              <w:t xml:space="preserve"> </w:t>
            </w:r>
            <w:r w:rsidR="005A21F4">
              <w:rPr>
                <w:b/>
                <w:i/>
                <w:iCs/>
              </w:rPr>
              <w:t>wg Załącznika Nr 2 do SWZ</w:t>
            </w:r>
          </w:p>
          <w:p w14:paraId="2BF2F884" w14:textId="77777777" w:rsidR="00BF1885" w:rsidRDefault="00BF1885" w:rsidP="00771B9F">
            <w:pPr>
              <w:spacing w:after="40"/>
              <w:jc w:val="both"/>
            </w:pPr>
            <w:r w:rsidRPr="00BF1885">
              <w:t>Aktualne na dzień składania ofert oświadczenie Wykonawcy stanowiące wstępne potwierdzenie spełniania warunków udziału w postępowaniu oraz brak podstaw wykluczenia</w:t>
            </w:r>
          </w:p>
        </w:tc>
      </w:tr>
      <w:tr w:rsidR="00BF1885" w14:paraId="6CE8DE18" w14:textId="77777777" w:rsidTr="002E0C8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6413A7" w14:textId="43B81778" w:rsidR="00BF1885" w:rsidRDefault="005A21F4" w:rsidP="00771B9F">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5E52A3C4" w14:textId="51A45356" w:rsidR="00BF1885" w:rsidRPr="005A21F4" w:rsidRDefault="00BF1885" w:rsidP="00771B9F">
            <w:pPr>
              <w:spacing w:before="60" w:after="60"/>
              <w:jc w:val="both"/>
              <w:rPr>
                <w:i/>
                <w:iCs/>
              </w:rPr>
            </w:pPr>
            <w:r w:rsidRPr="00BF1885">
              <w:rPr>
                <w:b/>
              </w:rPr>
              <w:t>Zobowiązanie podmiotu udostępniającego zasoby</w:t>
            </w:r>
            <w:r w:rsidR="005A21F4">
              <w:rPr>
                <w:b/>
              </w:rPr>
              <w:t xml:space="preserve"> </w:t>
            </w:r>
            <w:r w:rsidR="005A21F4">
              <w:rPr>
                <w:b/>
                <w:i/>
                <w:iCs/>
              </w:rPr>
              <w:t>wg Załącznika Nr 3 do SWZ</w:t>
            </w:r>
          </w:p>
          <w:p w14:paraId="23617597" w14:textId="77777777" w:rsidR="00BF1885" w:rsidRDefault="00BF1885" w:rsidP="00771B9F">
            <w:pPr>
              <w:spacing w:after="40"/>
              <w:jc w:val="both"/>
            </w:pPr>
            <w:r w:rsidRPr="00BF1885">
              <w:lastRenderedPageBreak/>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BF1885" w14:paraId="7B28844D" w14:textId="77777777" w:rsidTr="002E0C8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9D406C" w14:textId="56DE5C84" w:rsidR="00BF1885" w:rsidRDefault="005A21F4" w:rsidP="00771B9F">
            <w:pPr>
              <w:spacing w:before="60" w:after="120"/>
              <w:jc w:val="center"/>
            </w:pPr>
            <w: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2B171C4C" w14:textId="77777777" w:rsidR="005A21F4" w:rsidRPr="00424CD6" w:rsidRDefault="005A21F4" w:rsidP="005A21F4">
            <w:pPr>
              <w:spacing w:before="60" w:after="60"/>
              <w:jc w:val="both"/>
              <w:rPr>
                <w:bCs/>
                <w:i/>
                <w:iCs/>
              </w:rPr>
            </w:pPr>
            <w:r w:rsidRPr="00027475">
              <w:rPr>
                <w:b/>
              </w:rPr>
              <w:t>Oświadczenie podmiotu udostęp</w:t>
            </w:r>
            <w:r w:rsidRPr="005A21F4">
              <w:rPr>
                <w:b/>
              </w:rPr>
              <w:t xml:space="preserve">niającego zasoby </w:t>
            </w:r>
            <w:r w:rsidRPr="005A21F4">
              <w:rPr>
                <w:b/>
                <w:i/>
                <w:iCs/>
              </w:rPr>
              <w:t>wg Załącznika Nr 5 do SWZ</w:t>
            </w:r>
          </w:p>
          <w:p w14:paraId="30A55F8F" w14:textId="77777777" w:rsidR="005A21F4" w:rsidRPr="00424CD6" w:rsidRDefault="005A21F4" w:rsidP="005A21F4">
            <w:pPr>
              <w:spacing w:before="60" w:after="60"/>
              <w:jc w:val="both"/>
              <w:rPr>
                <w:bCs/>
              </w:rPr>
            </w:pPr>
            <w:r>
              <w:rPr>
                <w:bCs/>
              </w:rPr>
              <w:t xml:space="preserve">Oświadczenie podmiotu udostępniającego zasoby, składane na podstawie art. 125 ust. 5 ustawy Pzp, dotyczące przesłanek wykluczenia z postępowania </w:t>
            </w:r>
            <w:r>
              <w:rPr>
                <w:bCs/>
              </w:rPr>
              <w:br/>
              <w:t xml:space="preserve">w sprawie udzielenia zamówienia publicznego, zgodnie z art. 7 ust. 1 </w:t>
            </w:r>
            <w:r>
              <w:rPr>
                <w:bCs/>
                <w:i/>
                <w:iCs/>
              </w:rPr>
              <w:t>ustawy o szczególnych rozwiązaniach w zakresie przeciwdziałania wspieraniu agresji na Ukrainę oraz służących ochronie bezpieczeństwa narodowego.</w:t>
            </w:r>
          </w:p>
          <w:p w14:paraId="305655DB" w14:textId="77777777" w:rsidR="00BF1885" w:rsidRDefault="00BF1885" w:rsidP="005A21F4">
            <w:pPr>
              <w:spacing w:before="60" w:after="60"/>
              <w:jc w:val="both"/>
            </w:pPr>
          </w:p>
        </w:tc>
      </w:tr>
    </w:tbl>
    <w:p w14:paraId="320EBA8E" w14:textId="2989262E" w:rsidR="005A21F4" w:rsidRPr="005A21F4" w:rsidRDefault="005A21F4" w:rsidP="005A21F4">
      <w:pPr>
        <w:numPr>
          <w:ilvl w:val="1"/>
          <w:numId w:val="1"/>
        </w:numPr>
        <w:spacing w:before="120"/>
        <w:jc w:val="both"/>
        <w:outlineLvl w:val="1"/>
        <w:rPr>
          <w:bCs/>
          <w:iCs/>
          <w:lang w:val="x-none" w:eastAsia="x-none"/>
        </w:rPr>
      </w:pPr>
      <w:r w:rsidRPr="00C46D2F">
        <w:rPr>
          <w:b/>
          <w:iCs/>
          <w:lang w:eastAsia="x-none"/>
        </w:rPr>
        <w:t xml:space="preserve">Wykonawca do oferty zobowiązany jest złożyć </w:t>
      </w:r>
      <w:r w:rsidRPr="00C46D2F">
        <w:rPr>
          <w:b/>
        </w:rPr>
        <w:t>wypełnione kosztorysy ofertowe</w:t>
      </w:r>
      <w:r>
        <w:t xml:space="preserve"> </w:t>
      </w:r>
      <w:r>
        <w:br/>
        <w:t xml:space="preserve">z cenami jednostkowymi zamówienia, w oparciu o wzory dokumentów zamieszczonych w </w:t>
      </w:r>
      <w:r w:rsidRPr="00C46D2F">
        <w:rPr>
          <w:i/>
          <w:color w:val="000000"/>
        </w:rPr>
        <w:t>Załącznikach</w:t>
      </w:r>
      <w:r w:rsidRPr="00C46D2F">
        <w:rPr>
          <w:i/>
        </w:rPr>
        <w:t xml:space="preserve"> Nr </w:t>
      </w:r>
      <w:r>
        <w:rPr>
          <w:i/>
        </w:rPr>
        <w:t xml:space="preserve">6.1, 6.2, </w:t>
      </w:r>
      <w:r w:rsidRPr="00C46D2F">
        <w:rPr>
          <w:i/>
        </w:rPr>
        <w:t xml:space="preserve">do SWZ </w:t>
      </w:r>
      <w:r>
        <w:rPr>
          <w:i/>
        </w:rPr>
        <w:t xml:space="preserve">- </w:t>
      </w:r>
      <w:r>
        <w:t xml:space="preserve">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t>
      </w:r>
      <w:r w:rsidR="0015133C">
        <w:t xml:space="preserve">a </w:t>
      </w:r>
      <w:r>
        <w:t xml:space="preserve">Wykonawcą jak również gwarantuje zapewnienie terminowego zakończenia przedmiotowej inwestycji. Zgodnie z art. 106 ust. 3 ustawy Pzp wymagany przez Zamawiającego kosztorys ofertowy, w żadnym stopniu nie ogranicza uczciwej konkurencji i równego traktowania Wykonawców. Zamawiający akceptuje równoważne przedmiotowe środki dowodowe, jeżeli potwierdzają, że ofertowane dostawy, usługi lub roboty budowlane spełniają określone przez Zamawiającego wymagania, cechy lub kryteria. W myśl art. 107 ust. 1, jeżeli Zamawiający żąda złożenia przedmiotowych środków dowodowych, </w:t>
      </w:r>
      <w:r>
        <w:rPr>
          <w:u w:val="single"/>
        </w:rPr>
        <w:t xml:space="preserve">Wykonawca </w:t>
      </w:r>
      <w:r>
        <w:rPr>
          <w:b/>
          <w:u w:val="single"/>
        </w:rPr>
        <w:t>składa je wraz z ofertą.</w:t>
      </w:r>
      <w:r>
        <w:rPr>
          <w:b/>
        </w:rPr>
        <w:t xml:space="preserve"> </w:t>
      </w:r>
      <w:r>
        <w:t>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Pzp.</w:t>
      </w:r>
    </w:p>
    <w:p w14:paraId="77C93DF1" w14:textId="1A43B1F5" w:rsidR="00BF1885" w:rsidRDefault="00D256AB" w:rsidP="00BF1885">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E5A3C42" w14:textId="6D9B2CA0" w:rsidR="00BF1885" w:rsidRDefault="00BF1885" w:rsidP="00BF1885">
      <w:pPr>
        <w:pStyle w:val="Nagwek2"/>
        <w:numPr>
          <w:ilvl w:val="0"/>
          <w:numId w:val="5"/>
        </w:numPr>
        <w:tabs>
          <w:tab w:val="left" w:pos="708"/>
        </w:tabs>
        <w:ind w:left="1037" w:hanging="357"/>
      </w:pPr>
      <w:r>
        <w:t xml:space="preserve">W celu potwierdzenia spełniania przez Wykonawcę warunków udziału </w:t>
      </w:r>
      <w:r w:rsidR="002C2C73">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BF1885" w14:paraId="52D7D2BE" w14:textId="77777777" w:rsidTr="002C2C73">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C6BDF7" w14:textId="77777777" w:rsidR="00BF1885" w:rsidRDefault="00BF1885" w:rsidP="00771B9F">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28EA9" w14:textId="270671B1" w:rsidR="00BF1885" w:rsidRDefault="00BF1885" w:rsidP="00771B9F">
            <w:pPr>
              <w:spacing w:before="60" w:after="120"/>
              <w:jc w:val="both"/>
            </w:pPr>
            <w:r>
              <w:rPr>
                <w:b/>
                <w:sz w:val="20"/>
                <w:szCs w:val="20"/>
              </w:rPr>
              <w:t>Wymagany dokument</w:t>
            </w:r>
            <w:r w:rsidR="00A74522">
              <w:rPr>
                <w:b/>
                <w:sz w:val="20"/>
                <w:szCs w:val="20"/>
              </w:rPr>
              <w:t xml:space="preserve"> dla Części I i II</w:t>
            </w:r>
          </w:p>
        </w:tc>
      </w:tr>
      <w:tr w:rsidR="00BF1885" w14:paraId="1A2E9C79" w14:textId="77777777" w:rsidTr="002E0C8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CBCABD9" w14:textId="77777777" w:rsidR="00BF1885" w:rsidRDefault="00BF1885" w:rsidP="00771B9F">
            <w:pPr>
              <w:spacing w:before="60" w:after="120"/>
              <w:jc w:val="center"/>
            </w:pPr>
            <w:r w:rsidRPr="00BF1885">
              <w:t>1</w:t>
            </w:r>
          </w:p>
        </w:tc>
        <w:tc>
          <w:tcPr>
            <w:tcW w:w="7662" w:type="dxa"/>
            <w:tcBorders>
              <w:top w:val="single" w:sz="4" w:space="0" w:color="auto"/>
              <w:left w:val="single" w:sz="4" w:space="0" w:color="auto"/>
              <w:bottom w:val="single" w:sz="4" w:space="0" w:color="auto"/>
              <w:right w:val="single" w:sz="4" w:space="0" w:color="auto"/>
            </w:tcBorders>
            <w:hideMark/>
          </w:tcPr>
          <w:p w14:paraId="2D198218" w14:textId="1FA10DE1" w:rsidR="00BF1885" w:rsidRPr="00A74522" w:rsidRDefault="00BF1885" w:rsidP="00771B9F">
            <w:pPr>
              <w:spacing w:before="60" w:after="120"/>
              <w:jc w:val="both"/>
              <w:rPr>
                <w:b/>
                <w:bCs/>
                <w:i/>
                <w:iCs/>
              </w:rPr>
            </w:pPr>
            <w:r w:rsidRPr="00BF1885">
              <w:rPr>
                <w:b/>
                <w:bCs/>
              </w:rPr>
              <w:t>Wykaz robót budowanych</w:t>
            </w:r>
            <w:r w:rsidR="00A74522">
              <w:rPr>
                <w:b/>
                <w:bCs/>
              </w:rPr>
              <w:t xml:space="preserve"> </w:t>
            </w:r>
            <w:r w:rsidR="00A74522">
              <w:rPr>
                <w:b/>
                <w:bCs/>
                <w:i/>
                <w:iCs/>
              </w:rPr>
              <w:t>wg Załącznika Nr 4 do SWZ</w:t>
            </w:r>
          </w:p>
          <w:p w14:paraId="46A09987" w14:textId="634CB06C" w:rsidR="00BF1885" w:rsidRDefault="00BF1885" w:rsidP="00771B9F">
            <w:pPr>
              <w:spacing w:before="60" w:after="120"/>
              <w:jc w:val="both"/>
            </w:pPr>
            <w:r w:rsidRPr="00BF1885">
              <w:t xml:space="preserve">Wykaz robót budowlanych wykonanych w okresie ostatnich 5 lat, a jeżeli okres prowadzenia działalności jest krótszy – w tym okresie, wraz </w:t>
            </w:r>
            <w:r w:rsidR="002C2C73">
              <w:br/>
            </w:r>
            <w:r w:rsidRPr="00BF1885">
              <w:t xml:space="preserve">z podaniem ich rodzaju, wartości, daty i miejsca wykonania oraz podmiotów, na rzecz których roboty te zostały wykonane, oraz załączeniem dowodów określających czy te roboty budowlane zostały wykonane należycie, przy </w:t>
            </w:r>
            <w:r w:rsidRPr="00BF1885">
              <w:lastRenderedPageBreak/>
              <w:t xml:space="preserve">czym dowodami, o których mowa, są referencje bądź inne dokumenty sporządzone przez podmiot, na rzecz którego roboty budowlane zostały wykonane, a jeżeli Wykonawca z przyczyn niezależnych od niego nie jest </w:t>
            </w:r>
            <w:r w:rsidR="002C2C73">
              <w:br/>
            </w:r>
            <w:r w:rsidRPr="00BF1885">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0082CDF8" w14:textId="1019006B" w:rsidR="003464E7" w:rsidRPr="003464E7" w:rsidRDefault="003464E7" w:rsidP="00D256AB">
      <w:pPr>
        <w:pStyle w:val="Nagwek2"/>
        <w:rPr>
          <w:lang w:val="x-none"/>
        </w:rPr>
      </w:pPr>
      <w:r>
        <w:lastRenderedPageBreak/>
        <w:t xml:space="preserve">W celu potwierdzenia braku podstaw wykluczenia Wykonawcy z udziału </w:t>
      </w:r>
      <w:r w:rsidR="002C2C73">
        <w:br/>
      </w:r>
      <w:r>
        <w:t>w postępowaniu:</w:t>
      </w:r>
    </w:p>
    <w:p w14:paraId="28F0A5BD" w14:textId="150F3ACE" w:rsidR="003464E7" w:rsidRPr="003464E7" w:rsidRDefault="003464E7" w:rsidP="0055391B">
      <w:pPr>
        <w:pStyle w:val="Nagwek2"/>
        <w:numPr>
          <w:ilvl w:val="0"/>
          <w:numId w:val="27"/>
        </w:numPr>
        <w:rPr>
          <w:lang w:val="x-none"/>
        </w:r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5391B" w:rsidRPr="0055391B" w14:paraId="62FC3838" w14:textId="77777777" w:rsidTr="0055391B">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6932D742" w14:textId="77777777" w:rsidR="0055391B" w:rsidRPr="0055391B" w:rsidRDefault="0055391B" w:rsidP="0055391B">
            <w:pPr>
              <w:spacing w:before="60" w:after="120"/>
              <w:jc w:val="center"/>
            </w:pPr>
            <w:r w:rsidRPr="0055391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5E78FFDA" w14:textId="77777777" w:rsidR="0055391B" w:rsidRPr="0055391B" w:rsidRDefault="0055391B" w:rsidP="0055391B">
            <w:pPr>
              <w:spacing w:before="60" w:after="120"/>
              <w:jc w:val="both"/>
            </w:pPr>
            <w:r w:rsidRPr="0055391B">
              <w:rPr>
                <w:b/>
                <w:sz w:val="20"/>
                <w:szCs w:val="20"/>
              </w:rPr>
              <w:t>Wymagany dokument</w:t>
            </w:r>
          </w:p>
        </w:tc>
      </w:tr>
      <w:tr w:rsidR="0055391B" w:rsidRPr="0055391B" w14:paraId="59A26036" w14:textId="77777777" w:rsidTr="002E0C8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059703" w14:textId="77777777" w:rsidR="0055391B" w:rsidRPr="0055391B" w:rsidRDefault="0055391B" w:rsidP="0055391B">
            <w:pPr>
              <w:spacing w:before="60" w:after="120"/>
              <w:jc w:val="center"/>
            </w:pPr>
            <w:r w:rsidRPr="0055391B">
              <w:t>1</w:t>
            </w:r>
          </w:p>
        </w:tc>
        <w:tc>
          <w:tcPr>
            <w:tcW w:w="7659" w:type="dxa"/>
            <w:tcBorders>
              <w:top w:val="single" w:sz="4" w:space="0" w:color="auto"/>
              <w:left w:val="single" w:sz="4" w:space="0" w:color="auto"/>
              <w:bottom w:val="single" w:sz="4" w:space="0" w:color="auto"/>
              <w:right w:val="single" w:sz="4" w:space="0" w:color="auto"/>
            </w:tcBorders>
            <w:hideMark/>
          </w:tcPr>
          <w:p w14:paraId="4E7EF953" w14:textId="77777777" w:rsidR="0055391B" w:rsidRPr="0055391B" w:rsidRDefault="0055391B" w:rsidP="0055391B">
            <w:pPr>
              <w:spacing w:before="60" w:after="120"/>
              <w:jc w:val="both"/>
              <w:rPr>
                <w:b/>
                <w:bCs/>
              </w:rPr>
            </w:pPr>
            <w:r w:rsidRPr="0055391B">
              <w:rPr>
                <w:b/>
                <w:bCs/>
              </w:rPr>
              <w:t>Odpis lub informacja z KRS lub CEIDG</w:t>
            </w:r>
          </w:p>
          <w:p w14:paraId="782FB792" w14:textId="77777777" w:rsidR="0055391B" w:rsidRPr="0055391B" w:rsidRDefault="0055391B" w:rsidP="0055391B">
            <w:pPr>
              <w:spacing w:before="60" w:after="120"/>
              <w:jc w:val="both"/>
            </w:pPr>
            <w:r w:rsidRPr="0055391B">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7CD65003" w14:textId="00306C60" w:rsidR="0055391B" w:rsidRPr="00027475" w:rsidRDefault="0055391B" w:rsidP="0055391B">
      <w:pPr>
        <w:numPr>
          <w:ilvl w:val="0"/>
          <w:numId w:val="27"/>
        </w:numPr>
        <w:tabs>
          <w:tab w:val="left" w:pos="708"/>
        </w:tabs>
        <w:spacing w:before="120" w:after="60"/>
        <w:jc w:val="both"/>
        <w:outlineLvl w:val="1"/>
        <w:rPr>
          <w:bCs/>
          <w:iCs/>
          <w:color w:val="000000"/>
          <w:lang w:eastAsia="x-none"/>
        </w:rPr>
      </w:pPr>
      <w:r w:rsidRPr="00027475">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5391B" w:rsidRPr="00027475" w14:paraId="50741E30" w14:textId="77777777" w:rsidTr="0055391B">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44C87535" w14:textId="77777777" w:rsidR="0055391B" w:rsidRPr="00027475" w:rsidRDefault="0055391B" w:rsidP="00FC1B5A">
            <w:pPr>
              <w:spacing w:before="60" w:after="120"/>
              <w:jc w:val="center"/>
            </w:pPr>
            <w:r w:rsidRPr="00027475">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59453E4E" w14:textId="77777777" w:rsidR="0055391B" w:rsidRPr="00027475" w:rsidRDefault="0055391B" w:rsidP="00FC1B5A">
            <w:pPr>
              <w:spacing w:before="60" w:after="120"/>
              <w:jc w:val="both"/>
            </w:pPr>
            <w:r w:rsidRPr="00027475">
              <w:rPr>
                <w:b/>
                <w:sz w:val="20"/>
                <w:szCs w:val="20"/>
              </w:rPr>
              <w:t>Wymagany dokument</w:t>
            </w:r>
          </w:p>
        </w:tc>
      </w:tr>
      <w:tr w:rsidR="0055391B" w:rsidRPr="00027475" w14:paraId="2D34F071" w14:textId="77777777" w:rsidTr="002E0C8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1B6E7D7" w14:textId="77777777" w:rsidR="0055391B" w:rsidRPr="00027475" w:rsidRDefault="0055391B" w:rsidP="00FC1B5A">
            <w:pPr>
              <w:spacing w:before="60" w:after="120"/>
              <w:jc w:val="center"/>
            </w:pPr>
            <w:r w:rsidRPr="00027475">
              <w:t>1</w:t>
            </w:r>
          </w:p>
        </w:tc>
        <w:tc>
          <w:tcPr>
            <w:tcW w:w="7659" w:type="dxa"/>
            <w:tcBorders>
              <w:top w:val="single" w:sz="4" w:space="0" w:color="auto"/>
              <w:left w:val="single" w:sz="4" w:space="0" w:color="auto"/>
              <w:bottom w:val="single" w:sz="4" w:space="0" w:color="auto"/>
              <w:right w:val="single" w:sz="4" w:space="0" w:color="auto"/>
            </w:tcBorders>
            <w:hideMark/>
          </w:tcPr>
          <w:p w14:paraId="30E8D2C3" w14:textId="54269370" w:rsidR="0055391B" w:rsidRPr="00027475" w:rsidRDefault="0055391B" w:rsidP="00FC1B5A">
            <w:pPr>
              <w:spacing w:before="60" w:after="120"/>
              <w:jc w:val="both"/>
              <w:rPr>
                <w:b/>
                <w:bCs/>
              </w:rPr>
            </w:pPr>
            <w:r w:rsidRPr="00027475">
              <w:rPr>
                <w:b/>
                <w:bCs/>
              </w:rPr>
              <w:t xml:space="preserve">Dokument potwierdzający, że nie otwarto likwidacji </w:t>
            </w:r>
            <w:r w:rsidR="00DD7686">
              <w:rPr>
                <w:b/>
                <w:bCs/>
              </w:rPr>
              <w:t>W</w:t>
            </w:r>
            <w:r w:rsidRPr="00027475">
              <w:rPr>
                <w:b/>
                <w:bCs/>
              </w:rPr>
              <w:t>ykonawcy</w:t>
            </w:r>
          </w:p>
          <w:p w14:paraId="6EEA4A65" w14:textId="2A31D2E7" w:rsidR="0055391B" w:rsidRPr="00027475" w:rsidRDefault="0055391B" w:rsidP="00FC1B5A">
            <w:pPr>
              <w:spacing w:before="60" w:after="120"/>
              <w:jc w:val="both"/>
            </w:pPr>
            <w:r w:rsidRPr="00027475">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2C2C73">
              <w:br/>
            </w:r>
            <w:r w:rsidRPr="00027475">
              <w:t>w przepisach miejsca wszczęcia tej procedury, wystawione nie wcześniej niż 3 miesiące przed ich złożeniem.</w:t>
            </w:r>
          </w:p>
        </w:tc>
      </w:tr>
    </w:tbl>
    <w:p w14:paraId="75AF115F" w14:textId="7A22A932" w:rsidR="003464E7" w:rsidRPr="0055391B" w:rsidRDefault="0055391B" w:rsidP="0055391B">
      <w:pPr>
        <w:tabs>
          <w:tab w:val="left" w:pos="708"/>
        </w:tabs>
        <w:spacing w:before="120"/>
        <w:ind w:left="1040"/>
        <w:jc w:val="both"/>
        <w:outlineLvl w:val="1"/>
        <w:rPr>
          <w:bCs/>
          <w:iCs/>
          <w:color w:val="000000"/>
          <w:sz w:val="16"/>
          <w:szCs w:val="16"/>
          <w:lang w:eastAsia="x-none"/>
        </w:rPr>
      </w:pPr>
      <w:r w:rsidRPr="00027475">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1CB908B9" w14:textId="5474AD13" w:rsidR="00D256AB" w:rsidRDefault="00D256AB" w:rsidP="00D256AB">
      <w:pPr>
        <w:pStyle w:val="Nagwek2"/>
        <w:rPr>
          <w:lang w:val="x-none"/>
        </w:rPr>
      </w:pPr>
      <w:r>
        <w:t xml:space="preserve">Jeżeli jest to niezbędne do zapewnienia odpowiedniego przebiegu postępowania </w:t>
      </w:r>
      <w:r w:rsidR="002C2C73">
        <w:br/>
      </w:r>
      <w:r>
        <w:t xml:space="preserve">o udzielenie zamówienia, Zamawiający może na każdym etapie postępowania, wezwać </w:t>
      </w:r>
      <w:r>
        <w:lastRenderedPageBreak/>
        <w:t>Wykonawców do złożenia wszystkich lub niektórych podmiotowych środków dowodowych, aktualnych na dzień ich złożenia.</w:t>
      </w:r>
    </w:p>
    <w:p w14:paraId="2DA60532" w14:textId="65BA13C2" w:rsidR="0055391B" w:rsidRDefault="0055391B" w:rsidP="0055391B">
      <w:pPr>
        <w:pStyle w:val="Nagwek2"/>
      </w:pPr>
      <w:r w:rsidRPr="001611A1">
        <w:t xml:space="preserve">Jeżeli jest to niezbędne do zapewnienia odpowiedniego przebiegu postępowania </w:t>
      </w:r>
      <w:r>
        <w:br/>
      </w:r>
      <w:r w:rsidRPr="001611A1">
        <w:t>o udzielenie zamówienia, Zamawiający może na każdym etapie postępowania, wezwać Wykonawców do złożenia wszystkich lub niektórych podmiotowych środków dowodowych, aktualnych na dzień ich złożenia.</w:t>
      </w:r>
    </w:p>
    <w:p w14:paraId="01905729" w14:textId="790E1E1C" w:rsidR="00D256AB" w:rsidRDefault="00D256AB" w:rsidP="00D256AB">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96C6AFB" w14:textId="77777777" w:rsidR="00D256AB" w:rsidRDefault="00D256AB" w:rsidP="00D256AB">
      <w:pPr>
        <w:pStyle w:val="Nagwek2"/>
      </w:pPr>
      <w:r>
        <w:t>Wykonawca nie jest zobowiązany do złożenia podmiotowych środków dowodowych, które Zamawiający posiada, jeżeli Wykonawca wskaże te środki oraz potwierdzi ich prawidłowość i aktualność.</w:t>
      </w:r>
    </w:p>
    <w:p w14:paraId="6F50E3AB" w14:textId="77777777" w:rsidR="00D256AB" w:rsidRDefault="00D256AB" w:rsidP="00D256AB">
      <w:pPr>
        <w:pStyle w:val="Nagwek2"/>
      </w:pPr>
      <w:r>
        <w:t>Podmiotowe środki dowodowe oraz inne dokumenty lub oświadczenia Wykonawca składa, pod rygorem nieważności, w formie elektronicznej lub w postaci elektronicznej opatrzonej podpisem zaufanym lub podpisem osobistym.</w:t>
      </w:r>
    </w:p>
    <w:p w14:paraId="2B10DA02" w14:textId="5F9B2C50" w:rsidR="00BF1885" w:rsidRPr="00A74522" w:rsidRDefault="00D256AB" w:rsidP="00A74522">
      <w:pPr>
        <w:pStyle w:val="Nagwek2"/>
        <w:rPr>
          <w:sz w:val="16"/>
          <w:szCs w:val="16"/>
        </w:rPr>
      </w:pPr>
      <w:r>
        <w:t xml:space="preserve">Dokumenty sporządzone w języku obcym są składane wraz z tłumaczeniem na język polski. </w:t>
      </w:r>
      <w:bookmarkStart w:id="7" w:name="_Toc258314249"/>
    </w:p>
    <w:p w14:paraId="40884CF4" w14:textId="77777777" w:rsidR="00BF1885" w:rsidRDefault="00BF1885" w:rsidP="00BF1885">
      <w:pPr>
        <w:pStyle w:val="Nagwek1"/>
      </w:pPr>
      <w:r>
        <w:t>INFORMACJA DLA WYKONAWCÓW POLEGAJĄCYCH NA ZASOBACH</w:t>
      </w:r>
      <w:r>
        <w:rPr>
          <w:lang w:val="pl-PL"/>
        </w:rPr>
        <w:t xml:space="preserve"> podmiotów trzecich</w:t>
      </w:r>
    </w:p>
    <w:p w14:paraId="47FCF865" w14:textId="77777777" w:rsidR="00BF1885" w:rsidRDefault="00BF1885" w:rsidP="00BF1885">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4ED206AB" w14:textId="77777777" w:rsidR="00BF1885" w:rsidRDefault="00BF1885" w:rsidP="00BF1885">
      <w:pPr>
        <w:pStyle w:val="Nagwek2"/>
      </w:pPr>
      <w:r>
        <w:t>Wykonawca, który polega na zdolnościach lub sytuacji podmiotów udostępniających zasoby, zobowiązany jest:</w:t>
      </w:r>
    </w:p>
    <w:p w14:paraId="6A56AF00" w14:textId="0555B18F" w:rsidR="00BF1885" w:rsidRDefault="00BF1885" w:rsidP="00BF1885">
      <w:pPr>
        <w:pStyle w:val="Nagwek2"/>
        <w:numPr>
          <w:ilvl w:val="0"/>
          <w:numId w:val="6"/>
        </w:numPr>
        <w:tabs>
          <w:tab w:val="left" w:pos="708"/>
        </w:tabs>
        <w:spacing w:after="0"/>
      </w:pPr>
      <w:r>
        <w:t>złożyć wraz z ofertą, zobowiązanie podmiotu udostępniającego zasoby</w:t>
      </w:r>
      <w:r w:rsidR="0055391B">
        <w:t xml:space="preserve"> </w:t>
      </w:r>
      <w:r w:rsidR="0055391B">
        <w:rPr>
          <w:i/>
          <w:iCs w:val="0"/>
        </w:rPr>
        <w:t>wg Załącznika nr 3 do SWZ,</w:t>
      </w:r>
      <w: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A848DE3" w14:textId="77777777" w:rsidR="00BF1885" w:rsidRDefault="00BF1885" w:rsidP="00BF1885">
      <w:pPr>
        <w:pStyle w:val="Nagwek2"/>
        <w:numPr>
          <w:ilvl w:val="0"/>
          <w:numId w:val="7"/>
        </w:numPr>
        <w:tabs>
          <w:tab w:val="left" w:pos="708"/>
        </w:tabs>
        <w:spacing w:after="0"/>
      </w:pPr>
      <w:r>
        <w:t>zakres dostępnych Wykonawcy zasobów podmiotu udostępniającego zasoby;</w:t>
      </w:r>
    </w:p>
    <w:p w14:paraId="6A43ECBE" w14:textId="77777777" w:rsidR="00BF1885" w:rsidRDefault="00BF1885" w:rsidP="00BF1885">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4ADE2677" w14:textId="77777777" w:rsidR="00BF1885" w:rsidRDefault="00BF1885" w:rsidP="00BF1885">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AEACF4" w14:textId="21207D11" w:rsidR="00BF1885" w:rsidRDefault="00BF1885" w:rsidP="0055391B">
      <w:pPr>
        <w:pStyle w:val="Nagwek2"/>
        <w:numPr>
          <w:ilvl w:val="0"/>
          <w:numId w:val="6"/>
        </w:numPr>
        <w:tabs>
          <w:tab w:val="left" w:pos="708"/>
        </w:tabs>
        <w:spacing w:after="0"/>
      </w:pPr>
      <w:r>
        <w:t xml:space="preserve">złożyć wraz z ofertą </w:t>
      </w:r>
      <w:r w:rsidR="0055391B">
        <w:t>„</w:t>
      </w:r>
      <w:r>
        <w:t>Oświadczenie o niepodleganiu wykluczeniu oraz spełnianiu warunków”</w:t>
      </w:r>
      <w:r w:rsidR="0055391B">
        <w:t xml:space="preserve"> </w:t>
      </w:r>
      <w:r w:rsidR="0055391B">
        <w:rPr>
          <w:i/>
          <w:iCs w:val="0"/>
        </w:rPr>
        <w:t>wg Załącznika Nr 2 do SWZ</w:t>
      </w:r>
      <w:r>
        <w:t xml:space="preserve">, podmiotu udostępniającego zasoby, potwierdzające brak podstaw wykluczenia tego podmiotu oraz odpowiednio </w:t>
      </w:r>
      <w:r>
        <w:lastRenderedPageBreak/>
        <w:t xml:space="preserve">spełnianie warunków udziału w postępowaniu, w zakresie, w jakim Wykonawca powołuje się na jego zasoby. </w:t>
      </w:r>
    </w:p>
    <w:p w14:paraId="732DDDC9" w14:textId="1B20A4D8" w:rsidR="00BF1885" w:rsidRDefault="00BF1885" w:rsidP="00BF1885">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2C2C73">
        <w:br/>
      </w:r>
      <w:r>
        <w:t xml:space="preserve">w postępowaniu, a także zbada, czy nie zachodzą wobec tych podmiotów podstawy wykluczenia, które zostały przewidziane względem Wykonawcy w </w:t>
      </w:r>
      <w:r w:rsidRPr="0055391B">
        <w:t>pkt. 8</w:t>
      </w:r>
      <w:r>
        <w:t xml:space="preserve"> niniejszej SWZ.</w:t>
      </w:r>
    </w:p>
    <w:p w14:paraId="41A25D5C" w14:textId="491B5145" w:rsidR="00D256AB" w:rsidRDefault="00BF1885" w:rsidP="00BF1885">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55391B">
        <w:t>zażąda</w:t>
      </w:r>
      <w:r>
        <w:t>, aby Wykonawca w terminie określonym przez Zamawiającego zastąpił ten podmiot innym podmiotem lub podmiotami albo wykazał, że samodzielnie spełnia warunki udziału w postępowaniu.</w:t>
      </w:r>
    </w:p>
    <w:p w14:paraId="0CE45749" w14:textId="77777777" w:rsidR="00D256AB" w:rsidRDefault="00D256AB" w:rsidP="00D256AB">
      <w:pPr>
        <w:pStyle w:val="Nagwek1"/>
        <w:rPr>
          <w:lang w:val="pl-PL"/>
        </w:rPr>
      </w:pPr>
      <w:r>
        <w:t>INFORMACJA DLA WYKONAWCÓW zamierzających powierzyć wykonanie części zamówienia podwykonawcom</w:t>
      </w:r>
    </w:p>
    <w:p w14:paraId="11143319" w14:textId="732CF0E1" w:rsidR="00D256AB" w:rsidRDefault="00D256AB" w:rsidP="0055391B">
      <w:pPr>
        <w:pStyle w:val="Nagwek2"/>
      </w:pPr>
      <w:r>
        <w:t xml:space="preserve">Wykonawca może powierzyć wykonanie części zamówienia Podwykonawcom. </w:t>
      </w:r>
    </w:p>
    <w:p w14:paraId="64C0A905" w14:textId="77777777" w:rsidR="0055391B" w:rsidRDefault="00D256AB" w:rsidP="0055391B">
      <w:pPr>
        <w:pStyle w:val="Nagwek2"/>
      </w:pPr>
      <w:r>
        <w:t>Zamawiający żąda, aby przed przystąpieniem do wykonania zamówienia Wykonawca, podał nazwy, dane kontaktowe oraz przedstawicieli, Podwykonawców zaangażowanych w realizację zamówienia, jeżeli są już znani.</w:t>
      </w:r>
    </w:p>
    <w:p w14:paraId="7506353A" w14:textId="4E60BE5F" w:rsidR="00D256AB" w:rsidRDefault="00D256AB" w:rsidP="0055391B">
      <w:pPr>
        <w:pStyle w:val="Nagwek2"/>
      </w:pPr>
      <w:r>
        <w:t xml:space="preserve">Wykonawca jest obowiązany zawiadomić Zamawiającego o wszelkich zmianach </w:t>
      </w:r>
      <w:r w:rsidR="002C2C73">
        <w:br/>
      </w:r>
      <w:r>
        <w:t>w odniesieniu do informacji, o których mowa w zdaniu pierwszym, w trakcie realizacji zamówienia, a także przekazać wymagane informacje na temat nowych Podwykonawców, którym w późniejszym okresie zamierza powierzyć realizację zamówienia.</w:t>
      </w:r>
      <w:r w:rsidRPr="0055391B">
        <w:rPr>
          <w:rFonts w:ascii="Calibri" w:hAnsi="Calibri"/>
          <w:sz w:val="22"/>
          <w:szCs w:val="22"/>
        </w:rPr>
        <w:t xml:space="preserve"> </w:t>
      </w:r>
    </w:p>
    <w:p w14:paraId="45F521DC" w14:textId="7C4D5D53" w:rsidR="0055391B" w:rsidRDefault="0055391B" w:rsidP="0055391B">
      <w:pPr>
        <w:pStyle w:val="Nagwek2"/>
      </w:pPr>
      <w:r>
        <w:t xml:space="preserve">Szczegółowe zasady dotyczące wymagań umowy </w:t>
      </w:r>
      <w:r w:rsidRPr="0055391B">
        <w:t xml:space="preserve">o podwykonawstwo na roboty budowlane, których niespełnienie spowoduje zgłoszenie przez Zamawiającego odpowiednio zastrzeżeń lub sprzeciwu zostały określone w projekcie umowy </w:t>
      </w:r>
      <w:r w:rsidRPr="0055391B">
        <w:rPr>
          <w:i/>
        </w:rPr>
        <w:t>wg Załącznika Nr 7 do SWZ.</w:t>
      </w:r>
    </w:p>
    <w:p w14:paraId="0A34DF8B" w14:textId="0F30B40B" w:rsidR="00D256AB" w:rsidRDefault="00D256AB" w:rsidP="00D256AB">
      <w:pPr>
        <w:pStyle w:val="Nagwek1"/>
      </w:pPr>
      <w:r>
        <w:t xml:space="preserve">Informacja dla wykonawców wspólnie ubiegających się </w:t>
      </w:r>
      <w:r w:rsidR="002E0C8C">
        <w:br/>
      </w:r>
      <w:r>
        <w:t>o udzielenie zamówienia</w:t>
      </w:r>
    </w:p>
    <w:p w14:paraId="29709982" w14:textId="3F2B16F0" w:rsidR="00D256AB" w:rsidRDefault="00D256AB" w:rsidP="00D256AB">
      <w:pPr>
        <w:pStyle w:val="Nagwek2"/>
      </w:pPr>
      <w:r>
        <w:t xml:space="preserve">Wykonawcy mogą wspólnie ubiegać się o udzielenie zamówienia. W takim przypadku Wykonawcy zobowiązani są do ustanowienia pełnomocnika do reprezentowania ich </w:t>
      </w:r>
      <w:r w:rsidR="002E0C8C">
        <w:br/>
      </w:r>
      <w:r>
        <w:t xml:space="preserve">w postępowaniu o udzielenie zamówienia albo do reprezentowania w postępowaniu </w:t>
      </w:r>
      <w:r w:rsidR="002E0C8C">
        <w:br/>
      </w:r>
      <w:r>
        <w:t>i zawarcia umowy w sprawie zamówienia publicznego.</w:t>
      </w:r>
    </w:p>
    <w:p w14:paraId="5FBDEB0A" w14:textId="77777777" w:rsidR="00D256AB" w:rsidRDefault="00D256AB" w:rsidP="00D256AB">
      <w:pPr>
        <w:pStyle w:val="Nagwek2"/>
      </w:pPr>
      <w:r>
        <w:t>Pełnomocnictwo należy dołączyć do oferty i powinno ono zawierać w szczególności wskazanie:</w:t>
      </w:r>
    </w:p>
    <w:p w14:paraId="13EEBE2B" w14:textId="31B4B51D" w:rsidR="00D256AB" w:rsidRDefault="0055391B" w:rsidP="00C54C71">
      <w:pPr>
        <w:pStyle w:val="Nagwek2"/>
        <w:numPr>
          <w:ilvl w:val="0"/>
          <w:numId w:val="8"/>
        </w:numPr>
        <w:tabs>
          <w:tab w:val="left" w:pos="708"/>
        </w:tabs>
        <w:spacing w:after="0"/>
      </w:pPr>
      <w:r>
        <w:t xml:space="preserve">Nazwę </w:t>
      </w:r>
      <w:r w:rsidR="00D256AB">
        <w:t>postępowania o udzielenie zamówienie publicznego, którego dotyczy;</w:t>
      </w:r>
    </w:p>
    <w:p w14:paraId="490241CD" w14:textId="755B3A69" w:rsidR="00D256AB" w:rsidRDefault="0055391B" w:rsidP="00C54C71">
      <w:pPr>
        <w:pStyle w:val="Nagwek2"/>
        <w:numPr>
          <w:ilvl w:val="0"/>
          <w:numId w:val="8"/>
        </w:numPr>
        <w:tabs>
          <w:tab w:val="left" w:pos="708"/>
        </w:tabs>
        <w:spacing w:after="0"/>
      </w:pPr>
      <w:r>
        <w:t xml:space="preserve">Nazwę </w:t>
      </w:r>
      <w:r w:rsidR="00D256AB">
        <w:t>wszystkich Wykonawców ubiegających się wspólnie o udzielenie zamówienia;</w:t>
      </w:r>
    </w:p>
    <w:p w14:paraId="76A32891" w14:textId="597A2B76" w:rsidR="00D256AB" w:rsidRDefault="0055391B" w:rsidP="00C54C71">
      <w:pPr>
        <w:pStyle w:val="Nagwek2"/>
        <w:numPr>
          <w:ilvl w:val="0"/>
          <w:numId w:val="8"/>
        </w:numPr>
        <w:tabs>
          <w:tab w:val="left" w:pos="708"/>
        </w:tabs>
        <w:spacing w:after="0"/>
      </w:pPr>
      <w:r>
        <w:t xml:space="preserve">Dane </w:t>
      </w:r>
      <w:r w:rsidR="00D256AB">
        <w:t>ustanowionego pełnomocnika oraz zakresu jego  umocowania.</w:t>
      </w:r>
    </w:p>
    <w:p w14:paraId="6C582D5F" w14:textId="77C30989" w:rsidR="00D256AB" w:rsidRDefault="00D256AB" w:rsidP="00D256AB">
      <w:pPr>
        <w:pStyle w:val="Nagwek2"/>
      </w:pPr>
      <w:r>
        <w:t xml:space="preserve">W przypadku wspólnego ubiegania się o zamówienie przez Wykonawców, dokument </w:t>
      </w:r>
      <w:r w:rsidR="0055391B">
        <w:t>„</w:t>
      </w:r>
      <w:r>
        <w:t>Oświadczenia o niepodleganiu wykluczeniu oraz spełnianiu warunków udziału”</w:t>
      </w:r>
      <w:r w:rsidR="0055391B">
        <w:t xml:space="preserve"> </w:t>
      </w:r>
      <w:r w:rsidR="0055391B">
        <w:rPr>
          <w:i/>
          <w:iCs w:val="0"/>
        </w:rPr>
        <w:t xml:space="preserve">wg </w:t>
      </w:r>
      <w:r w:rsidR="0055391B">
        <w:rPr>
          <w:i/>
          <w:iCs w:val="0"/>
        </w:rPr>
        <w:lastRenderedPageBreak/>
        <w:t>Załącznika Nr 2 do SWZ</w:t>
      </w:r>
      <w:r>
        <w:t xml:space="preserve">, o którym mowa w pkt. </w:t>
      </w:r>
      <w:r w:rsidRPr="0055391B">
        <w:t>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0DD18888" w14:textId="731BD910" w:rsidR="00D256AB" w:rsidRDefault="00D256AB" w:rsidP="00D256AB">
      <w:pPr>
        <w:pStyle w:val="Nagwek1"/>
      </w:pPr>
      <w:r>
        <w:t xml:space="preserve">Informacje o sposobie porozumiewania się zamawiającego </w:t>
      </w:r>
      <w:r w:rsidR="002E0C8C">
        <w:br/>
      </w:r>
      <w:r>
        <w:t>z Wykonawcami</w:t>
      </w:r>
      <w:bookmarkEnd w:id="7"/>
    </w:p>
    <w:p w14:paraId="3A6F75FD" w14:textId="77777777" w:rsidR="00D256AB" w:rsidRDefault="00D256AB" w:rsidP="00D256AB">
      <w:pPr>
        <w:pStyle w:val="Nagwek2"/>
      </w:pPr>
      <w:r>
        <w:t xml:space="preserve">W niniejszym postępowaniu komunikacja Zamawiającego z Wykonawcami odbywa się przy użyciu środków komunikacji elektronicznej, za pośrednictwem Platformy on-line działającej pod adresem </w:t>
      </w:r>
      <w:r w:rsidR="00BF1885" w:rsidRPr="00BF1885">
        <w:rPr>
          <w:color w:val="0000FF"/>
          <w:u w:val="single"/>
        </w:rPr>
        <w:t>https://e-propublico.pl</w:t>
      </w:r>
      <w:r>
        <w:rPr>
          <w:color w:val="auto"/>
        </w:rPr>
        <w:t>.</w:t>
      </w:r>
    </w:p>
    <w:p w14:paraId="610E47AB" w14:textId="685089CB" w:rsidR="00D256AB" w:rsidRDefault="00D256AB" w:rsidP="00D256AB">
      <w:pPr>
        <w:pStyle w:val="Nagwek2"/>
      </w:pPr>
      <w:bookmarkStart w:id="8" w:name="_Hlk37863747"/>
      <w:r>
        <w:t>Korzystanie z Platformy przez Wykonawcę jest bezpłatne</w:t>
      </w:r>
      <w:bookmarkEnd w:id="8"/>
      <w:r>
        <w:t>.</w:t>
      </w:r>
    </w:p>
    <w:p w14:paraId="7BE06660" w14:textId="0AF364B3" w:rsidR="00D256AB" w:rsidRDefault="00D256AB" w:rsidP="00D256AB">
      <w:pPr>
        <w:pStyle w:val="Nagwek2"/>
      </w:pPr>
      <w:bookmarkStart w:id="9" w:name="_Hlk37863788"/>
      <w:r>
        <w:t xml:space="preserve">Na Platformie postępowanie prowadzone jest pod nazwą: </w:t>
      </w:r>
      <w:r w:rsidR="0055391B">
        <w:t>„</w:t>
      </w:r>
      <w:r w:rsidR="00BF1885" w:rsidRPr="00BF1885">
        <w:rPr>
          <w:b/>
        </w:rPr>
        <w:t>Remont cząstkowy nawierzchni bitumicznej dróg powiatowych na terenie powiatu rawickiego przy użyciu  masy asfaltowej na gorąco oraz emulsją i grysami przy użyciu remontera.</w:t>
      </w:r>
      <w:r>
        <w:t xml:space="preserve">” – znak sprawy: </w:t>
      </w:r>
      <w:bookmarkEnd w:id="9"/>
      <w:r w:rsidR="00BF1885" w:rsidRPr="00BF1885">
        <w:rPr>
          <w:b/>
        </w:rPr>
        <w:t>PCUW.261.2.8.2023</w:t>
      </w:r>
      <w:r>
        <w:t>.</w:t>
      </w:r>
    </w:p>
    <w:p w14:paraId="6AC4695B" w14:textId="576284A3" w:rsidR="00D256AB" w:rsidRDefault="00D256AB" w:rsidP="00D256AB">
      <w:pPr>
        <w:pStyle w:val="Nagwek2"/>
      </w:pPr>
      <w:bookmarkStart w:id="10" w:name="_Hlk37863807"/>
      <w:r>
        <w:t xml:space="preserve">Wykonawca przystępując do postępowania o udzielenie zamówienia publicznego, akceptuje warunki korzystania z Platformy określone w Regulaminie zamieszczonym na stronie internetowej </w:t>
      </w:r>
      <w:r w:rsidR="00BF1885" w:rsidRPr="00BF1885">
        <w:t>https://e-propublico.pl</w:t>
      </w:r>
      <w:r>
        <w:t xml:space="preserve"> oraz uznaje go za wiążący</w:t>
      </w:r>
      <w:bookmarkEnd w:id="10"/>
      <w:r>
        <w:t>.</w:t>
      </w:r>
    </w:p>
    <w:p w14:paraId="0C0ACB43" w14:textId="42DC8B9C" w:rsidR="00D256AB" w:rsidRDefault="00D256AB" w:rsidP="00D256AB">
      <w:pPr>
        <w:pStyle w:val="Nagwek2"/>
      </w:pPr>
      <w:bookmarkStart w:id="11" w:name="_Hlk37863841"/>
      <w:r>
        <w:t>Wykonawca zamierzający wziąć udział w postępowaniu musi posiadać konto na Platformie</w:t>
      </w:r>
      <w:bookmarkEnd w:id="11"/>
      <w:r>
        <w:t>.</w:t>
      </w:r>
    </w:p>
    <w:p w14:paraId="15247EEB" w14:textId="1E526095" w:rsidR="00D256AB" w:rsidRDefault="00D256AB" w:rsidP="00D256AB">
      <w:pPr>
        <w:pStyle w:val="Nagwek2"/>
      </w:pPr>
      <w:bookmarkStart w:id="12" w:name="_Hlk37863867"/>
      <w:r>
        <w:t>Do złożenia oferty konieczne jest posiadanie przez osobę upoważnioną do reprezentowania Wykonawcy ważnego kwalifikowanego podpisu elektronicznego</w:t>
      </w:r>
      <w:bookmarkEnd w:id="12"/>
      <w:r>
        <w:t>, podpisu zaufanego lub podpisu osobistego.</w:t>
      </w:r>
    </w:p>
    <w:p w14:paraId="3425ABFA" w14:textId="77777777" w:rsidR="00D256AB" w:rsidRDefault="00D256AB" w:rsidP="00D256AB">
      <w:pPr>
        <w:pStyle w:val="Nagwek2"/>
      </w:pPr>
      <w:r>
        <w:t>Ilekroć w niniejszej SWZ jest mowa o:</w:t>
      </w:r>
    </w:p>
    <w:p w14:paraId="24436EE9" w14:textId="44D042AC" w:rsidR="00D256AB" w:rsidRDefault="00D256AB" w:rsidP="00C54C71">
      <w:pPr>
        <w:pStyle w:val="Nagwek2"/>
        <w:numPr>
          <w:ilvl w:val="0"/>
          <w:numId w:val="9"/>
        </w:numPr>
        <w:tabs>
          <w:tab w:val="left" w:pos="708"/>
        </w:tabs>
        <w:spacing w:after="0"/>
      </w:pPr>
      <w:r>
        <w:t>podpisie zaufanym – należy przez to rozumieć podpis, o którym mowa art. 3 pkt 14a ustawy z 17 lutego 2005 r. o informatyzacji działalności podmiotów realizujących zadania publiczne (t.j Dz.U.202</w:t>
      </w:r>
      <w:r w:rsidR="0055391B">
        <w:t>3</w:t>
      </w:r>
      <w:r>
        <w:t xml:space="preserve"> poz. </w:t>
      </w:r>
      <w:r w:rsidR="0055391B">
        <w:t>57</w:t>
      </w:r>
      <w:r>
        <w:t>);</w:t>
      </w:r>
    </w:p>
    <w:p w14:paraId="4A02B95C" w14:textId="084B8787" w:rsidR="00D256AB" w:rsidRDefault="00D256AB" w:rsidP="00C54C71">
      <w:pPr>
        <w:pStyle w:val="Nagwek2"/>
        <w:numPr>
          <w:ilvl w:val="0"/>
          <w:numId w:val="9"/>
        </w:numPr>
        <w:tabs>
          <w:tab w:val="left" w:pos="708"/>
        </w:tabs>
        <w:spacing w:after="0"/>
      </w:pPr>
      <w:r>
        <w:t>podpisie osobistym – należy przez to rozumieć podpis, o którym mowa w art. z art. 2 ust. 1 pkt 9 ustawy z 6 sierpnia 2010 r. o dowodach osobistych (t.j Dz.U.202</w:t>
      </w:r>
      <w:r w:rsidR="0055391B">
        <w:t>2</w:t>
      </w:r>
      <w:r>
        <w:t xml:space="preserve"> poz. </w:t>
      </w:r>
      <w:r w:rsidR="0055391B">
        <w:t>671</w:t>
      </w:r>
      <w:r>
        <w:t>).</w:t>
      </w:r>
    </w:p>
    <w:p w14:paraId="658DDAA8" w14:textId="212A20EE" w:rsidR="00D256AB" w:rsidRDefault="00D256AB" w:rsidP="00D256AB">
      <w:pPr>
        <w:pStyle w:val="Nagwek2"/>
      </w:pPr>
      <w:bookmarkStart w:id="13" w:name="_Hlk37936911"/>
      <w:r>
        <w:t>Zalecenia Zamawiającego odnośnie kwalifikowanego podpisu elektronicznego</w:t>
      </w:r>
      <w:bookmarkEnd w:id="13"/>
      <w:r>
        <w:t>:</w:t>
      </w:r>
    </w:p>
    <w:p w14:paraId="0E0A4FE0" w14:textId="04AB535B" w:rsidR="00D256AB" w:rsidRDefault="00D256AB" w:rsidP="00C54C71">
      <w:pPr>
        <w:pStyle w:val="Nagwek2"/>
        <w:numPr>
          <w:ilvl w:val="0"/>
          <w:numId w:val="10"/>
        </w:numPr>
        <w:tabs>
          <w:tab w:val="left" w:pos="708"/>
        </w:tabs>
        <w:spacing w:after="0"/>
      </w:pPr>
      <w:bookmarkStart w:id="14" w:name="_Hlk37936930"/>
      <w:r>
        <w:t>dokumenty sporządzone i przesyłane w formacie .pdf zaleca się podpisywać kwalifikowanym podpisem elektronicznym w formacie PAdES</w:t>
      </w:r>
      <w:bookmarkEnd w:id="14"/>
      <w:r>
        <w:t>;</w:t>
      </w:r>
    </w:p>
    <w:p w14:paraId="3CA70CFB" w14:textId="0E633FE3" w:rsidR="00D256AB" w:rsidRDefault="00D256AB" w:rsidP="00C54C71">
      <w:pPr>
        <w:pStyle w:val="Nagwek2"/>
        <w:numPr>
          <w:ilvl w:val="0"/>
          <w:numId w:val="10"/>
        </w:numPr>
        <w:tabs>
          <w:tab w:val="left" w:pos="708"/>
        </w:tabs>
        <w:spacing w:after="0"/>
      </w:pPr>
      <w:r>
        <w:t xml:space="preserve">dokumenty sporządzone i przesyłane w formacie innym niż .pdf (np.: .doc, .docx, .xlsx, .xml) zaleca się podpisywać kwalifikowanym podpisem elektronicznym </w:t>
      </w:r>
      <w:r w:rsidR="002E0C8C">
        <w:br/>
      </w:r>
      <w:r>
        <w:t>w formacie XAdES;</w:t>
      </w:r>
    </w:p>
    <w:p w14:paraId="6FA9D365" w14:textId="77777777" w:rsidR="00D256AB" w:rsidRDefault="00D256AB" w:rsidP="00C54C71">
      <w:pPr>
        <w:pStyle w:val="Nagwek2"/>
        <w:numPr>
          <w:ilvl w:val="0"/>
          <w:numId w:val="10"/>
        </w:numPr>
        <w:tabs>
          <w:tab w:val="left" w:pos="708"/>
        </w:tabs>
        <w:spacing w:after="0"/>
      </w:pPr>
      <w:r>
        <w:t>do składania kwalifikowanego podpisu elektronicznego zaleca się stosowanie algorytmu SHA-2 (lub wyższego).</w:t>
      </w:r>
    </w:p>
    <w:p w14:paraId="611FBE34" w14:textId="32AC8D40" w:rsidR="00D256AB" w:rsidRDefault="00D256AB" w:rsidP="00D256AB">
      <w:pPr>
        <w:pStyle w:val="Nagwek2"/>
      </w:pPr>
      <w:bookmarkStart w:id="15" w:name="_Hlk37937004"/>
      <w:r>
        <w:t>Zamawiający określa następujące wymagania sprzętowo – aplikacyjne pozwalające na korzystanie z Platformy</w:t>
      </w:r>
      <w:bookmarkEnd w:id="15"/>
      <w:r>
        <w:t>:</w:t>
      </w:r>
    </w:p>
    <w:p w14:paraId="19D0BC1E" w14:textId="73528BB5" w:rsidR="00D256AB" w:rsidRDefault="00D256AB" w:rsidP="00C54C71">
      <w:pPr>
        <w:pStyle w:val="Nagwek2"/>
        <w:numPr>
          <w:ilvl w:val="0"/>
          <w:numId w:val="11"/>
        </w:numPr>
        <w:tabs>
          <w:tab w:val="left" w:pos="708"/>
        </w:tabs>
        <w:spacing w:after="0"/>
      </w:pPr>
      <w:bookmarkStart w:id="16" w:name="_Hlk37937034"/>
      <w:r>
        <w:t>stały dostęp do sieci Internet</w:t>
      </w:r>
      <w:bookmarkEnd w:id="16"/>
      <w:r>
        <w:t>;</w:t>
      </w:r>
    </w:p>
    <w:p w14:paraId="77CD7B99" w14:textId="408AC737" w:rsidR="00D256AB" w:rsidRDefault="00D256AB" w:rsidP="00C54C71">
      <w:pPr>
        <w:numPr>
          <w:ilvl w:val="0"/>
          <w:numId w:val="11"/>
        </w:numPr>
        <w:spacing w:before="60" w:after="60"/>
        <w:jc w:val="both"/>
        <w:outlineLvl w:val="1"/>
        <w:rPr>
          <w:bCs/>
          <w:iCs/>
          <w:lang w:eastAsia="x-none"/>
        </w:rPr>
      </w:pPr>
      <w:bookmarkStart w:id="17" w:name="_Hlk37937050"/>
      <w:r>
        <w:rPr>
          <w:bCs/>
          <w:iCs/>
          <w:lang w:eastAsia="x-none"/>
        </w:rPr>
        <w:t>posiadanie dowolnej i aktywnej skrzynki poczty elektronicznej (e-mail)</w:t>
      </w:r>
      <w:bookmarkEnd w:id="17"/>
      <w:r>
        <w:rPr>
          <w:bCs/>
          <w:iCs/>
          <w:lang w:eastAsia="x-none"/>
        </w:rPr>
        <w:t>,</w:t>
      </w:r>
    </w:p>
    <w:p w14:paraId="210B9F56" w14:textId="77777777" w:rsidR="00D256AB" w:rsidRDefault="00D256AB" w:rsidP="00C54C71">
      <w:pPr>
        <w:numPr>
          <w:ilvl w:val="0"/>
          <w:numId w:val="11"/>
        </w:numPr>
        <w:spacing w:before="60" w:after="60"/>
        <w:jc w:val="both"/>
        <w:outlineLvl w:val="1"/>
        <w:rPr>
          <w:bCs/>
          <w:iCs/>
          <w:lang w:eastAsia="x-none"/>
        </w:rPr>
      </w:pPr>
      <w:bookmarkStart w:id="18" w:name="_Hlk37937074"/>
      <w:r>
        <w:lastRenderedPageBreak/>
        <w:t>komputer z zainstalowanym systemem operacyjnym Windows 7 (lub nowszym) albo Linux</w:t>
      </w:r>
      <w:bookmarkEnd w:id="18"/>
      <w:r>
        <w:rPr>
          <w:bCs/>
          <w:iCs/>
          <w:lang w:eastAsia="x-none"/>
        </w:rPr>
        <w:t>,</w:t>
      </w:r>
    </w:p>
    <w:p w14:paraId="55EC585E" w14:textId="77777777" w:rsidR="00D256AB" w:rsidRDefault="00D256AB" w:rsidP="00C54C71">
      <w:pPr>
        <w:numPr>
          <w:ilvl w:val="0"/>
          <w:numId w:val="11"/>
        </w:numPr>
        <w:spacing w:before="60" w:after="60"/>
        <w:jc w:val="both"/>
        <w:outlineLvl w:val="1"/>
        <w:rPr>
          <w:bCs/>
          <w:iCs/>
          <w:lang w:eastAsia="x-none"/>
        </w:rPr>
      </w:pPr>
      <w:bookmarkStart w:id="19"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19"/>
      <w:r>
        <w:rPr>
          <w:bCs/>
          <w:iCs/>
          <w:lang w:eastAsia="x-none"/>
        </w:rPr>
        <w:t>,</w:t>
      </w:r>
    </w:p>
    <w:p w14:paraId="6706FBD7" w14:textId="77777777" w:rsidR="00D256AB" w:rsidRDefault="00D256AB" w:rsidP="00C54C71">
      <w:pPr>
        <w:pStyle w:val="Nagwek2"/>
        <w:numPr>
          <w:ilvl w:val="0"/>
          <w:numId w:val="11"/>
        </w:numPr>
        <w:tabs>
          <w:tab w:val="left" w:pos="708"/>
        </w:tabs>
        <w:spacing w:after="0"/>
      </w:pPr>
      <w:bookmarkStart w:id="20" w:name="_Hlk37937106"/>
      <w:r>
        <w:t>włączona obsługa JavaScript oraz Cookies</w:t>
      </w:r>
      <w:bookmarkEnd w:id="20"/>
      <w:r>
        <w:t>.</w:t>
      </w:r>
    </w:p>
    <w:p w14:paraId="11F86450" w14:textId="424ABA7F" w:rsidR="00D256AB" w:rsidRDefault="00A936ED" w:rsidP="00D256AB">
      <w:pPr>
        <w:pStyle w:val="Nagwek2"/>
      </w:pPr>
      <w:bookmarkStart w:id="21" w:name="_Hlk75250906"/>
      <w:r w:rsidRPr="00B778B9">
        <w:rPr>
          <w:lang w:val="x-none"/>
        </w:rPr>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bookmarkEnd w:id="21"/>
      <w:r w:rsidR="00D256AB">
        <w:t>.</w:t>
      </w:r>
    </w:p>
    <w:p w14:paraId="012D188C" w14:textId="03E8BD9B" w:rsidR="00D256AB" w:rsidRDefault="00D256AB" w:rsidP="00D256AB">
      <w:pPr>
        <w:pStyle w:val="Nagwek2"/>
      </w:pPr>
      <w:bookmarkStart w:id="22" w:name="_Hlk37937156"/>
      <w:r>
        <w:t>Zamawiający określa następujące informacje na temat kodowania i czasu odbioru danych</w:t>
      </w:r>
      <w:bookmarkEnd w:id="22"/>
      <w:r>
        <w:t>:</w:t>
      </w:r>
    </w:p>
    <w:p w14:paraId="3A137146" w14:textId="1096B1B9" w:rsidR="00D256AB" w:rsidRDefault="00D256AB" w:rsidP="00C54C71">
      <w:pPr>
        <w:pStyle w:val="Nagwek2"/>
        <w:numPr>
          <w:ilvl w:val="0"/>
          <w:numId w:val="12"/>
        </w:numPr>
        <w:tabs>
          <w:tab w:val="left" w:pos="708"/>
        </w:tabs>
        <w:spacing w:after="0"/>
      </w:pPr>
      <w:bookmarkStart w:id="23" w:name="_Hlk37937178"/>
      <w:r>
        <w:t xml:space="preserve">załączony i przesłany przez Wykonawcę za pomocą Platformy plik oferty wraz </w:t>
      </w:r>
      <w:r w:rsidR="002E0C8C">
        <w:br/>
      </w:r>
      <w:r>
        <w:t>z załącznikami, nie jest dostępny dla Zamawiającego i przechowywany jest na serwerach Platformy w formie zaszyfrowanej. Zamawiający otrzyma dostęp do pliku dopiero po upływie terminu otwarcia ofert</w:t>
      </w:r>
      <w:bookmarkEnd w:id="23"/>
      <w:r>
        <w:t>;</w:t>
      </w:r>
    </w:p>
    <w:p w14:paraId="16ED7009" w14:textId="0A56E070" w:rsidR="00D256AB" w:rsidRDefault="00D256AB" w:rsidP="00C54C71">
      <w:pPr>
        <w:numPr>
          <w:ilvl w:val="0"/>
          <w:numId w:val="12"/>
        </w:numPr>
        <w:spacing w:before="60" w:after="60"/>
        <w:jc w:val="both"/>
        <w:outlineLvl w:val="1"/>
        <w:rPr>
          <w:bCs/>
          <w:iCs/>
          <w:lang w:eastAsia="x-none"/>
        </w:rPr>
      </w:pPr>
      <w:bookmarkStart w:id="24" w:name="_Hlk37937196"/>
      <w:r>
        <w:rPr>
          <w:bCs/>
          <w:iCs/>
          <w:lang w:eastAsia="x-none"/>
        </w:rPr>
        <w:t xml:space="preserve">oznaczenie czasu odbioru danych przez Platformę stanowi przyporządkowaną do dokumentu elektronicznego datę oraz dokładny czas (hh:mm:ss), widoczne przy  wysłanym dokumencie w kolumnie </w:t>
      </w:r>
      <w:r w:rsidR="0055391B">
        <w:rPr>
          <w:bCs/>
          <w:iCs/>
          <w:lang w:eastAsia="x-none"/>
        </w:rPr>
        <w:t>„</w:t>
      </w:r>
      <w:r>
        <w:rPr>
          <w:bCs/>
          <w:iCs/>
          <w:lang w:eastAsia="x-none"/>
        </w:rPr>
        <w:t>Data przesłania”</w:t>
      </w:r>
      <w:bookmarkEnd w:id="24"/>
      <w:r>
        <w:rPr>
          <w:bCs/>
          <w:iCs/>
          <w:lang w:eastAsia="x-none"/>
        </w:rPr>
        <w:t>;</w:t>
      </w:r>
    </w:p>
    <w:p w14:paraId="2DEFD3E6" w14:textId="77777777" w:rsidR="00D256AB" w:rsidRDefault="00D256AB" w:rsidP="00C54C71">
      <w:pPr>
        <w:pStyle w:val="Nagwek2"/>
        <w:numPr>
          <w:ilvl w:val="0"/>
          <w:numId w:val="12"/>
        </w:numPr>
        <w:tabs>
          <w:tab w:val="left" w:pos="708"/>
        </w:tabs>
        <w:spacing w:after="0"/>
      </w:pPr>
      <w:bookmarkStart w:id="25" w:name="_Hlk37937220"/>
      <w:r>
        <w:t>o terminie przesłania decyduje czas pełnego przeprocesowania transakcji pliku na Platformie</w:t>
      </w:r>
      <w:bookmarkEnd w:id="25"/>
      <w:r>
        <w:t>.</w:t>
      </w:r>
    </w:p>
    <w:p w14:paraId="64A0F518" w14:textId="45C16A4D" w:rsidR="00D256AB" w:rsidRDefault="00D256AB" w:rsidP="00D256AB">
      <w:pPr>
        <w:pStyle w:val="Nagwek2"/>
      </w:pPr>
      <w:bookmarkStart w:id="26" w:name="_Hlk37864389"/>
      <w:r>
        <w:t xml:space="preserve">W postępowaniu, wszelkie oświadczenia, wnioski, zawiadomienia oraz informacje przekazywane są za pośrednictwem Platformy (karta </w:t>
      </w:r>
      <w:r w:rsidR="0055391B">
        <w:t>„</w:t>
      </w:r>
      <w:r>
        <w:t>Wiadomości”). Za datę wpływu oświadczeń, wniosków, zawiadomień oraz informacji przesłanych za pośrednictwem Platformy, przyjmuje się datę ich zamieszczenia na Platformie.</w:t>
      </w:r>
      <w:bookmarkEnd w:id="26"/>
    </w:p>
    <w:p w14:paraId="0DE7920F" w14:textId="4A5F5DEF" w:rsidR="00D256AB" w:rsidRDefault="00D256AB" w:rsidP="00D256AB">
      <w:pPr>
        <w:pStyle w:val="Nagwek2"/>
      </w:pPr>
      <w:bookmarkStart w:id="27" w:name="_Hlk37864921"/>
      <w:bookmarkStart w:id="28"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7"/>
      <w:bookmarkEnd w:id="28"/>
    </w:p>
    <w:p w14:paraId="07DAF1FD" w14:textId="5B68C778" w:rsidR="00D256AB" w:rsidRDefault="00D256AB" w:rsidP="00D256AB">
      <w:pPr>
        <w:pStyle w:val="Nagwek2"/>
      </w:pPr>
      <w:bookmarkStart w:id="29" w:name="_Hlk37938680"/>
      <w:r>
        <w:t>Postępowanie o udzielenie zamówienia prowadzi się w języku polskim. Dokumenty sporządzone w języku obcym są składane wraz z tłumaczeniem na język polski</w:t>
      </w:r>
      <w:bookmarkEnd w:id="29"/>
      <w:r>
        <w:t>.</w:t>
      </w:r>
    </w:p>
    <w:p w14:paraId="758234A6" w14:textId="77777777" w:rsidR="00D256AB" w:rsidRDefault="00D256AB" w:rsidP="00D256AB">
      <w:pPr>
        <w:pStyle w:val="Nagwek2"/>
      </w:pPr>
      <w:r>
        <w:t>Osobami uprawnionymi do kontaktu z Wykonawcami są:</w:t>
      </w:r>
    </w:p>
    <w:p w14:paraId="1F2AB7EC" w14:textId="77777777" w:rsidR="00D256AB" w:rsidRDefault="00D256AB" w:rsidP="00D256AB">
      <w:pPr>
        <w:pStyle w:val="Nagwek2"/>
        <w:numPr>
          <w:ilvl w:val="0"/>
          <w:numId w:val="0"/>
        </w:numPr>
        <w:tabs>
          <w:tab w:val="left" w:pos="708"/>
        </w:tabs>
        <w:ind w:left="680"/>
      </w:pPr>
      <w:bookmarkStart w:id="30"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F1885" w:rsidRPr="00A936ED" w14:paraId="2A48332F" w14:textId="77777777" w:rsidTr="00771B9F">
        <w:tc>
          <w:tcPr>
            <w:tcW w:w="8636" w:type="dxa"/>
            <w:tcBorders>
              <w:top w:val="nil"/>
              <w:left w:val="nil"/>
              <w:bottom w:val="nil"/>
              <w:right w:val="nil"/>
            </w:tcBorders>
            <w:hideMark/>
          </w:tcPr>
          <w:p w14:paraId="44DE96B3" w14:textId="4306F5E7" w:rsidR="00BF1885" w:rsidRPr="00A936ED" w:rsidRDefault="00BF1885" w:rsidP="00771B9F">
            <w:pPr>
              <w:rPr>
                <w:lang w:val="pt-BR"/>
              </w:rPr>
            </w:pPr>
            <w:r w:rsidRPr="00BF1885">
              <w:rPr>
                <w:lang w:val="pt-BR"/>
              </w:rPr>
              <w:t>Andrzej Łaszewski</w:t>
            </w:r>
            <w:r w:rsidRPr="00A936ED">
              <w:rPr>
                <w:lang w:val="pt-BR"/>
              </w:rPr>
              <w:t xml:space="preserve"> -  </w:t>
            </w:r>
            <w:r w:rsidRPr="00BF1885">
              <w:rPr>
                <w:lang w:val="pt-BR"/>
              </w:rPr>
              <w:t xml:space="preserve"> Kierownik Działu Powiatowy Zarząd Dróg w Rawiczu</w:t>
            </w:r>
            <w:r w:rsidRPr="00A936ED">
              <w:rPr>
                <w:lang w:val="pt-BR"/>
              </w:rPr>
              <w:t xml:space="preserve"> </w:t>
            </w:r>
            <w:r w:rsidR="0055391B">
              <w:rPr>
                <w:lang w:val="pt-BR"/>
              </w:rPr>
              <w:br/>
            </w:r>
            <w:r w:rsidRPr="00A936ED">
              <w:rPr>
                <w:lang w:val="pt-BR"/>
              </w:rPr>
              <w:t xml:space="preserve">tel.: </w:t>
            </w:r>
            <w:r w:rsidRPr="00BF1885">
              <w:rPr>
                <w:lang w:val="pt-BR"/>
              </w:rPr>
              <w:t>(65) 545 34 74</w:t>
            </w:r>
            <w:r w:rsidRPr="00A936ED">
              <w:rPr>
                <w:lang w:val="pt-BR"/>
              </w:rPr>
              <w:t xml:space="preserve">, e-mail: </w:t>
            </w:r>
            <w:hyperlink r:id="rId8" w:history="1">
              <w:r w:rsidR="0055391B" w:rsidRPr="008B087F">
                <w:rPr>
                  <w:rStyle w:val="Hipercze"/>
                  <w:lang w:val="pt-BR"/>
                </w:rPr>
                <w:t>pzd@powiatrawicki.pl</w:t>
              </w:r>
            </w:hyperlink>
            <w:r w:rsidR="0055391B">
              <w:rPr>
                <w:lang w:val="pt-BR"/>
              </w:rPr>
              <w:t xml:space="preserve">; </w:t>
            </w:r>
          </w:p>
        </w:tc>
      </w:tr>
    </w:tbl>
    <w:p w14:paraId="2EE069F7" w14:textId="77777777" w:rsidR="00D256AB" w:rsidRDefault="00D256AB" w:rsidP="00D256AB">
      <w:pPr>
        <w:pStyle w:val="Nagwek2"/>
        <w:numPr>
          <w:ilvl w:val="0"/>
          <w:numId w:val="0"/>
        </w:numPr>
        <w:tabs>
          <w:tab w:val="left" w:pos="708"/>
        </w:tabs>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F1885" w:rsidRPr="00A936ED" w14:paraId="36244872" w14:textId="77777777" w:rsidTr="00771B9F">
        <w:tc>
          <w:tcPr>
            <w:tcW w:w="8636" w:type="dxa"/>
            <w:tcBorders>
              <w:top w:val="nil"/>
              <w:left w:val="nil"/>
              <w:bottom w:val="nil"/>
              <w:right w:val="nil"/>
            </w:tcBorders>
            <w:hideMark/>
          </w:tcPr>
          <w:p w14:paraId="724E050A" w14:textId="2D647673" w:rsidR="00BF1885" w:rsidRPr="00A936ED" w:rsidRDefault="00BF1885" w:rsidP="00771B9F">
            <w:pPr>
              <w:rPr>
                <w:lang w:val="pt-BR"/>
              </w:rPr>
            </w:pPr>
            <w:r w:rsidRPr="00BF1885">
              <w:rPr>
                <w:lang w:val="pt-BR"/>
              </w:rPr>
              <w:t>Gabriela Kotlarczyk</w:t>
            </w:r>
            <w:r w:rsidRPr="00A936ED">
              <w:rPr>
                <w:lang w:val="pt-BR"/>
              </w:rPr>
              <w:t xml:space="preserve"> -  </w:t>
            </w:r>
            <w:r w:rsidRPr="00BF1885">
              <w:rPr>
                <w:lang w:val="pt-BR"/>
              </w:rPr>
              <w:t>Starszy Referent</w:t>
            </w:r>
            <w:r w:rsidRPr="00A936ED">
              <w:rPr>
                <w:lang w:val="pt-BR"/>
              </w:rPr>
              <w:t xml:space="preserve"> tel.: </w:t>
            </w:r>
            <w:r w:rsidRPr="00BF1885">
              <w:rPr>
                <w:lang w:val="pt-BR"/>
              </w:rPr>
              <w:t>667 113 117</w:t>
            </w:r>
            <w:r w:rsidRPr="00A936ED">
              <w:rPr>
                <w:lang w:val="pt-BR"/>
              </w:rPr>
              <w:t xml:space="preserve">, </w:t>
            </w:r>
            <w:r w:rsidR="0055391B">
              <w:rPr>
                <w:lang w:val="pt-BR"/>
              </w:rPr>
              <w:br/>
            </w:r>
            <w:r w:rsidRPr="00A936ED">
              <w:rPr>
                <w:lang w:val="pt-BR"/>
              </w:rPr>
              <w:t>e-mail:</w:t>
            </w:r>
            <w:r w:rsidRPr="00A936ED">
              <w:rPr>
                <w:color w:val="1F4E79"/>
                <w:u w:val="single"/>
                <w:lang w:val="pt-BR"/>
              </w:rPr>
              <w:t xml:space="preserve"> </w:t>
            </w:r>
            <w:r w:rsidRPr="00BF1885">
              <w:rPr>
                <w:color w:val="1F4E79"/>
                <w:u w:val="single"/>
                <w:lang w:val="pt-BR"/>
              </w:rPr>
              <w:t>g.kotlarczyk@powiatrawicki.pl</w:t>
            </w:r>
          </w:p>
        </w:tc>
      </w:tr>
    </w:tbl>
    <w:p w14:paraId="28FC01FA" w14:textId="77777777" w:rsidR="00D256AB" w:rsidRDefault="00D256AB" w:rsidP="00D256AB">
      <w:pPr>
        <w:pStyle w:val="Nagwek1"/>
        <w:rPr>
          <w:bCs w:val="0"/>
        </w:rPr>
      </w:pPr>
      <w:r>
        <w:rPr>
          <w:bCs w:val="0"/>
        </w:rPr>
        <w:t>OPIS SPO</w:t>
      </w:r>
      <w:bookmarkStart w:id="31" w:name="_Hlk37938975"/>
      <w:r>
        <w:rPr>
          <w:bCs w:val="0"/>
        </w:rPr>
        <w:t>SOBU UDZIELANIA WYJAŚNIEŃ TREŚCI SWZ</w:t>
      </w:r>
      <w:bookmarkEnd w:id="31"/>
    </w:p>
    <w:p w14:paraId="66E48F03" w14:textId="20D05AB3" w:rsidR="00D256AB" w:rsidRDefault="00D256AB" w:rsidP="00D256AB">
      <w:pPr>
        <w:pStyle w:val="Nagwek2"/>
      </w:pPr>
      <w:bookmarkStart w:id="32" w:name="_Hlk37783375"/>
      <w:bookmarkStart w:id="33" w:name="_Hlk37938993"/>
      <w:r>
        <w:t xml:space="preserve">Wykonawca może zwrócić się do Zamawiającego z wnioskiem o wyjaśnienie treści SWZ, przekazanym za pośrednictwem Platformy (karta </w:t>
      </w:r>
      <w:r w:rsidR="0055391B">
        <w:t>„</w:t>
      </w:r>
      <w:r>
        <w:t>Zapytania/Wyjaśnienia)</w:t>
      </w:r>
      <w:r>
        <w:rPr>
          <w:color w:val="auto"/>
        </w:rPr>
        <w:t>.</w:t>
      </w:r>
      <w:bookmarkStart w:id="34" w:name="_Hlk37783409"/>
      <w:bookmarkEnd w:id="32"/>
    </w:p>
    <w:p w14:paraId="694F52F5" w14:textId="77777777" w:rsidR="00D256AB" w:rsidRDefault="00D256AB" w:rsidP="00D256AB">
      <w:pPr>
        <w:pStyle w:val="Nagwek2"/>
      </w:pPr>
      <w:r>
        <w:lastRenderedPageBreak/>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4"/>
    </w:p>
    <w:p w14:paraId="232E7E49" w14:textId="002CB9E9" w:rsidR="00D256AB" w:rsidRDefault="00D256AB" w:rsidP="00D256AB">
      <w:pPr>
        <w:pStyle w:val="Nagwek2"/>
      </w:pPr>
      <w:r>
        <w:t xml:space="preserve">Jeżeli wniosek o wyjaśnienie treści SWZ nie wpłynie w terminie, o którym mowa </w:t>
      </w:r>
      <w:r w:rsidR="002E0C8C">
        <w:br/>
      </w:r>
      <w:r>
        <w:t>w punkcie powyżej, Zamawiający nie ma obowiązku udzielania wyjaśnień SWZ.</w:t>
      </w:r>
    </w:p>
    <w:p w14:paraId="49AF84F8" w14:textId="4EE4DFDC" w:rsidR="00D256AB" w:rsidRDefault="00D256AB" w:rsidP="00D256AB">
      <w:pPr>
        <w:pStyle w:val="Nagwek2"/>
      </w:pPr>
      <w:r>
        <w:t xml:space="preserve">Przedłużenie terminu składania ofert, nie wpływa na bieg terminu składania wniosku </w:t>
      </w:r>
      <w:r w:rsidR="002E0C8C">
        <w:br/>
      </w:r>
      <w:r>
        <w:t>o wyjaśnienie treści SWZ.</w:t>
      </w:r>
    </w:p>
    <w:p w14:paraId="6D8CFEC0" w14:textId="77777777" w:rsidR="00D256AB" w:rsidRDefault="00D256AB" w:rsidP="00D256AB">
      <w:pPr>
        <w:pStyle w:val="Nagwek2"/>
      </w:pPr>
      <w:r>
        <w:t>Treść zapytań wraz z wyjaśnieniami Zamawiający udostępni na stronie internetowej prowadzonego postępowania, bez ujawniania źródła zapytania.</w:t>
      </w:r>
    </w:p>
    <w:p w14:paraId="5515F1BA" w14:textId="77777777" w:rsidR="00D256AB" w:rsidRDefault="00D256AB" w:rsidP="00D256AB">
      <w:pPr>
        <w:pStyle w:val="Nagwek2"/>
      </w:pPr>
      <w:r>
        <w:t xml:space="preserve">W </w:t>
      </w:r>
      <w:bookmarkEnd w:id="33"/>
      <w:r>
        <w:t>uzasadnionych przypadkach Zamawiający może przed upływem terminu składania ofert zmienić treść SWZ. Dokonaną zmianę treści SWZ Zamawiający udostępni na stronie internetowej prowadzonego postępowania.</w:t>
      </w:r>
    </w:p>
    <w:p w14:paraId="45E74EA7" w14:textId="2BC13CAA" w:rsidR="00D256AB" w:rsidRDefault="00D256AB" w:rsidP="00D256AB">
      <w:pPr>
        <w:pStyle w:val="Nagwek1"/>
      </w:pPr>
      <w:r>
        <w:t>Wymagania dotycz</w:t>
      </w:r>
      <w:r>
        <w:rPr>
          <w:rFonts w:eastAsia="TimesNewRoman" w:cs="TimesNewRoman"/>
        </w:rPr>
        <w:t>ą</w:t>
      </w:r>
      <w:r>
        <w:t>ce wadium</w:t>
      </w:r>
      <w:bookmarkEnd w:id="30"/>
    </w:p>
    <w:p w14:paraId="55C12D97" w14:textId="77777777" w:rsidR="00D256AB" w:rsidRDefault="00BF1885" w:rsidP="00D256AB">
      <w:pPr>
        <w:pStyle w:val="Nagwek2"/>
        <w:numPr>
          <w:ilvl w:val="0"/>
          <w:numId w:val="0"/>
        </w:numPr>
        <w:tabs>
          <w:tab w:val="left" w:pos="708"/>
        </w:tabs>
        <w:ind w:left="680"/>
      </w:pPr>
      <w:r>
        <w:t>W postępowaniu nie jest przewidziane składanie wadium.</w:t>
      </w:r>
    </w:p>
    <w:p w14:paraId="6EFEDA49" w14:textId="21B70EF9" w:rsidR="00D256AB" w:rsidRDefault="00D256AB" w:rsidP="00D256AB">
      <w:pPr>
        <w:pStyle w:val="Nagwek1"/>
      </w:pPr>
      <w:bookmarkStart w:id="35" w:name="_Toc258314251"/>
      <w:r>
        <w:t>Termin zwi</w:t>
      </w:r>
      <w:r>
        <w:rPr>
          <w:rFonts w:eastAsia="TimesNewRoman" w:cs="TimesNewRoman"/>
        </w:rPr>
        <w:t>ą</w:t>
      </w:r>
      <w:r>
        <w:t>zania ofert</w:t>
      </w:r>
      <w:r>
        <w:rPr>
          <w:rFonts w:eastAsia="TimesNewRoman" w:cs="TimesNewRoman"/>
        </w:rPr>
        <w:t>ą</w:t>
      </w:r>
      <w:bookmarkEnd w:id="35"/>
    </w:p>
    <w:p w14:paraId="420919F5" w14:textId="6B21D31A" w:rsidR="00D256AB" w:rsidRDefault="00D256AB" w:rsidP="00D256AB">
      <w:pPr>
        <w:pStyle w:val="Nagwek2"/>
      </w:pPr>
      <w:r>
        <w:t xml:space="preserve">Wykonawca pozostaje związany ofertą do dnia </w:t>
      </w:r>
      <w:r w:rsidR="0055391B" w:rsidRPr="0055391B">
        <w:rPr>
          <w:b/>
          <w:bCs w:val="0"/>
          <w:color w:val="auto"/>
        </w:rPr>
        <w:t>26 maja 2023 r.</w:t>
      </w:r>
      <w:r w:rsidR="0055391B">
        <w:t xml:space="preserve"> </w:t>
      </w:r>
    </w:p>
    <w:p w14:paraId="72359428" w14:textId="77777777" w:rsidR="00D256AB" w:rsidRDefault="00D256AB" w:rsidP="00D256AB">
      <w:pPr>
        <w:pStyle w:val="Nagwek2"/>
      </w:pPr>
      <w:r>
        <w:t>Bieg terminu związania ofertą rozpoczyna się wraz z upływem terminu składania ofert.</w:t>
      </w:r>
    </w:p>
    <w:p w14:paraId="68A29D6B" w14:textId="3D6CC7F3" w:rsidR="00D256AB" w:rsidRDefault="00D256AB" w:rsidP="0055391B">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2E0C8C">
        <w:br/>
      </w:r>
      <w:r>
        <w:t xml:space="preserve">o wskazywany przez niego okres, nie dłuższy niż 30 dni. </w:t>
      </w:r>
    </w:p>
    <w:p w14:paraId="417E08B5" w14:textId="59D9F48C" w:rsidR="00D256AB" w:rsidRDefault="00D256AB" w:rsidP="00D256AB">
      <w:pPr>
        <w:pStyle w:val="Nagwek1"/>
      </w:pPr>
      <w:bookmarkStart w:id="36" w:name="_Toc258314252"/>
      <w:r>
        <w:t>Opis sposobu przygotowywania ofert</w:t>
      </w:r>
      <w:bookmarkEnd w:id="36"/>
    </w:p>
    <w:p w14:paraId="1B20E4BE" w14:textId="77777777" w:rsidR="00D256AB" w:rsidRDefault="00D256AB" w:rsidP="00D256AB">
      <w:pPr>
        <w:pStyle w:val="Nagwek2"/>
      </w:pPr>
      <w:r>
        <w:t>Wykonawca może złożyć tylko jedną ofertę.</w:t>
      </w:r>
    </w:p>
    <w:p w14:paraId="57F41075" w14:textId="77777777" w:rsidR="00D256AB" w:rsidRDefault="00D256AB" w:rsidP="00D256AB">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492844A0" w14:textId="6DA22BF2" w:rsidR="00D256AB" w:rsidRDefault="00D256AB" w:rsidP="00D256AB">
      <w:pPr>
        <w:pStyle w:val="Nagwek2"/>
      </w:pPr>
      <w:bookmarkStart w:id="37" w:name="_Hlk37866068"/>
      <w:r>
        <w:t>Oferta oraz pozostałe oświadczenia i dokumenty, dla których Zamawiający określił wzory w formie formularzy, powinny być sporządzone zgodnie z tymi wzorami</w:t>
      </w:r>
      <w:bookmarkEnd w:id="37"/>
      <w:r>
        <w:t>.</w:t>
      </w:r>
    </w:p>
    <w:p w14:paraId="608643AE" w14:textId="321DDD0A" w:rsidR="001D6B03" w:rsidRDefault="001D6B03" w:rsidP="001D6B03">
      <w:pPr>
        <w:pStyle w:val="Nagwek2"/>
      </w:pPr>
      <w:bookmarkStart w:id="38" w:name="_Hlk37839542"/>
      <w:bookmarkStart w:id="39" w:name="_Hlk37866106"/>
      <w:r>
        <w:t xml:space="preserve">Do oferty Wykonawca zobowiązany jest dołączyć: </w:t>
      </w:r>
    </w:p>
    <w:p w14:paraId="19B98E4E" w14:textId="238CDB2B" w:rsidR="001D6B03" w:rsidRDefault="001D6B03" w:rsidP="001D6B03">
      <w:pPr>
        <w:spacing w:before="120"/>
        <w:ind w:left="680"/>
        <w:jc w:val="both"/>
        <w:outlineLvl w:val="1"/>
        <w:rPr>
          <w:bCs/>
          <w:iCs/>
          <w:color w:val="000000"/>
          <w:lang w:eastAsia="x-none"/>
        </w:rPr>
      </w:pPr>
      <w:r>
        <w:t xml:space="preserve">1) </w:t>
      </w:r>
      <w:r>
        <w:rPr>
          <w:bCs/>
          <w:iCs/>
          <w:color w:val="000000"/>
          <w:lang w:eastAsia="x-none"/>
        </w:rPr>
        <w:t>Oświadczenie o niepodleganiu wykluczeniu oraz spełnianiu warunków udziału</w:t>
      </w:r>
      <w:r>
        <w:rPr>
          <w:bCs/>
          <w:iCs/>
          <w:color w:val="000000"/>
          <w:lang w:eastAsia="x-none"/>
        </w:rPr>
        <w:br/>
        <w:t xml:space="preserve">w postępowaniu – </w:t>
      </w:r>
      <w:r>
        <w:rPr>
          <w:bCs/>
          <w:i/>
          <w:color w:val="000000"/>
          <w:lang w:eastAsia="x-none"/>
        </w:rPr>
        <w:t>wg Załącznika Nr 2 do SWZ</w:t>
      </w:r>
      <w:r>
        <w:rPr>
          <w:bCs/>
          <w:iCs/>
          <w:color w:val="000000"/>
          <w:lang w:eastAsia="x-none"/>
        </w:rPr>
        <w:t>,</w:t>
      </w:r>
    </w:p>
    <w:p w14:paraId="7E95051F" w14:textId="77777777" w:rsidR="001D6B03" w:rsidRPr="00863546" w:rsidRDefault="001D6B03" w:rsidP="001D6B03">
      <w:pPr>
        <w:spacing w:before="120"/>
        <w:ind w:left="680"/>
        <w:jc w:val="both"/>
        <w:outlineLvl w:val="1"/>
        <w:rPr>
          <w:bCs/>
          <w:iCs/>
          <w:color w:val="000000"/>
          <w:lang w:eastAsia="x-none"/>
        </w:rPr>
      </w:pPr>
      <w:r>
        <w:t xml:space="preserve">2) </w:t>
      </w:r>
      <w:r>
        <w:rPr>
          <w:bCs/>
          <w:iCs/>
          <w:color w:val="000000"/>
          <w:lang w:eastAsia="x-none"/>
        </w:rPr>
        <w:t xml:space="preserve">Zobowiązanie podmiotu udostępniającego zasoby – </w:t>
      </w:r>
      <w:r>
        <w:rPr>
          <w:bCs/>
          <w:i/>
          <w:color w:val="000000"/>
          <w:lang w:eastAsia="x-none"/>
        </w:rPr>
        <w:t>wg Załącznika nr 3 do SWZ</w:t>
      </w:r>
      <w:r>
        <w:rPr>
          <w:bCs/>
          <w:iCs/>
          <w:color w:val="000000"/>
          <w:lang w:eastAsia="x-none"/>
        </w:rPr>
        <w:t xml:space="preserve"> (jeżeli dotyczy),</w:t>
      </w:r>
    </w:p>
    <w:p w14:paraId="35F27EB5" w14:textId="77777777" w:rsidR="001D6B03" w:rsidRDefault="001D6B03" w:rsidP="001D6B03">
      <w:pPr>
        <w:spacing w:before="120"/>
        <w:ind w:left="680"/>
        <w:jc w:val="both"/>
        <w:outlineLvl w:val="1"/>
        <w:rPr>
          <w:bCs/>
          <w:iCs/>
          <w:color w:val="000000"/>
          <w:lang w:eastAsia="x-none"/>
        </w:rPr>
      </w:pPr>
      <w:r>
        <w:rPr>
          <w:bCs/>
          <w:iCs/>
          <w:color w:val="000000"/>
          <w:lang w:eastAsia="x-none"/>
        </w:rPr>
        <w:t xml:space="preserve">3) Oświadczenia podmiotu udostępniającego zasoby – </w:t>
      </w:r>
      <w:r>
        <w:rPr>
          <w:bCs/>
          <w:i/>
          <w:color w:val="000000"/>
          <w:lang w:eastAsia="x-none"/>
        </w:rPr>
        <w:t xml:space="preserve">wg Załącznika Nr 5 do SWZ </w:t>
      </w:r>
      <w:r>
        <w:rPr>
          <w:bCs/>
          <w:iCs/>
          <w:color w:val="000000"/>
          <w:lang w:eastAsia="x-none"/>
        </w:rPr>
        <w:t>(jeżeli dotyczy),</w:t>
      </w:r>
    </w:p>
    <w:p w14:paraId="32F3B6C1" w14:textId="77777777" w:rsidR="001D6B03" w:rsidRDefault="001D6B03" w:rsidP="001D6B03">
      <w:pPr>
        <w:spacing w:before="120"/>
        <w:ind w:left="680"/>
        <w:jc w:val="both"/>
        <w:outlineLvl w:val="1"/>
      </w:pPr>
      <w:r>
        <w:rPr>
          <w:bCs/>
          <w:iCs/>
          <w:color w:val="000000"/>
          <w:lang w:eastAsia="x-none"/>
        </w:rPr>
        <w:t>5) w przypadku Wykonawców ubiegających się wspólnie o udzielenie zamówienia publicznego:</w:t>
      </w:r>
    </w:p>
    <w:p w14:paraId="4AB6CB27" w14:textId="733B944A" w:rsidR="001D6B03" w:rsidRPr="00151F84" w:rsidRDefault="001D6B03" w:rsidP="001D6B03">
      <w:pPr>
        <w:spacing w:before="120"/>
        <w:ind w:left="680"/>
        <w:jc w:val="both"/>
        <w:outlineLvl w:val="1"/>
      </w:pPr>
      <w:r>
        <w:rPr>
          <w:bCs/>
          <w:iCs/>
          <w:color w:val="000000"/>
          <w:lang w:eastAsia="x-none"/>
        </w:rPr>
        <w:t xml:space="preserve">a) pełnomocnictwo do reprezentowania ich w niniejszym postępowaniu – wg zasad określonych w </w:t>
      </w:r>
      <w:r w:rsidRPr="00151F84">
        <w:rPr>
          <w:bCs/>
          <w:iCs/>
          <w:lang w:eastAsia="x-none"/>
        </w:rPr>
        <w:t>pkt 1</w:t>
      </w:r>
      <w:r>
        <w:rPr>
          <w:bCs/>
          <w:iCs/>
          <w:lang w:eastAsia="x-none"/>
        </w:rPr>
        <w:t>2</w:t>
      </w:r>
      <w:r w:rsidRPr="00151F84">
        <w:rPr>
          <w:bCs/>
          <w:iCs/>
          <w:lang w:eastAsia="x-none"/>
        </w:rPr>
        <w:t>.1. i 1</w:t>
      </w:r>
      <w:r>
        <w:rPr>
          <w:bCs/>
          <w:iCs/>
          <w:lang w:eastAsia="x-none"/>
        </w:rPr>
        <w:t>2</w:t>
      </w:r>
      <w:r w:rsidRPr="00151F84">
        <w:rPr>
          <w:bCs/>
          <w:iCs/>
          <w:lang w:eastAsia="x-none"/>
        </w:rPr>
        <w:t>.2.,</w:t>
      </w:r>
    </w:p>
    <w:p w14:paraId="619C641E" w14:textId="661805D4" w:rsidR="001D6B03" w:rsidRPr="00151F84" w:rsidRDefault="001D6B03" w:rsidP="001D6B03">
      <w:pPr>
        <w:spacing w:before="120"/>
        <w:ind w:firstLine="680"/>
        <w:jc w:val="both"/>
        <w:outlineLvl w:val="1"/>
      </w:pPr>
      <w:r w:rsidRPr="00151F84">
        <w:rPr>
          <w:bCs/>
          <w:iCs/>
          <w:lang w:eastAsia="x-none"/>
        </w:rPr>
        <w:t>b) dokumenty określone w pkt 1</w:t>
      </w:r>
      <w:r>
        <w:rPr>
          <w:bCs/>
          <w:iCs/>
          <w:lang w:eastAsia="x-none"/>
        </w:rPr>
        <w:t>2</w:t>
      </w:r>
      <w:r w:rsidRPr="00151F84">
        <w:rPr>
          <w:bCs/>
          <w:iCs/>
          <w:lang w:eastAsia="x-none"/>
        </w:rPr>
        <w:t>.3.,</w:t>
      </w:r>
    </w:p>
    <w:p w14:paraId="3C469C40" w14:textId="4C2D3BE4" w:rsidR="001D6B03" w:rsidRDefault="001D6B03" w:rsidP="001D6B03">
      <w:pPr>
        <w:spacing w:before="120"/>
        <w:ind w:left="680"/>
        <w:jc w:val="both"/>
        <w:outlineLvl w:val="1"/>
      </w:pPr>
      <w:r>
        <w:rPr>
          <w:bCs/>
          <w:iCs/>
          <w:color w:val="000000"/>
          <w:lang w:eastAsia="x-none"/>
        </w:rPr>
        <w:lastRenderedPageBreak/>
        <w:t>5) kosztorysy ofertowe sporządzone w oparciu o wzory dokumentów zamieszczonych</w:t>
      </w:r>
      <w:r>
        <w:rPr>
          <w:bCs/>
          <w:iCs/>
          <w:color w:val="000000"/>
          <w:lang w:eastAsia="x-none"/>
        </w:rPr>
        <w:br/>
      </w:r>
      <w:r w:rsidRPr="00621A64">
        <w:rPr>
          <w:bCs/>
          <w:iCs/>
          <w:lang w:eastAsia="x-none"/>
        </w:rPr>
        <w:t xml:space="preserve">w </w:t>
      </w:r>
      <w:r w:rsidRPr="00621A64">
        <w:rPr>
          <w:bCs/>
          <w:i/>
          <w:lang w:eastAsia="x-none"/>
        </w:rPr>
        <w:t xml:space="preserve">Załącznikach </w:t>
      </w:r>
      <w:r w:rsidRPr="00151F84">
        <w:rPr>
          <w:bCs/>
          <w:i/>
          <w:color w:val="000000"/>
          <w:lang w:eastAsia="x-none"/>
        </w:rPr>
        <w:t xml:space="preserve">Nr </w:t>
      </w:r>
      <w:r>
        <w:rPr>
          <w:bCs/>
          <w:i/>
          <w:color w:val="000000"/>
          <w:lang w:eastAsia="x-none"/>
        </w:rPr>
        <w:t>6.1, 6.2 do SWZ</w:t>
      </w:r>
    </w:p>
    <w:p w14:paraId="57C53D89" w14:textId="32381283" w:rsidR="001D6B03" w:rsidRPr="001D6B03" w:rsidRDefault="001D6B03" w:rsidP="001D6B03">
      <w:pPr>
        <w:spacing w:before="120"/>
        <w:ind w:left="680"/>
        <w:jc w:val="both"/>
        <w:outlineLvl w:val="1"/>
        <w:rPr>
          <w:bCs/>
          <w:iCs/>
          <w:color w:val="000000"/>
          <w:lang w:eastAsia="x-none"/>
        </w:rPr>
      </w:pPr>
      <w:r>
        <w:rPr>
          <w:bCs/>
          <w:iCs/>
          <w:color w:val="000000"/>
          <w:lang w:eastAsia="x-none"/>
        </w:rPr>
        <w:t xml:space="preserve">6) pełnomocnictwo do podpisywania oferty, dokumentów, oświadczeń woli jeśli umocowanie dla osób podpisujących ofertę nie wynika z dokumentów rejestrowych – wg zasad określonych w pkt 17.7 lit. d. </w:t>
      </w:r>
    </w:p>
    <w:p w14:paraId="28DD8C16" w14:textId="4EF7BCD8" w:rsidR="00D256AB" w:rsidRDefault="00D256AB" w:rsidP="00D256AB">
      <w:pPr>
        <w:pStyle w:val="Nagwek2"/>
      </w:pPr>
      <w:r>
        <w:t xml:space="preserve">Oferta wraz ze stanowiącymi jej integralną część załącznikami musi być sporządzona </w:t>
      </w:r>
      <w:r w:rsidR="002E0C8C">
        <w:br/>
      </w:r>
      <w:r>
        <w:t xml:space="preserve">w języku polskim i złożona pod rygorem nieważności w formie elektronicznej lub </w:t>
      </w:r>
      <w:r w:rsidR="002E0C8C">
        <w:br/>
      </w:r>
      <w:r>
        <w:t>w postaci elektronicznej, za pośrednictwem Platformy oraz podpisana kwalifikowanym podpisem elektronicznym, podpisem zaufanym lub podpisem osobistym.</w:t>
      </w:r>
      <w:bookmarkEnd w:id="38"/>
      <w:bookmarkEnd w:id="39"/>
    </w:p>
    <w:p w14:paraId="5653F94A" w14:textId="3EC9ACAF" w:rsidR="00D256AB" w:rsidRDefault="00D256AB" w:rsidP="00D256AB">
      <w:pPr>
        <w:pStyle w:val="Nagwek2"/>
      </w:pPr>
      <w:bookmarkStart w:id="40" w:name="_Hlk37939197"/>
      <w: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0"/>
      <w:r>
        <w:t>:</w:t>
      </w:r>
    </w:p>
    <w:p w14:paraId="6E8F68CB" w14:textId="77777777" w:rsidR="00D256AB" w:rsidRDefault="00D256AB" w:rsidP="00C54C71">
      <w:pPr>
        <w:pStyle w:val="Nagwek2"/>
        <w:numPr>
          <w:ilvl w:val="0"/>
          <w:numId w:val="15"/>
        </w:numPr>
        <w:tabs>
          <w:tab w:val="left" w:pos="708"/>
        </w:tabs>
        <w:spacing w:after="0"/>
      </w:pPr>
      <w:r>
        <w:t>wraz z przekazaniem takich informacji, zastrzegł, że nie mogą być one udostępniane;</w:t>
      </w:r>
    </w:p>
    <w:p w14:paraId="0EB41694" w14:textId="77777777" w:rsidR="00D256AB" w:rsidRDefault="00D256AB" w:rsidP="00C54C71">
      <w:pPr>
        <w:pStyle w:val="Nagwek2"/>
        <w:numPr>
          <w:ilvl w:val="0"/>
          <w:numId w:val="15"/>
        </w:numPr>
        <w:tabs>
          <w:tab w:val="left" w:pos="708"/>
        </w:tabs>
        <w:spacing w:after="0"/>
      </w:pPr>
      <w:r>
        <w:t>wykazał, załączając stosowne uzasadnienie, iż zastrzeżone informacje stanowią tajemnicę przedsiębiorstwa.</w:t>
      </w:r>
      <w:bookmarkStart w:id="41" w:name="_Hlk37939296"/>
    </w:p>
    <w:p w14:paraId="2DD2F5B9" w14:textId="77777777" w:rsidR="00D256AB" w:rsidRDefault="00D256AB" w:rsidP="00D256AB">
      <w:pPr>
        <w:pStyle w:val="Nagwek2"/>
        <w:numPr>
          <w:ilvl w:val="0"/>
          <w:numId w:val="0"/>
        </w:numPr>
        <w:tabs>
          <w:tab w:val="left" w:pos="708"/>
        </w:tabs>
        <w:ind w:left="680"/>
      </w:pPr>
      <w:r>
        <w:t>Zaleca się, aby uzasadnienie o którym mowa powyżej było sformułowane w sposób umożliwiający jego udostępnienie pozostałym uczestnikom postępowania.</w:t>
      </w:r>
    </w:p>
    <w:p w14:paraId="11297867" w14:textId="3D8EFF9A" w:rsidR="00D256AB" w:rsidRDefault="00D256AB" w:rsidP="00D256AB">
      <w:pPr>
        <w:pStyle w:val="Nagwek2"/>
        <w:numPr>
          <w:ilvl w:val="0"/>
          <w:numId w:val="0"/>
        </w:numPr>
        <w:tabs>
          <w:tab w:val="left" w:pos="708"/>
        </w:tabs>
        <w:ind w:left="680"/>
      </w:pPr>
      <w:bookmarkStart w:id="42" w:name="_Hlk38143710"/>
      <w:r>
        <w:t>Wykonawca nie może zastrzec informacji, o których mowa w art. 222 ust. 5 ustawy Pzp</w:t>
      </w:r>
      <w:bookmarkEnd w:id="41"/>
      <w:bookmarkEnd w:id="42"/>
      <w:r>
        <w:t>.</w:t>
      </w:r>
    </w:p>
    <w:p w14:paraId="7EFCB1C0" w14:textId="0FD9586A" w:rsidR="00D256AB" w:rsidRDefault="00D256AB" w:rsidP="00D256AB">
      <w:pPr>
        <w:pStyle w:val="Nagwek2"/>
      </w:pPr>
      <w:bookmarkStart w:id="43" w:name="_Hlk37928068"/>
      <w:r>
        <w:t>Opis sposobu przygotowania oferty składanej w formie elektronicznej lub w postaci elektronicznej</w:t>
      </w:r>
      <w:bookmarkEnd w:id="43"/>
      <w:r>
        <w:t>:</w:t>
      </w:r>
    </w:p>
    <w:p w14:paraId="3F3C04A4" w14:textId="77B99FF4" w:rsidR="00D256AB" w:rsidRDefault="00D256AB" w:rsidP="00C54C71">
      <w:pPr>
        <w:pStyle w:val="Nagwek2"/>
        <w:numPr>
          <w:ilvl w:val="0"/>
          <w:numId w:val="16"/>
        </w:numPr>
        <w:tabs>
          <w:tab w:val="left" w:pos="708"/>
        </w:tabs>
        <w:spacing w:after="0"/>
      </w:pPr>
      <w:bookmarkStart w:id="44" w:name="_Hlk37866429"/>
      <w:r>
        <w:t xml:space="preserve">Wykonawca, chcąc przystąpić do udziału w postępowaniu, loguje się na Platformie, w menu </w:t>
      </w:r>
      <w:r w:rsidR="001D6B03">
        <w:t>„</w:t>
      </w:r>
      <w:r>
        <w:t xml:space="preserve">Ogłoszenia” wyszukuje niniejsze postępowanie, otwiera je klikając w jego temat, a następnie korzysta z funkcji </w:t>
      </w:r>
      <w:r w:rsidR="001D6B03">
        <w:t>„</w:t>
      </w:r>
      <w:r>
        <w:rPr>
          <w:b/>
          <w:bCs w:val="0"/>
          <w:i/>
          <w:iCs w:val="0"/>
        </w:rPr>
        <w:t>Zgłoś udział w postępowaniu</w:t>
      </w:r>
      <w:r>
        <w:t>”</w:t>
      </w:r>
      <w:bookmarkEnd w:id="44"/>
      <w:r>
        <w:t xml:space="preserve"> na karcie </w:t>
      </w:r>
      <w:r w:rsidR="001D6B03">
        <w:t>„</w:t>
      </w:r>
      <w:r>
        <w:t>Informacje ogólne”;</w:t>
      </w:r>
      <w:bookmarkStart w:id="45" w:name="_Hlk37866441"/>
    </w:p>
    <w:p w14:paraId="7C8AE503" w14:textId="5D74C1BA" w:rsidR="00D256AB" w:rsidRDefault="00D256AB" w:rsidP="00C54C71">
      <w:pPr>
        <w:pStyle w:val="Nagwek2"/>
        <w:numPr>
          <w:ilvl w:val="0"/>
          <w:numId w:val="16"/>
        </w:numPr>
        <w:tabs>
          <w:tab w:val="left" w:pos="708"/>
        </w:tabs>
        <w:spacing w:after="0"/>
      </w:pPr>
      <w:r>
        <w:rPr>
          <w:rFonts w:eastAsia="Calibri"/>
        </w:rPr>
        <w:t xml:space="preserve">w przypadku, </w:t>
      </w:r>
      <w:bookmarkStart w:id="46" w:name="_Hlk37939646"/>
      <w:bookmarkStart w:id="47" w:name="_Hlk37866474"/>
      <w:bookmarkEnd w:id="45"/>
      <w:r>
        <w:rPr>
          <w:rFonts w:eastAsia="Calibri"/>
        </w:rPr>
        <w:t xml:space="preserve">gdy Wykonawca nie posiada konta na Platformie, należy skorzystać </w:t>
      </w:r>
      <w:r w:rsidR="002E0C8C">
        <w:rPr>
          <w:rFonts w:eastAsia="Calibri"/>
        </w:rPr>
        <w:br/>
      </w:r>
      <w:r>
        <w:rPr>
          <w:rFonts w:eastAsia="Calibri"/>
        </w:rPr>
        <w:t xml:space="preserve">z funkcji </w:t>
      </w:r>
      <w:r w:rsidR="001D6B03">
        <w:rPr>
          <w:rFonts w:eastAsia="Calibri"/>
        </w:rPr>
        <w:t>„</w:t>
      </w:r>
      <w:r>
        <w:rPr>
          <w:rFonts w:eastAsia="Calibri"/>
          <w:b/>
          <w:bCs w:val="0"/>
          <w:i/>
          <w:iCs w:val="0"/>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2E0C8C">
        <w:rPr>
          <w:rFonts w:eastAsia="Calibri"/>
        </w:rPr>
        <w:br/>
      </w:r>
      <w:r>
        <w:rPr>
          <w:rFonts w:eastAsia="Calibri"/>
        </w:rPr>
        <w:t>i umożliwia zalogowanie się na Platformie;</w:t>
      </w:r>
    </w:p>
    <w:p w14:paraId="77809155" w14:textId="2FF1892C" w:rsidR="00D256AB" w:rsidRDefault="00D256AB" w:rsidP="00C54C71">
      <w:pPr>
        <w:pStyle w:val="Nagwek2"/>
        <w:numPr>
          <w:ilvl w:val="0"/>
          <w:numId w:val="16"/>
        </w:numPr>
        <w:tabs>
          <w:tab w:val="left" w:pos="708"/>
        </w:tabs>
        <w:spacing w:after="0"/>
      </w:pPr>
      <w:r>
        <w:rPr>
          <w:rFonts w:eastAsia="Calibri"/>
        </w:rPr>
        <w:t xml:space="preserve">oferta </w:t>
      </w:r>
      <w:bookmarkEnd w:id="46"/>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1D6B03">
        <w:rPr>
          <w:rFonts w:eastAsia="Calibri"/>
        </w:rPr>
        <w:t>„</w:t>
      </w:r>
      <w:r>
        <w:rPr>
          <w:rFonts w:eastAsia="Calibri"/>
        </w:rPr>
        <w:t xml:space="preserve">Oferta/Załączniki”, za pomocą opcji </w:t>
      </w:r>
      <w:r w:rsidR="001D6B03">
        <w:rPr>
          <w:rFonts w:eastAsia="Calibri"/>
        </w:rPr>
        <w:t>„</w:t>
      </w:r>
      <w:r>
        <w:rPr>
          <w:rFonts w:eastAsia="Calibri"/>
          <w:b/>
          <w:bCs w:val="0"/>
          <w:i/>
          <w:iCs w:val="0"/>
        </w:rPr>
        <w:t>Załącz plik</w:t>
      </w:r>
      <w:r>
        <w:rPr>
          <w:rFonts w:eastAsia="Calibri"/>
        </w:rPr>
        <w:t xml:space="preserve">” i użycie przycisku </w:t>
      </w:r>
      <w:r w:rsidR="001D6B03">
        <w:rPr>
          <w:rFonts w:eastAsia="Calibri"/>
        </w:rPr>
        <w:t>„</w:t>
      </w:r>
      <w:r>
        <w:rPr>
          <w:rFonts w:eastAsia="Calibri"/>
          <w:b/>
          <w:bCs w:val="0"/>
          <w:i/>
          <w:iCs w:val="0"/>
        </w:rPr>
        <w:t>Załącz</w:t>
      </w:r>
      <w:r>
        <w:rPr>
          <w:rFonts w:eastAsia="Calibri"/>
        </w:rPr>
        <w:t>”;</w:t>
      </w:r>
      <w:bookmarkStart w:id="48" w:name="_Hlk37939678"/>
    </w:p>
    <w:p w14:paraId="1A5463CA" w14:textId="56874678" w:rsidR="00D256AB" w:rsidRDefault="00D256AB" w:rsidP="00C54C71">
      <w:pPr>
        <w:pStyle w:val="Nagwek2"/>
        <w:numPr>
          <w:ilvl w:val="0"/>
          <w:numId w:val="16"/>
        </w:numPr>
        <w:tabs>
          <w:tab w:val="left" w:pos="708"/>
        </w:tabs>
        <w:spacing w:after="0"/>
      </w:pPr>
      <w:r>
        <w:rPr>
          <w:rFonts w:eastAsia="Calibri"/>
        </w:rPr>
        <w:t xml:space="preserve">jeżeli </w:t>
      </w:r>
      <w:bookmarkEnd w:id="47"/>
      <w:bookmarkEnd w:id="48"/>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w:t>
      </w:r>
      <w:r>
        <w:rPr>
          <w:rFonts w:eastAsia="Calibri"/>
        </w:rPr>
        <w:lastRenderedPageBreak/>
        <w:t>poświadczonej notarialnie za zgodność z oryginałem przy użyciu kwalifikowanego podpisu elektronicznego;</w:t>
      </w:r>
      <w:bookmarkStart w:id="49" w:name="_Hlk37866559"/>
    </w:p>
    <w:p w14:paraId="3285043D" w14:textId="6338F760"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0" w:name="_Hlk37940020"/>
      <w:bookmarkStart w:id="51" w:name="_Hlk37866628"/>
      <w:bookmarkEnd w:id="49"/>
      <w:r>
        <w:rPr>
          <w:rFonts w:eastAsia="Calibri"/>
          <w:bCs/>
          <w:iCs/>
          <w:lang w:eastAsia="x-none"/>
        </w:rPr>
        <w:t xml:space="preserve">wszelkie </w:t>
      </w:r>
      <w:bookmarkEnd w:id="50"/>
      <w:r>
        <w:rPr>
          <w:rFonts w:eastAsia="Calibri"/>
          <w:bCs/>
          <w:iCs/>
          <w:lang w:eastAsia="x-none"/>
        </w:rPr>
        <w:t xml:space="preserve">informacje stanowiące tajemnicę przedsiębiorstwa w rozumieniu ustawy </w:t>
      </w:r>
      <w:r w:rsidR="002E0C8C">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1D6B03">
        <w:rPr>
          <w:rFonts w:eastAsia="Calibri"/>
          <w:bCs/>
          <w:iCs/>
          <w:lang w:eastAsia="x-none"/>
        </w:rPr>
        <w:t>„</w:t>
      </w:r>
      <w:r>
        <w:rPr>
          <w:rFonts w:eastAsia="Calibri"/>
          <w:bCs/>
          <w:iCs/>
          <w:lang w:eastAsia="x-none"/>
        </w:rPr>
        <w:t xml:space="preserve">Oferta/Załączniki”, w tabeli </w:t>
      </w:r>
      <w:r w:rsidR="001D6B03">
        <w:rPr>
          <w:rFonts w:eastAsia="Calibri"/>
          <w:bCs/>
          <w:iCs/>
          <w:lang w:eastAsia="x-none"/>
        </w:rPr>
        <w:t>„</w:t>
      </w:r>
      <w:r>
        <w:rPr>
          <w:rFonts w:eastAsia="Calibri"/>
          <w:bCs/>
          <w:iCs/>
          <w:lang w:eastAsia="x-none"/>
        </w:rPr>
        <w:t xml:space="preserve">Część oferty stanowiąca tajemnicę przedsiębiorstwa”, za pomocą opcji </w:t>
      </w:r>
      <w:r w:rsidR="001D6B03">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1D6B03">
        <w:rPr>
          <w:rFonts w:eastAsia="Calibri"/>
          <w:bCs/>
          <w:iCs/>
          <w:lang w:eastAsia="x-none"/>
        </w:rPr>
        <w:t>„</w:t>
      </w:r>
      <w:r>
        <w:rPr>
          <w:rFonts w:eastAsia="Calibri"/>
          <w:b/>
          <w:i/>
          <w:lang w:eastAsia="x-none"/>
        </w:rPr>
        <w:t>Załącz</w:t>
      </w:r>
      <w:r>
        <w:rPr>
          <w:rFonts w:eastAsia="Calibri"/>
          <w:bCs/>
          <w:iCs/>
          <w:lang w:eastAsia="x-none"/>
        </w:rPr>
        <w:t>”;</w:t>
      </w:r>
      <w:bookmarkStart w:id="52" w:name="_Hlk37940112"/>
      <w:bookmarkEnd w:id="51"/>
    </w:p>
    <w:p w14:paraId="3400796B" w14:textId="1FEFC628"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1D6B03">
        <w:rPr>
          <w:rFonts w:eastAsia="Calibri"/>
          <w:bCs/>
          <w:iCs/>
          <w:lang w:eastAsia="x-none"/>
        </w:rPr>
        <w:t>„</w:t>
      </w:r>
      <w:r>
        <w:rPr>
          <w:rFonts w:eastAsia="Calibri"/>
          <w:bCs/>
          <w:iCs/>
          <w:lang w:eastAsia="x-none"/>
        </w:rPr>
        <w:t>Plik został poprawnie przesłany na platformę</w:t>
      </w:r>
      <w:r w:rsidR="001D6B03">
        <w:rPr>
          <w:rFonts w:eastAsia="Calibri"/>
          <w:bCs/>
          <w:iCs/>
          <w:lang w:eastAsia="x-none"/>
        </w:rPr>
        <w:t>”</w:t>
      </w:r>
      <w:r>
        <w:rPr>
          <w:rFonts w:eastAsia="Calibri"/>
          <w:bCs/>
          <w:iCs/>
          <w:lang w:eastAsia="x-none"/>
        </w:rPr>
        <w:t>;</w:t>
      </w:r>
    </w:p>
    <w:p w14:paraId="113ECEDF" w14:textId="6D0327B1"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1D6B03">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3193020D" w14:textId="35053974"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2"/>
    </w:p>
    <w:p w14:paraId="6FC279AC" w14:textId="7F6CFCCD" w:rsidR="00D256AB" w:rsidRDefault="00D256AB" w:rsidP="00D256AB">
      <w:pPr>
        <w:pStyle w:val="Nagwek2"/>
      </w:pPr>
      <w:bookmarkStart w:id="53" w:name="_Hlk37866756"/>
      <w:r>
        <w:t xml:space="preserve">Do upływu terminu składania ofert, Wykonawca, za pośrednictwem Platformy, może wycofać złożoną ofertę, używając opcji </w:t>
      </w:r>
      <w:r w:rsidR="001D6B03">
        <w:t>„</w:t>
      </w:r>
      <w:r>
        <w:rPr>
          <w:b/>
          <w:bCs w:val="0"/>
          <w:i/>
          <w:iCs w:val="0"/>
        </w:rPr>
        <w:t>Wycofaj ofertę</w:t>
      </w:r>
      <w:r>
        <w:t xml:space="preserve">” (karta Oferta/Załączniki). Po wycofaniu oferty Wykonawca może usunąć załączone pliki, zaznaczając pozycje do usunięcia i klikając w przycisk </w:t>
      </w:r>
      <w:r w:rsidR="000F14EE">
        <w:t>„</w:t>
      </w:r>
      <w:r>
        <w:rPr>
          <w:b/>
          <w:bCs w:val="0"/>
          <w:i/>
          <w:iCs w:val="0"/>
        </w:rPr>
        <w:t>Usuń zaznaczone</w:t>
      </w:r>
      <w:r>
        <w:t>”.</w:t>
      </w:r>
    </w:p>
    <w:p w14:paraId="12C2AA3B" w14:textId="08D3DD88" w:rsidR="00D256AB" w:rsidRDefault="00D256AB" w:rsidP="00D256AB">
      <w:pPr>
        <w:pStyle w:val="Nagwek2"/>
      </w:pPr>
      <w:r>
        <w:t xml:space="preserve">Szczegółowa instrukcja korzystania z Platformy znajduje się na stronie internetowej </w:t>
      </w:r>
      <w:hyperlink r:id="rId9" w:history="1">
        <w:r>
          <w:rPr>
            <w:rFonts w:eastAsia="Calibri"/>
            <w:color w:val="0070C0"/>
            <w:lang w:eastAsia="en-US"/>
          </w:rPr>
          <w:t>https://e-ProPublico.pl/</w:t>
        </w:r>
      </w:hyperlink>
      <w:r>
        <w:t xml:space="preserve">, przycisk </w:t>
      </w:r>
      <w:r w:rsidR="000F14EE">
        <w:t>„</w:t>
      </w:r>
      <w:r>
        <w:rPr>
          <w:b/>
          <w:bCs w:val="0"/>
          <w:i/>
          <w:iCs w:val="0"/>
        </w:rPr>
        <w:t>Instrukcja Wykonawcy</w:t>
      </w:r>
      <w:r>
        <w:t>”.</w:t>
      </w:r>
    </w:p>
    <w:bookmarkEnd w:id="53"/>
    <w:p w14:paraId="51095EE4" w14:textId="77777777" w:rsidR="00D256AB" w:rsidRDefault="00D256AB" w:rsidP="00D256AB">
      <w:pPr>
        <w:pStyle w:val="Nagwek2"/>
      </w:pPr>
      <w:r>
        <w:t>Zamawiający nie przewiduje zwrotu kosztów udziału w postępowaniu. Wykonawca ponosi wszelkie koszty związane z przygotowaniem i złożeniem oferty.</w:t>
      </w:r>
    </w:p>
    <w:p w14:paraId="6F8A3947" w14:textId="38EA1745" w:rsidR="00D256AB" w:rsidRDefault="00D256AB" w:rsidP="00D256AB">
      <w:pPr>
        <w:pStyle w:val="Nagwek1"/>
      </w:pPr>
      <w:bookmarkStart w:id="54" w:name="_Toc258314253"/>
      <w:r>
        <w:t>Miejsce oraz termin składania i otwarcia ofert</w:t>
      </w:r>
      <w:bookmarkEnd w:id="54"/>
    </w:p>
    <w:p w14:paraId="24C43A94" w14:textId="4BFF5C04" w:rsidR="00D256AB" w:rsidRDefault="00D256AB" w:rsidP="00D256AB">
      <w:pPr>
        <w:pStyle w:val="Nagwek2"/>
        <w:numPr>
          <w:ilvl w:val="0"/>
          <w:numId w:val="0"/>
        </w:numPr>
        <w:tabs>
          <w:tab w:val="left" w:pos="708"/>
        </w:tabs>
        <w:ind w:left="431"/>
      </w:pPr>
      <w:bookmarkStart w:id="55" w:name="_Hlk37940485"/>
      <w:bookmarkStart w:id="56" w:name="_Hlk37857777"/>
      <w:r>
        <w:t xml:space="preserve">Ofertę, wraz z załącznikami, należy złożyć za pośrednictwem Platformy w terminie do dnia </w:t>
      </w:r>
      <w:r w:rsidR="000F14EE" w:rsidRPr="005C6215">
        <w:rPr>
          <w:b/>
          <w:bCs w:val="0"/>
          <w:color w:val="auto"/>
        </w:rPr>
        <w:t>27 kwietnia 2023 r.</w:t>
      </w:r>
      <w:r>
        <w:t xml:space="preserve"> do godz. </w:t>
      </w:r>
      <w:bookmarkEnd w:id="55"/>
      <w:bookmarkEnd w:id="56"/>
      <w:r w:rsidR="00BF1885" w:rsidRPr="00BF1885">
        <w:rPr>
          <w:b/>
        </w:rPr>
        <w:t>08:00</w:t>
      </w:r>
      <w:r>
        <w:t>.</w:t>
      </w:r>
    </w:p>
    <w:p w14:paraId="1707F4E5" w14:textId="77777777" w:rsidR="00D256AB" w:rsidRDefault="00D256AB" w:rsidP="00D256AB">
      <w:pPr>
        <w:pStyle w:val="Nagwek1"/>
        <w:rPr>
          <w:lang w:val="pl-PL"/>
        </w:rPr>
      </w:pPr>
      <w:bookmarkStart w:id="57" w:name="_Toc258314254"/>
      <w:r>
        <w:rPr>
          <w:lang w:val="pl-PL"/>
        </w:rPr>
        <w:t>termin otwarcia ofert</w:t>
      </w:r>
    </w:p>
    <w:p w14:paraId="274AA05A" w14:textId="60D2BD23" w:rsidR="00D256AB" w:rsidRDefault="00D256AB" w:rsidP="00D256AB">
      <w:pPr>
        <w:pStyle w:val="Nagwek2"/>
      </w:pPr>
      <w:r>
        <w:t>Otwarcie ofert nastąpi w dniu</w:t>
      </w:r>
      <w:r w:rsidR="00073302">
        <w:t xml:space="preserve"> </w:t>
      </w:r>
      <w:r w:rsidR="00BF1885" w:rsidRPr="005C6215">
        <w:rPr>
          <w:b/>
          <w:color w:val="auto"/>
        </w:rPr>
        <w:t>27</w:t>
      </w:r>
      <w:r w:rsidR="00073302" w:rsidRPr="005C6215">
        <w:rPr>
          <w:b/>
          <w:bCs w:val="0"/>
          <w:color w:val="auto"/>
        </w:rPr>
        <w:t xml:space="preserve"> kwietnia 2023 r.</w:t>
      </w:r>
      <w:r>
        <w:t xml:space="preserve"> o godz. </w:t>
      </w:r>
      <w:r w:rsidR="00BF1885" w:rsidRPr="00BF1885">
        <w:rPr>
          <w:b/>
        </w:rPr>
        <w:t>08:10</w:t>
      </w:r>
      <w:r>
        <w:t xml:space="preserve">, za pośrednictwem Platformy, na karcie </w:t>
      </w:r>
      <w:r w:rsidR="00073302">
        <w:t>„</w:t>
      </w:r>
      <w:r>
        <w:t>Oferta/Załączniki”, poprzez ich odszyfrowanie, które jest jednoznaczne z ich upublicznieniem.</w:t>
      </w:r>
    </w:p>
    <w:p w14:paraId="74F66825" w14:textId="77777777" w:rsidR="00D256AB" w:rsidRDefault="00D256AB" w:rsidP="00D256AB">
      <w:pPr>
        <w:pStyle w:val="Nagwek2"/>
      </w:pPr>
      <w:r>
        <w:t>Zamawiający, najpóźniej przed otwarciem ofert, udostępni na stronie prowadzonego postępowania informację o kwocie, jaką zamierza przeznaczyć na sfinansowanie zamówienia.</w:t>
      </w:r>
    </w:p>
    <w:p w14:paraId="2C065046" w14:textId="77777777" w:rsidR="00D256AB" w:rsidRDefault="00D256AB" w:rsidP="00D256AB">
      <w:pPr>
        <w:pStyle w:val="Nagwek2"/>
      </w:pPr>
      <w:r>
        <w:t>Niezwłocznie po otwarciu ofert, Zamawiający zamieści na stronie internetowej prowadzonego postępowania informacje o:</w:t>
      </w:r>
    </w:p>
    <w:p w14:paraId="09425896" w14:textId="77777777" w:rsidR="00D256AB" w:rsidRDefault="00D256AB" w:rsidP="00C54C71">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514D2D16" w14:textId="77777777" w:rsidR="00D256AB" w:rsidRDefault="00D256AB" w:rsidP="00C54C71">
      <w:pPr>
        <w:pStyle w:val="Nagwek2"/>
        <w:numPr>
          <w:ilvl w:val="0"/>
          <w:numId w:val="17"/>
        </w:numPr>
        <w:tabs>
          <w:tab w:val="left" w:pos="708"/>
        </w:tabs>
        <w:spacing w:after="0"/>
      </w:pPr>
      <w:r>
        <w:lastRenderedPageBreak/>
        <w:t>cenach lub kosztach zawartych w ofertach.</w:t>
      </w:r>
    </w:p>
    <w:p w14:paraId="18C7807B" w14:textId="2119DEC8" w:rsidR="00D256AB" w:rsidRDefault="00D256AB" w:rsidP="00D256AB">
      <w:pPr>
        <w:pStyle w:val="Nagwek1"/>
      </w:pPr>
      <w:r>
        <w:t>Opis sposobu obliczenia ceny</w:t>
      </w:r>
      <w:bookmarkEnd w:id="57"/>
    </w:p>
    <w:p w14:paraId="3898C035" w14:textId="77777777" w:rsidR="00D256AB" w:rsidRDefault="00D256AB" w:rsidP="00D256AB">
      <w:pPr>
        <w:pStyle w:val="Nagwek2"/>
        <w:rPr>
          <w:color w:val="auto"/>
        </w:rPr>
      </w:pPr>
      <w:r>
        <w:t>W ofercie Wykonawca zobowiązany jest podać cenę za wykonanie całego przedmiotu zamówienia w złotych polskich (PLN), z dokładnością do 1 grosza, tj. do dwóch miejsc po przecinku.</w:t>
      </w:r>
    </w:p>
    <w:p w14:paraId="57127CB5" w14:textId="0FAECC6C" w:rsidR="00D256AB" w:rsidRDefault="00D256AB" w:rsidP="00D256AB">
      <w:pPr>
        <w:pStyle w:val="Nagwek2"/>
        <w:rPr>
          <w:color w:val="auto"/>
        </w:rPr>
      </w:pPr>
      <w:r>
        <w:t xml:space="preserve">W cenie należy uwzględnić wszystkie wymagania określone w niniejszej SWZ oraz wszelkie koszty, jakie poniesie Wykonawca z tytułu należytej oraz zgodnej </w:t>
      </w:r>
      <w:r w:rsidR="00073302">
        <w:br/>
      </w:r>
      <w:r>
        <w:t>z obowiązującymi przepisami realizacji przedmiotu zamówienia, a także wszystkie potencjalne ryzyka ekonomiczne, jakie mogą wystąpić przy realizacji przedmiotu zamówienia.</w:t>
      </w:r>
    </w:p>
    <w:p w14:paraId="7B470238" w14:textId="77777777" w:rsidR="00D256AB" w:rsidRDefault="00D256AB" w:rsidP="00D256AB">
      <w:pPr>
        <w:pStyle w:val="Nagwek2"/>
      </w:pPr>
      <w:r>
        <w:t>Rozliczenia między Zamawiającym a Wykonawcą prowadzone będą w złotych polskich z dokładnością do dwóch miejsc po przecinku.</w:t>
      </w:r>
    </w:p>
    <w:p w14:paraId="6E2D0FB5" w14:textId="77777777" w:rsidR="00D256AB" w:rsidRDefault="00D256AB" w:rsidP="00D256AB">
      <w:pPr>
        <w:pStyle w:val="Nagwek2"/>
      </w:pPr>
      <w:r>
        <w:t>Wykonawca zobowiązany jest zastosować stawkę VAT zgodnie z obowiązującymi przepisami ustawy z 11 marca 2004 r. o  podatku od towarów i usług.</w:t>
      </w:r>
    </w:p>
    <w:p w14:paraId="51C08C36" w14:textId="1B7712EA" w:rsidR="00D256AB" w:rsidRDefault="00D256AB" w:rsidP="00D256AB">
      <w:pPr>
        <w:pStyle w:val="Nagwek2"/>
      </w:pPr>
      <w:r>
        <w:t xml:space="preserve">Jeżeli złożona zostanie oferta, której wybór prowadziłby do powstania u Zamawiającego obowiązku podatkowego zgodnie z ustawą z 11 marca 2004 r. o podatku od towarów </w:t>
      </w:r>
      <w:r w:rsidR="002E0C8C">
        <w:br/>
      </w:r>
      <w:r>
        <w:t>i usług, dla celów zastosowania kryterium ceny Zamawiający doliczy do przedstawionej w tej ofercie ceny kwotę podatku od towarów i usług, którą miałby obowiązek rozliczyć.</w:t>
      </w:r>
    </w:p>
    <w:p w14:paraId="62CFDE63" w14:textId="4EAC23F1" w:rsidR="00D256AB" w:rsidRDefault="00D256AB" w:rsidP="00D256AB">
      <w:pPr>
        <w:pStyle w:val="Nagwek2"/>
      </w:pPr>
      <w:bookmarkStart w:id="58" w:name="_Hlk61113033"/>
      <w:r>
        <w:t>Wykonawca</w:t>
      </w:r>
      <w:bookmarkEnd w:id="58"/>
      <w:r>
        <w:t xml:space="preserve"> składając ofertę zobowiązany jest:</w:t>
      </w:r>
    </w:p>
    <w:p w14:paraId="5B9375F2" w14:textId="77777777" w:rsidR="00D256AB" w:rsidRDefault="00D256AB" w:rsidP="00C54C71">
      <w:pPr>
        <w:pStyle w:val="Nagwek2"/>
        <w:numPr>
          <w:ilvl w:val="0"/>
          <w:numId w:val="18"/>
        </w:numPr>
        <w:tabs>
          <w:tab w:val="left" w:pos="708"/>
        </w:tabs>
        <w:spacing w:after="0"/>
      </w:pPr>
      <w:r>
        <w:t>poinformować Zamawiającego, że wybór jego oferty będzie prowadził do powstania u Zamawiającego obowiązku podatkowego;</w:t>
      </w:r>
    </w:p>
    <w:p w14:paraId="4320BA07" w14:textId="77777777" w:rsidR="00D256AB" w:rsidRDefault="00D256AB" w:rsidP="00C54C71">
      <w:pPr>
        <w:pStyle w:val="Nagwek2"/>
        <w:numPr>
          <w:ilvl w:val="0"/>
          <w:numId w:val="18"/>
        </w:numPr>
        <w:tabs>
          <w:tab w:val="left" w:pos="708"/>
        </w:tabs>
        <w:spacing w:after="0"/>
      </w:pPr>
      <w:r>
        <w:t>wskazać nazwę (rodzaj) towaru lub usługi, których dostawa lub świadczenie będą prowadziły do powstania obowiązku podatkowego;</w:t>
      </w:r>
    </w:p>
    <w:p w14:paraId="598D74B6" w14:textId="77777777" w:rsidR="00D256AB" w:rsidRDefault="00D256AB" w:rsidP="00C54C71">
      <w:pPr>
        <w:pStyle w:val="Nagwek2"/>
        <w:numPr>
          <w:ilvl w:val="0"/>
          <w:numId w:val="18"/>
        </w:numPr>
        <w:tabs>
          <w:tab w:val="left" w:pos="708"/>
        </w:tabs>
        <w:spacing w:after="0"/>
      </w:pPr>
      <w:r>
        <w:t>wskazać wartości towaru lub usługi objętego obowiązkiem podatkowym Zamawiającego, bez kwoty podatku;</w:t>
      </w:r>
    </w:p>
    <w:p w14:paraId="22C33F9D" w14:textId="77777777" w:rsidR="00D256AB" w:rsidRDefault="00D256AB" w:rsidP="00C54C71">
      <w:pPr>
        <w:pStyle w:val="Nagwek2"/>
        <w:numPr>
          <w:ilvl w:val="0"/>
          <w:numId w:val="18"/>
        </w:numPr>
        <w:tabs>
          <w:tab w:val="left" w:pos="708"/>
        </w:tabs>
        <w:spacing w:after="0"/>
      </w:pPr>
      <w:r>
        <w:t>wskazać stawkę podatku od towarów i usług, która zgodnie z wiedzą Wykonawcy, będzie miała zastosowanie.</w:t>
      </w:r>
    </w:p>
    <w:p w14:paraId="376C272D" w14:textId="0B6D7AAC" w:rsidR="00D256AB" w:rsidRDefault="00D256AB" w:rsidP="00D256AB">
      <w:pPr>
        <w:pStyle w:val="Nagwek1"/>
      </w:pPr>
      <w:bookmarkStart w:id="59" w:name="_Toc258314255"/>
      <w:r>
        <w:t>Opis kryteriów</w:t>
      </w:r>
      <w:r>
        <w:rPr>
          <w:lang w:val="pl-PL"/>
        </w:rPr>
        <w:t xml:space="preserve"> oceny ofert,</w:t>
      </w:r>
      <w:r>
        <w:t xml:space="preserve"> wraz z podaniem </w:t>
      </w:r>
      <w:r>
        <w:rPr>
          <w:lang w:val="pl-PL"/>
        </w:rPr>
        <w:t>wag</w:t>
      </w:r>
      <w:r>
        <w:t xml:space="preserve"> tych kryteriów i sposobu oceny ofert</w:t>
      </w:r>
      <w:bookmarkEnd w:id="59"/>
    </w:p>
    <w:p w14:paraId="4B27CB94" w14:textId="77777777" w:rsidR="00D256AB" w:rsidRDefault="00D256AB" w:rsidP="00D256AB">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02"/>
        <w:gridCol w:w="4769"/>
      </w:tblGrid>
      <w:tr w:rsidR="00D256AB" w14:paraId="7064A23F" w14:textId="77777777" w:rsidTr="00BF1885">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B9CBA0" w14:textId="77777777" w:rsidR="00D256AB" w:rsidRDefault="00D256AB">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C59152" w14:textId="77777777" w:rsidR="00D256AB" w:rsidRDefault="00D256AB">
            <w:pPr>
              <w:spacing w:before="120" w:after="120"/>
              <w:jc w:val="center"/>
              <w:outlineLvl w:val="1"/>
              <w:rPr>
                <w:b/>
                <w:bCs/>
                <w:iCs/>
                <w:color w:val="000000"/>
              </w:rPr>
            </w:pPr>
            <w:r>
              <w:rPr>
                <w:b/>
                <w:bCs/>
                <w:iCs/>
                <w:color w:val="000000"/>
              </w:rPr>
              <w:t>Nazwa kryterium - waga [%]</w:t>
            </w:r>
          </w:p>
        </w:tc>
      </w:tr>
      <w:tr w:rsidR="00BF1885" w14:paraId="0795BD39" w14:textId="77777777" w:rsidTr="00BF1885">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5FB13237" w14:textId="0EAAD60F" w:rsidR="00BF1885" w:rsidRPr="00BF1885" w:rsidRDefault="00BF1885" w:rsidP="00771B9F">
            <w:pPr>
              <w:spacing w:before="120" w:after="120"/>
              <w:jc w:val="both"/>
              <w:outlineLvl w:val="1"/>
              <w:rPr>
                <w:bCs/>
                <w:iCs/>
                <w:color w:val="000000"/>
              </w:rPr>
            </w:pPr>
            <w:r w:rsidRPr="00BF1885">
              <w:rPr>
                <w:bCs/>
                <w:iCs/>
                <w:color w:val="000000"/>
              </w:rPr>
              <w:t>1 - Remont cząstkowy nawierzchni bitumicznej dróg powiatowych pr</w:t>
            </w:r>
            <w:r w:rsidR="00073302">
              <w:rPr>
                <w:bCs/>
                <w:iCs/>
                <w:color w:val="000000"/>
              </w:rPr>
              <w:t>zy</w:t>
            </w:r>
            <w:r w:rsidRPr="00BF1885">
              <w:rPr>
                <w:bCs/>
                <w:iCs/>
                <w:color w:val="000000"/>
              </w:rPr>
              <w:t xml:space="preserve"> zastosowaniu masy asfaltowej na </w:t>
            </w:r>
            <w:r w:rsidR="00073302">
              <w:rPr>
                <w:bCs/>
                <w:iCs/>
                <w:color w:val="000000"/>
              </w:rPr>
              <w:t>gorąco</w:t>
            </w:r>
          </w:p>
          <w:p w14:paraId="2BE044F8" w14:textId="77777777" w:rsidR="00BF1885" w:rsidRDefault="00BF1885" w:rsidP="00771B9F">
            <w:pPr>
              <w:spacing w:before="120" w:after="120"/>
              <w:jc w:val="both"/>
              <w:outlineLvl w:val="1"/>
              <w:rPr>
                <w:bCs/>
                <w:iCs/>
              </w:rPr>
            </w:pPr>
            <w:r w:rsidRPr="00BF1885">
              <w:rPr>
                <w:bCs/>
                <w:iCs/>
                <w:color w:val="000000"/>
              </w:rPr>
              <w:t>2 - Remont cząstkowy nawierzchni bitumicznej dróg powiatowych na bazie emulsji i grysów przy użyciu remontera</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55C2A187" w14:textId="77777777" w:rsidR="00BF1885" w:rsidRPr="00BF1885" w:rsidRDefault="00BF1885" w:rsidP="00771B9F">
            <w:pPr>
              <w:spacing w:before="120" w:after="120"/>
              <w:jc w:val="both"/>
              <w:outlineLvl w:val="1"/>
              <w:rPr>
                <w:bCs/>
                <w:iCs/>
              </w:rPr>
            </w:pPr>
            <w:r w:rsidRPr="00BF1885">
              <w:rPr>
                <w:bCs/>
                <w:iCs/>
              </w:rPr>
              <w:t>1 - Cena - 60</w:t>
            </w:r>
          </w:p>
          <w:p w14:paraId="26BBA42B" w14:textId="77777777" w:rsidR="00BF1885" w:rsidRDefault="00BF1885" w:rsidP="00771B9F">
            <w:pPr>
              <w:spacing w:before="120" w:after="120"/>
              <w:jc w:val="both"/>
              <w:outlineLvl w:val="1"/>
              <w:rPr>
                <w:bCs/>
                <w:iCs/>
              </w:rPr>
            </w:pPr>
            <w:r w:rsidRPr="00BF1885">
              <w:rPr>
                <w:bCs/>
                <w:iCs/>
              </w:rPr>
              <w:t>2 - Okres gwarancji  - 40</w:t>
            </w:r>
          </w:p>
        </w:tc>
      </w:tr>
    </w:tbl>
    <w:p w14:paraId="1688DEA5" w14:textId="77777777" w:rsidR="00D256AB" w:rsidRDefault="00D256AB" w:rsidP="00D256AB">
      <w:pPr>
        <w:pStyle w:val="Nagwek2"/>
      </w:pPr>
      <w:r>
        <w:lastRenderedPageBreak/>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7"/>
        <w:gridCol w:w="4704"/>
      </w:tblGrid>
      <w:tr w:rsidR="00D256AB" w14:paraId="0337C068" w14:textId="77777777" w:rsidTr="00BF1885">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D2167E" w14:textId="77777777" w:rsidR="00D256AB" w:rsidRDefault="00D256AB">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B59C3D" w14:textId="77777777" w:rsidR="00D256AB" w:rsidRDefault="00D256AB">
            <w:pPr>
              <w:spacing w:before="120" w:after="120"/>
              <w:jc w:val="center"/>
              <w:outlineLvl w:val="1"/>
              <w:rPr>
                <w:b/>
                <w:bCs/>
                <w:iCs/>
                <w:color w:val="000000"/>
              </w:rPr>
            </w:pPr>
            <w:r>
              <w:rPr>
                <w:b/>
                <w:bCs/>
                <w:iCs/>
                <w:color w:val="000000"/>
              </w:rPr>
              <w:t>Wzór</w:t>
            </w:r>
          </w:p>
        </w:tc>
      </w:tr>
      <w:tr w:rsidR="00BF1885" w14:paraId="4A357752" w14:textId="77777777" w:rsidTr="00BF1885">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0CDD0D02" w14:textId="1761BAB5" w:rsidR="00BF1885" w:rsidRPr="00BF1885" w:rsidRDefault="00BF1885" w:rsidP="00771B9F">
            <w:pPr>
              <w:spacing w:before="120" w:after="120"/>
              <w:jc w:val="both"/>
              <w:outlineLvl w:val="1"/>
              <w:rPr>
                <w:bCs/>
                <w:iCs/>
                <w:color w:val="000000"/>
              </w:rPr>
            </w:pPr>
            <w:r w:rsidRPr="00BF1885">
              <w:rPr>
                <w:bCs/>
                <w:iCs/>
                <w:color w:val="000000"/>
              </w:rPr>
              <w:t>1 - Remont cząstkowy nawierzchni bitumicznej dróg powiatowych pr</w:t>
            </w:r>
            <w:r w:rsidR="00073302">
              <w:rPr>
                <w:bCs/>
                <w:iCs/>
                <w:color w:val="000000"/>
              </w:rPr>
              <w:t>zy</w:t>
            </w:r>
            <w:r w:rsidRPr="00BF1885">
              <w:rPr>
                <w:bCs/>
                <w:iCs/>
                <w:color w:val="000000"/>
              </w:rPr>
              <w:t xml:space="preserve"> zastosowaniu masy asfaltowej na </w:t>
            </w:r>
            <w:r w:rsidR="00073302">
              <w:rPr>
                <w:bCs/>
                <w:iCs/>
                <w:color w:val="000000"/>
              </w:rPr>
              <w:t xml:space="preserve">gorąco </w:t>
            </w:r>
          </w:p>
          <w:p w14:paraId="1748B430" w14:textId="77777777" w:rsidR="00BF1885" w:rsidRDefault="00BF1885" w:rsidP="00771B9F">
            <w:pPr>
              <w:spacing w:before="120" w:after="120"/>
              <w:jc w:val="both"/>
              <w:outlineLvl w:val="1"/>
              <w:rPr>
                <w:bCs/>
                <w:iCs/>
              </w:rPr>
            </w:pPr>
            <w:r w:rsidRPr="00BF1885">
              <w:rPr>
                <w:bCs/>
                <w:iCs/>
                <w:color w:val="000000"/>
              </w:rPr>
              <w:t>2 - Remont cząstkowy nawierzchni bitumicznej dróg powiatowych na bazie emulsji i grysów przy użyciu remontera</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5B355138" w14:textId="77777777" w:rsidR="00BF1885" w:rsidRPr="00BF1885" w:rsidRDefault="00BF1885" w:rsidP="00771B9F">
            <w:pPr>
              <w:spacing w:before="120" w:after="120"/>
              <w:jc w:val="both"/>
              <w:outlineLvl w:val="1"/>
              <w:rPr>
                <w:bCs/>
                <w:iCs/>
                <w:color w:val="000000"/>
              </w:rPr>
            </w:pPr>
            <w:r w:rsidRPr="00BF1885">
              <w:rPr>
                <w:bCs/>
                <w:iCs/>
                <w:color w:val="000000"/>
              </w:rPr>
              <w:t>1 - Cena</w:t>
            </w:r>
          </w:p>
          <w:p w14:paraId="2779C05A" w14:textId="77777777" w:rsidR="00BF1885" w:rsidRPr="00BF1885" w:rsidRDefault="00BF1885" w:rsidP="00771B9F">
            <w:pPr>
              <w:spacing w:before="120" w:after="120"/>
              <w:jc w:val="both"/>
              <w:outlineLvl w:val="1"/>
              <w:rPr>
                <w:bCs/>
                <w:iCs/>
                <w:color w:val="000000"/>
              </w:rPr>
            </w:pPr>
            <w:r w:rsidRPr="00BF1885">
              <w:rPr>
                <w:bCs/>
                <w:iCs/>
                <w:color w:val="000000"/>
              </w:rPr>
              <w:t>Liczba punktów = ( Cmin/Cof ) * 100 * waga</w:t>
            </w:r>
          </w:p>
          <w:p w14:paraId="04D5072E" w14:textId="77777777" w:rsidR="00BF1885" w:rsidRPr="00BF1885" w:rsidRDefault="00BF1885" w:rsidP="00771B9F">
            <w:pPr>
              <w:spacing w:before="120" w:after="120"/>
              <w:jc w:val="both"/>
              <w:outlineLvl w:val="1"/>
              <w:rPr>
                <w:bCs/>
                <w:iCs/>
                <w:color w:val="000000"/>
              </w:rPr>
            </w:pPr>
            <w:r w:rsidRPr="00BF1885">
              <w:rPr>
                <w:bCs/>
                <w:iCs/>
                <w:color w:val="000000"/>
              </w:rPr>
              <w:t>gdzie:</w:t>
            </w:r>
          </w:p>
          <w:p w14:paraId="7B8111F3" w14:textId="77777777" w:rsidR="00BF1885" w:rsidRPr="00BF1885" w:rsidRDefault="00BF1885" w:rsidP="00771B9F">
            <w:pPr>
              <w:spacing w:before="120" w:after="120"/>
              <w:jc w:val="both"/>
              <w:outlineLvl w:val="1"/>
              <w:rPr>
                <w:bCs/>
                <w:iCs/>
                <w:color w:val="000000"/>
              </w:rPr>
            </w:pPr>
            <w:r w:rsidRPr="00BF1885">
              <w:rPr>
                <w:bCs/>
                <w:iCs/>
                <w:color w:val="000000"/>
              </w:rPr>
              <w:t>- Cmin - najniższa cena spośród wszystkich ofert</w:t>
            </w:r>
          </w:p>
          <w:p w14:paraId="219A97DB" w14:textId="77777777" w:rsidR="00BF1885" w:rsidRPr="00BF1885" w:rsidRDefault="00BF1885" w:rsidP="00771B9F">
            <w:pPr>
              <w:spacing w:before="120" w:after="120"/>
              <w:jc w:val="both"/>
              <w:outlineLvl w:val="1"/>
              <w:rPr>
                <w:bCs/>
                <w:iCs/>
                <w:color w:val="000000"/>
              </w:rPr>
            </w:pPr>
            <w:r w:rsidRPr="00BF1885">
              <w:rPr>
                <w:bCs/>
                <w:iCs/>
                <w:color w:val="000000"/>
              </w:rPr>
              <w:t>- Cof -  cena podana w ofercie</w:t>
            </w:r>
          </w:p>
          <w:p w14:paraId="42C07AB5" w14:textId="77777777" w:rsidR="00BF1885" w:rsidRPr="00BF1885" w:rsidRDefault="00BF1885" w:rsidP="00771B9F">
            <w:pPr>
              <w:spacing w:before="120" w:after="120"/>
              <w:jc w:val="both"/>
              <w:outlineLvl w:val="1"/>
              <w:rPr>
                <w:bCs/>
                <w:iCs/>
                <w:color w:val="000000"/>
              </w:rPr>
            </w:pPr>
          </w:p>
          <w:p w14:paraId="6D305CE6" w14:textId="77777777" w:rsidR="00BF1885" w:rsidRPr="00BF1885" w:rsidRDefault="00BF1885" w:rsidP="00771B9F">
            <w:pPr>
              <w:spacing w:before="120" w:after="120"/>
              <w:jc w:val="both"/>
              <w:outlineLvl w:val="1"/>
              <w:rPr>
                <w:bCs/>
                <w:iCs/>
                <w:color w:val="000000"/>
              </w:rPr>
            </w:pPr>
            <w:r w:rsidRPr="00BF1885">
              <w:rPr>
                <w:bCs/>
                <w:iCs/>
                <w:color w:val="000000"/>
              </w:rPr>
              <w:t xml:space="preserve">2 - Okres gwarancji </w:t>
            </w:r>
          </w:p>
          <w:p w14:paraId="7368DA03" w14:textId="77777777" w:rsidR="00BF1885" w:rsidRPr="00BF1885" w:rsidRDefault="00BF1885" w:rsidP="00771B9F">
            <w:pPr>
              <w:spacing w:before="120" w:after="120"/>
              <w:jc w:val="both"/>
              <w:outlineLvl w:val="1"/>
              <w:rPr>
                <w:bCs/>
                <w:iCs/>
                <w:color w:val="000000"/>
              </w:rPr>
            </w:pPr>
            <w:r w:rsidRPr="00BF1885">
              <w:rPr>
                <w:bCs/>
                <w:iCs/>
                <w:color w:val="000000"/>
              </w:rPr>
              <w:t>Okres rękojmi i gwarancji - 1 pkt = 1%</w:t>
            </w:r>
          </w:p>
          <w:p w14:paraId="1880AC0A" w14:textId="77777777" w:rsidR="00BF1885" w:rsidRPr="00BF1885" w:rsidRDefault="00BF1885" w:rsidP="00771B9F">
            <w:pPr>
              <w:spacing w:before="120" w:after="120"/>
              <w:jc w:val="both"/>
              <w:outlineLvl w:val="1"/>
              <w:rPr>
                <w:bCs/>
                <w:iCs/>
                <w:color w:val="000000"/>
              </w:rPr>
            </w:pPr>
            <w:r w:rsidRPr="00BF1885">
              <w:rPr>
                <w:bCs/>
                <w:iCs/>
                <w:color w:val="000000"/>
              </w:rPr>
              <w:t>Liczba punktów = Gof</w:t>
            </w:r>
          </w:p>
          <w:p w14:paraId="1B54B45B" w14:textId="77777777" w:rsidR="00BF1885" w:rsidRPr="00BF1885" w:rsidRDefault="00BF1885" w:rsidP="00771B9F">
            <w:pPr>
              <w:spacing w:before="120" w:after="120"/>
              <w:jc w:val="both"/>
              <w:outlineLvl w:val="1"/>
              <w:rPr>
                <w:bCs/>
                <w:iCs/>
                <w:color w:val="000000"/>
              </w:rPr>
            </w:pPr>
            <w:r w:rsidRPr="00BF1885">
              <w:rPr>
                <w:bCs/>
                <w:iCs/>
                <w:color w:val="000000"/>
              </w:rPr>
              <w:t>gdzie:</w:t>
            </w:r>
          </w:p>
          <w:p w14:paraId="1B97CDCB" w14:textId="2AF1EE57" w:rsidR="00BF1885" w:rsidRPr="00BF1885" w:rsidRDefault="00BF1885" w:rsidP="00771B9F">
            <w:pPr>
              <w:spacing w:before="120" w:after="120"/>
              <w:jc w:val="both"/>
              <w:outlineLvl w:val="1"/>
              <w:rPr>
                <w:bCs/>
                <w:iCs/>
                <w:color w:val="000000"/>
              </w:rPr>
            </w:pPr>
            <w:r w:rsidRPr="00BF1885">
              <w:rPr>
                <w:bCs/>
                <w:iCs/>
                <w:color w:val="000000"/>
              </w:rPr>
              <w:t xml:space="preserve">- gwarancja 6 - 11 </w:t>
            </w:r>
            <w:r w:rsidR="00073302" w:rsidRPr="00BF1885">
              <w:rPr>
                <w:bCs/>
                <w:iCs/>
                <w:color w:val="000000"/>
              </w:rPr>
              <w:t>miesięcy</w:t>
            </w:r>
            <w:r w:rsidRPr="00BF1885">
              <w:rPr>
                <w:bCs/>
                <w:iCs/>
                <w:color w:val="000000"/>
              </w:rPr>
              <w:t xml:space="preserve"> - 0 punktów,</w:t>
            </w:r>
          </w:p>
          <w:p w14:paraId="29BEAA35" w14:textId="77777777" w:rsidR="00BF1885" w:rsidRPr="00BF1885" w:rsidRDefault="00BF1885" w:rsidP="00771B9F">
            <w:pPr>
              <w:spacing w:before="120" w:after="120"/>
              <w:jc w:val="both"/>
              <w:outlineLvl w:val="1"/>
              <w:rPr>
                <w:bCs/>
                <w:iCs/>
                <w:color w:val="000000"/>
              </w:rPr>
            </w:pPr>
            <w:r w:rsidRPr="00BF1885">
              <w:rPr>
                <w:bCs/>
                <w:iCs/>
                <w:color w:val="000000"/>
              </w:rPr>
              <w:t>- gwarancja 12 - 23 miesięcy - 20 punktów,</w:t>
            </w:r>
          </w:p>
          <w:p w14:paraId="12947558" w14:textId="2D5AD035" w:rsidR="00BF1885" w:rsidRPr="00BF1885" w:rsidRDefault="00BF1885" w:rsidP="00771B9F">
            <w:pPr>
              <w:spacing w:before="120" w:after="120"/>
              <w:jc w:val="both"/>
              <w:outlineLvl w:val="1"/>
              <w:rPr>
                <w:bCs/>
                <w:iCs/>
                <w:color w:val="000000"/>
              </w:rPr>
            </w:pPr>
            <w:r w:rsidRPr="00BF1885">
              <w:rPr>
                <w:bCs/>
                <w:iCs/>
                <w:color w:val="000000"/>
              </w:rPr>
              <w:t xml:space="preserve">- gwarancja 24 </w:t>
            </w:r>
            <w:r w:rsidR="00073302" w:rsidRPr="00BF1885">
              <w:rPr>
                <w:bCs/>
                <w:iCs/>
                <w:color w:val="000000"/>
              </w:rPr>
              <w:t>miesiące</w:t>
            </w:r>
            <w:r w:rsidRPr="00BF1885">
              <w:rPr>
                <w:bCs/>
                <w:iCs/>
                <w:color w:val="000000"/>
              </w:rPr>
              <w:t xml:space="preserve"> lub więcej - 40 punktów.</w:t>
            </w:r>
          </w:p>
          <w:p w14:paraId="16976CCB" w14:textId="4F0302B5" w:rsidR="00BF1885" w:rsidRPr="00073302" w:rsidRDefault="00BF1885" w:rsidP="00771B9F">
            <w:pPr>
              <w:spacing w:before="120" w:after="120"/>
              <w:jc w:val="both"/>
              <w:outlineLvl w:val="1"/>
              <w:rPr>
                <w:bCs/>
                <w:iCs/>
                <w:color w:val="000000"/>
              </w:rPr>
            </w:pPr>
            <w:r w:rsidRPr="00BF1885">
              <w:rPr>
                <w:bCs/>
                <w:iCs/>
                <w:color w:val="000000"/>
              </w:rPr>
              <w:t>Minimalny wymagany okres gwarancji określony przez Zamawiającego wynosi 6 miesięcy. W przypadku, jeżeli Wykonawca nie określi w formularzu oferty okresu gwarancji, Zamawiający przyzna w przedmiotowym kryterium minimalny wymagany przez Zamawiającego okres 6 miesięcy i przyzna Wykonawcy 0 punktów w przedmiotowym kryterium. Natomiast jeśli Wykonawca zaproponuje</w:t>
            </w:r>
            <w:r w:rsidR="00073302">
              <w:rPr>
                <w:bCs/>
                <w:iCs/>
                <w:color w:val="000000"/>
              </w:rPr>
              <w:t xml:space="preserve"> </w:t>
            </w:r>
            <w:r w:rsidRPr="00BF1885">
              <w:rPr>
                <w:bCs/>
                <w:iCs/>
                <w:color w:val="000000"/>
              </w:rPr>
              <w:t xml:space="preserve">w złożonej ofercie okres gwarancji poniżej minimalnych 6 miesięcy, oferta ta nie będzie podlegała ocenie i zostanie odrzucona jako niezgodna z warunkami zamówienia. Jeżeli Wykonawca poda okres gwarancji nie w miesiącach a w latach, to Zamawiający dokona przeliczenia okresu gwarancji na miesiące. Natomiast jeśli Wykonawca poda okres gwarancji dłuższy niż 24 </w:t>
            </w:r>
            <w:r w:rsidR="00073302" w:rsidRPr="00BF1885">
              <w:rPr>
                <w:bCs/>
                <w:iCs/>
                <w:color w:val="000000"/>
              </w:rPr>
              <w:t>miesiące</w:t>
            </w:r>
            <w:r w:rsidRPr="00BF1885">
              <w:rPr>
                <w:bCs/>
                <w:iCs/>
                <w:color w:val="000000"/>
              </w:rPr>
              <w:t xml:space="preserve">, wówczas Zamawiający na potrzeby oceny ofert przyjmie wartość punktacji jak za okres 24 </w:t>
            </w:r>
            <w:r w:rsidR="00073302" w:rsidRPr="00BF1885">
              <w:rPr>
                <w:bCs/>
                <w:iCs/>
                <w:color w:val="000000"/>
              </w:rPr>
              <w:t>miesiące</w:t>
            </w:r>
            <w:r w:rsidRPr="00BF1885">
              <w:rPr>
                <w:bCs/>
                <w:iCs/>
                <w:color w:val="000000"/>
              </w:rPr>
              <w:t>, a do umowy zostanie wpisany okres podany przez Wykonawcę w ofercie.</w:t>
            </w:r>
          </w:p>
        </w:tc>
      </w:tr>
    </w:tbl>
    <w:p w14:paraId="002F5AE3" w14:textId="77777777" w:rsidR="00D256AB" w:rsidRDefault="00D256AB" w:rsidP="00D256AB">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33BE5EA1" w14:textId="77777777" w:rsidR="00D256AB" w:rsidRDefault="00D256AB" w:rsidP="00D256AB">
      <w:pPr>
        <w:pStyle w:val="Nagwek2"/>
      </w:pPr>
      <w:r>
        <w:t>Zamawiaj</w:t>
      </w:r>
      <w:r>
        <w:rPr>
          <w:rFonts w:ascii="TimesNewRoman" w:eastAsia="TimesNewRoman" w:cs="TimesNewRoman"/>
        </w:rPr>
        <w:t>ą</w:t>
      </w:r>
      <w:r>
        <w:t>cy poprawi w ofercie:</w:t>
      </w:r>
    </w:p>
    <w:p w14:paraId="294107C1" w14:textId="77777777" w:rsidR="00D256AB" w:rsidRDefault="00D256AB" w:rsidP="00C54C71">
      <w:pPr>
        <w:pStyle w:val="Nagwek2"/>
        <w:numPr>
          <w:ilvl w:val="0"/>
          <w:numId w:val="19"/>
        </w:numPr>
        <w:tabs>
          <w:tab w:val="left" w:pos="708"/>
        </w:tabs>
        <w:spacing w:after="0"/>
      </w:pPr>
      <w:r>
        <w:t>oczywiste omyłki pisarskie,</w:t>
      </w:r>
    </w:p>
    <w:p w14:paraId="3ED340FE" w14:textId="77777777" w:rsidR="00D256AB" w:rsidRDefault="00D256AB" w:rsidP="00C54C71">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49712DDC" w14:textId="77777777" w:rsidR="00D256AB" w:rsidRDefault="00D256AB" w:rsidP="00C54C71">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15F925BE" w14:textId="77777777" w:rsidR="00D256AB" w:rsidRDefault="00D256AB" w:rsidP="00D256AB">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229B52E" w14:textId="7D804CDD" w:rsidR="00D256AB" w:rsidRDefault="00D256AB" w:rsidP="00D256AB">
      <w:pPr>
        <w:pStyle w:val="Nagwek2"/>
      </w:pPr>
      <w:r>
        <w:t xml:space="preserve">Jeżeli zaoferowana cena, lub jej istotne części składowe, wydają się rażąco niskie </w:t>
      </w:r>
      <w:r w:rsidR="002E0C8C">
        <w:br/>
      </w:r>
      <w:r>
        <w:t xml:space="preserve">w stosunku do przedmiotu zamówienia lub budzą wątpliwości Zamawiającego co do możliwości wykonania przedmiotu zamówienia zgodnie z wymaganiami określonymi </w:t>
      </w:r>
      <w:r w:rsidR="002E0C8C">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6518604E" w14:textId="77777777" w:rsidR="00D256AB" w:rsidRDefault="00D256AB" w:rsidP="00D256AB">
      <w:pPr>
        <w:pStyle w:val="Nagwek2"/>
      </w:pPr>
      <w:r>
        <w:t>Obowiązek wykazania, że oferta nie zawiera rażąco niskiej ceny spoczywa na Wykonawcy.</w:t>
      </w:r>
    </w:p>
    <w:p w14:paraId="73336BD2" w14:textId="77777777" w:rsidR="00D256AB" w:rsidRDefault="00D256AB" w:rsidP="00D256AB">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16BC4F2D" w14:textId="77777777" w:rsidR="00D256AB" w:rsidRDefault="00D256AB" w:rsidP="00D256AB">
      <w:pPr>
        <w:pStyle w:val="Nagwek2"/>
      </w:pPr>
      <w:r>
        <w:t>Zamawiający odrzuci ofertę Wykonawcy, który nie udzielił wyjaśnień w wyznaczonym terminie, lub jeżeli złożone wyjaśnienia wraz z dowodami nie uzasadniają rażąco niskiej ceny tej oferty.</w:t>
      </w:r>
    </w:p>
    <w:p w14:paraId="51363CCD" w14:textId="37116FD7" w:rsidR="00D256AB" w:rsidRDefault="00D256AB" w:rsidP="00D256AB">
      <w:pPr>
        <w:pStyle w:val="Nagwek1"/>
      </w:pPr>
      <w:bookmarkStart w:id="60" w:name="_Toc258314256"/>
      <w:r>
        <w:t>UDZIELENIE ZAMÓWIENIA</w:t>
      </w:r>
      <w:bookmarkEnd w:id="60"/>
    </w:p>
    <w:p w14:paraId="28C75AF1" w14:textId="77777777" w:rsidR="00D256AB" w:rsidRDefault="00D256AB" w:rsidP="00D256AB">
      <w:pPr>
        <w:pStyle w:val="Nagwek2"/>
      </w:pPr>
      <w:r>
        <w:t>Zamawiający udzieli zamówienia Wykonawcy, którego oferta odpowiada wszystkim wymaganiom określonym w niniejszej SWZ i została oceniona jako najkorzystniejsza w oparciu o podane w niej kryteria oceny ofert.</w:t>
      </w:r>
    </w:p>
    <w:p w14:paraId="02F89A8F" w14:textId="20058158" w:rsidR="00D256AB" w:rsidRDefault="00D256AB" w:rsidP="00D256AB">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0" w:history="1">
        <w:r w:rsidR="00073302" w:rsidRPr="00073302">
          <w:rPr>
            <w:color w:val="0000FF"/>
            <w:u w:val="single"/>
          </w:rPr>
          <w:t>https://e-propublico.pl/</w:t>
        </w:r>
      </w:hyperlink>
      <w:r w:rsidR="00073302" w:rsidRPr="00073302">
        <w:rPr>
          <w:color w:val="0000FF"/>
          <w:u w:val="single"/>
        </w:rPr>
        <w:t>.</w:t>
      </w:r>
    </w:p>
    <w:p w14:paraId="164E0C9C" w14:textId="77777777" w:rsidR="00D256AB" w:rsidRDefault="00D256AB" w:rsidP="00D256AB">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B467A0A" w14:textId="1606E4BC" w:rsidR="00D256AB" w:rsidRDefault="00D256AB" w:rsidP="00D256AB">
      <w:pPr>
        <w:pStyle w:val="Nagwek1"/>
      </w:pPr>
      <w:bookmarkStart w:id="61"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1"/>
    </w:p>
    <w:p w14:paraId="69C4B968" w14:textId="77777777" w:rsidR="00D256AB" w:rsidRDefault="00D256AB" w:rsidP="00D256AB">
      <w:pPr>
        <w:pStyle w:val="Nagwek2"/>
      </w:pPr>
      <w:r>
        <w:t>Zamawiający zawrze umowę w sprawie zamówienia publicznego, w terminie i na zasadach określonych w art. 308 ust. 2 i 3 ustawy Pzp.</w:t>
      </w:r>
    </w:p>
    <w:p w14:paraId="3B09BA93" w14:textId="3E11C3C7" w:rsidR="00D256AB" w:rsidRDefault="00D256AB" w:rsidP="00D256AB">
      <w:pPr>
        <w:pStyle w:val="Nagwek2"/>
      </w:pPr>
      <w:r>
        <w:lastRenderedPageBreak/>
        <w:t xml:space="preserve">Zamawiający poinformuje Wykonawcę, któremu zostanie udzielone zamówienie, </w:t>
      </w:r>
      <w:r w:rsidR="002E0C8C">
        <w:br/>
      </w:r>
      <w:r>
        <w:t>o miejscu i terminie zawarcia umowy.</w:t>
      </w:r>
    </w:p>
    <w:p w14:paraId="7F47738A" w14:textId="77777777" w:rsidR="00D256AB" w:rsidRDefault="00D256AB" w:rsidP="00D256AB">
      <w:pPr>
        <w:pStyle w:val="Nagwek2"/>
      </w:pPr>
      <w:r>
        <w:t>Przed zawarciem umowy Wykonawca, na wezwanie Zamawiającego, zobowiązany jest do podania wszelkich informacji niezbędnych do wypełnienia treści umowy.</w:t>
      </w:r>
    </w:p>
    <w:p w14:paraId="732862AD" w14:textId="77777777" w:rsidR="00D256AB" w:rsidRDefault="00D256AB" w:rsidP="00D256AB">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F5E7643" w14:textId="4A908F1F" w:rsidR="00D256AB" w:rsidRDefault="00D256AB" w:rsidP="00D256AB">
      <w:pPr>
        <w:pStyle w:val="Nagwek2"/>
      </w:pPr>
      <w:r>
        <w:t xml:space="preserve">Jeżeli Wykonawca nie dopełni ww. formalności w wyznaczonym terminie, Zamawiający uzna, że zawarcie umowy w sprawie zamówienia publicznego stało się niemożliwe </w:t>
      </w:r>
      <w:r w:rsidR="002E0C8C">
        <w:br/>
      </w:r>
      <w:r>
        <w:t>z przyczyn leżących po stronie Wykonawcy i będzie upoważniony do zatrzymania wadium na podstawie art. 98 ust. 6 pkt 3 ustawy Pzp.</w:t>
      </w:r>
    </w:p>
    <w:p w14:paraId="15EBEC71" w14:textId="3CEA7D1B" w:rsidR="00D256AB" w:rsidRDefault="00D256AB" w:rsidP="00D256AB">
      <w:pPr>
        <w:pStyle w:val="Nagwek1"/>
      </w:pPr>
      <w:bookmarkStart w:id="62" w:name="_Toc258314258"/>
      <w:r>
        <w:t>Wymagania dotycz</w:t>
      </w:r>
      <w:r>
        <w:rPr>
          <w:rFonts w:eastAsia="TimesNewRoman" w:cs="TimesNewRoman"/>
        </w:rPr>
        <w:t>ą</w:t>
      </w:r>
      <w:r>
        <w:t>ce zabezpieczenia nale</w:t>
      </w:r>
      <w:r>
        <w:rPr>
          <w:rFonts w:eastAsia="TimesNewRoman" w:cs="TimesNewRoman"/>
        </w:rPr>
        <w:t>ż</w:t>
      </w:r>
      <w:r>
        <w:t>ytego wykonania umowy</w:t>
      </w:r>
      <w:bookmarkEnd w:id="62"/>
    </w:p>
    <w:p w14:paraId="16DA6785" w14:textId="77777777" w:rsidR="00D256AB" w:rsidRDefault="00BF1885" w:rsidP="00D256AB">
      <w:pPr>
        <w:pStyle w:val="Nagwek2"/>
      </w:pPr>
      <w:r>
        <w:t>W danym postępowaniu wniesienie zabezpieczenie należytego wykonania umowy nie jest wymagane.</w:t>
      </w:r>
    </w:p>
    <w:p w14:paraId="53C22332" w14:textId="26CF6C55" w:rsidR="00D256AB" w:rsidRDefault="00D256AB" w:rsidP="00D256AB">
      <w:pPr>
        <w:pStyle w:val="Nagwek1"/>
      </w:pPr>
      <w:bookmarkStart w:id="63" w:name="_Toc258314259"/>
      <w:r>
        <w:rPr>
          <w:lang w:val="pl-PL"/>
        </w:rPr>
        <w:t xml:space="preserve">projektowane postanowienia </w:t>
      </w:r>
      <w:r>
        <w:t xml:space="preserve">umowy w sprawie zamówienia publicznego, </w:t>
      </w:r>
      <w:r>
        <w:rPr>
          <w:lang w:val="pl-PL"/>
        </w:rPr>
        <w:t xml:space="preserve">które zostaną wprowadzone do umowy </w:t>
      </w:r>
      <w:r w:rsidR="002E0C8C">
        <w:rPr>
          <w:lang w:val="pl-PL"/>
        </w:rPr>
        <w:br/>
      </w:r>
      <w:r>
        <w:rPr>
          <w:lang w:val="pl-PL"/>
        </w:rPr>
        <w:t xml:space="preserve">w </w:t>
      </w:r>
      <w:r>
        <w:t>sprawie zamówienia publicznego</w:t>
      </w:r>
      <w:bookmarkEnd w:id="63"/>
    </w:p>
    <w:p w14:paraId="01D04B07" w14:textId="77777777" w:rsidR="00073302" w:rsidRDefault="00D256AB" w:rsidP="00073302">
      <w:pPr>
        <w:pStyle w:val="Nagwek2"/>
      </w:pPr>
      <w:r>
        <w:t xml:space="preserve">Wzór umowy stanowi załącznik </w:t>
      </w:r>
      <w:r w:rsidR="00073302">
        <w:t xml:space="preserve">Nr 7 </w:t>
      </w:r>
      <w:r>
        <w:t xml:space="preserve">do niniejszej SWZ. </w:t>
      </w:r>
    </w:p>
    <w:p w14:paraId="2B552492" w14:textId="3263D151" w:rsidR="00D256AB" w:rsidRDefault="00BF1885" w:rsidP="00073302">
      <w:pPr>
        <w:pStyle w:val="Nagwek2"/>
      </w:pPr>
      <w:r>
        <w:t>Za</w:t>
      </w:r>
      <w:r w:rsidR="00073302">
        <w:t xml:space="preserve">mawiający </w:t>
      </w:r>
      <w:r w:rsidR="00073302" w:rsidRPr="00B020DA">
        <w:t>dopuszcza możliwość</w:t>
      </w:r>
      <w:r w:rsidR="00073302" w:rsidRPr="00B020DA">
        <w:rPr>
          <w:lang w:val="x-none"/>
        </w:rPr>
        <w:t xml:space="preserve"> zmian umowy w zakresie</w:t>
      </w:r>
      <w:r w:rsidR="00073302" w:rsidRPr="00B020DA">
        <w:t xml:space="preserve"> wskazanym </w:t>
      </w:r>
      <w:r w:rsidR="00073302" w:rsidRPr="00B020DA">
        <w:br/>
        <w:t>w projektowych postanowieniach umowy dla zamówienia, określonych w Załączniku Nr 7</w:t>
      </w:r>
      <w:r w:rsidR="00073302">
        <w:t xml:space="preserve"> </w:t>
      </w:r>
      <w:r w:rsidR="00073302" w:rsidRPr="00B020DA">
        <w:t>do SWZ oraz na zasadach określonych w art. 455 ustawy Pzp.</w:t>
      </w:r>
    </w:p>
    <w:p w14:paraId="7C68C030" w14:textId="453109DC" w:rsidR="00D256AB" w:rsidRDefault="00D256AB" w:rsidP="00D256AB">
      <w:pPr>
        <w:pStyle w:val="Nagwek1"/>
      </w:pPr>
      <w:bookmarkStart w:id="6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4"/>
    </w:p>
    <w:p w14:paraId="59A1F8C2" w14:textId="77777777" w:rsidR="00D256AB" w:rsidRDefault="00D256AB" w:rsidP="00D256AB">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5D1061D" w14:textId="77777777" w:rsidR="00D256AB" w:rsidRDefault="00D256AB" w:rsidP="00D256AB">
      <w:pPr>
        <w:pStyle w:val="Nagwek1"/>
      </w:pPr>
      <w:r>
        <w:t>Aukcja elektroniczna</w:t>
      </w:r>
    </w:p>
    <w:p w14:paraId="2EE465FF" w14:textId="08782497" w:rsidR="00D256AB" w:rsidRPr="00073302" w:rsidRDefault="00D256AB" w:rsidP="002E0C8C">
      <w:pPr>
        <w:pStyle w:val="Nagwek2"/>
        <w:numPr>
          <w:ilvl w:val="0"/>
          <w:numId w:val="0"/>
        </w:numPr>
        <w:ind w:left="680"/>
      </w:pPr>
      <w:r w:rsidRPr="00073302">
        <w:t xml:space="preserve">Zamawiający nie przewiduje przeprowadzenia aukcji elektronicznej, o której mowa </w:t>
      </w:r>
      <w:r w:rsidR="002E0C8C">
        <w:br/>
      </w:r>
      <w:r w:rsidRPr="00073302">
        <w:t>w art. 308 ust. 1 ustawy Pzp.</w:t>
      </w:r>
    </w:p>
    <w:p w14:paraId="0B29AADA" w14:textId="77777777" w:rsidR="00D256AB" w:rsidRDefault="00D256AB" w:rsidP="00D256AB">
      <w:pPr>
        <w:pStyle w:val="Nagwek1"/>
      </w:pPr>
      <w:r>
        <w:rPr>
          <w:lang w:val="pl-PL"/>
        </w:rPr>
        <w:t>Ochrona danych osobowych</w:t>
      </w:r>
    </w:p>
    <w:p w14:paraId="588C1E0C" w14:textId="6B57CAA7" w:rsidR="00D256AB" w:rsidRDefault="00D256AB" w:rsidP="00D256AB">
      <w:pPr>
        <w:pStyle w:val="Nagwek2"/>
      </w:pPr>
      <w:bookmarkStart w:id="65"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2E0C8C">
        <w:br/>
      </w:r>
      <w:r>
        <w:t xml:space="preserve">o ochronie danych) (Dz.Urz. UE L 119 z 4 maja 2016 r.), dalej: RODO, tym samym dane osobowe podane przez Wykonawcę będą przetwarzane zgodnie z RODO oraz zgodnie </w:t>
      </w:r>
      <w:r w:rsidR="002E0C8C">
        <w:br/>
      </w:r>
      <w:r>
        <w:t>z przepisami krajowymi.</w:t>
      </w:r>
    </w:p>
    <w:p w14:paraId="12699CB0" w14:textId="77777777" w:rsidR="00D256AB" w:rsidRDefault="00D256AB" w:rsidP="00D256AB">
      <w:pPr>
        <w:pStyle w:val="Nagwek2"/>
      </w:pPr>
      <w:r>
        <w:t>Zamawiający informuje, że:</w:t>
      </w:r>
    </w:p>
    <w:p w14:paraId="14C547DE" w14:textId="17F30F96" w:rsidR="00D256AB" w:rsidRPr="00073302" w:rsidRDefault="00D256AB" w:rsidP="00073302">
      <w:pPr>
        <w:pStyle w:val="Nagwek2"/>
        <w:numPr>
          <w:ilvl w:val="0"/>
          <w:numId w:val="22"/>
        </w:numPr>
        <w:tabs>
          <w:tab w:val="left" w:pos="708"/>
        </w:tabs>
        <w:spacing w:after="0"/>
      </w:pPr>
      <w:r>
        <w:lastRenderedPageBreak/>
        <w:t xml:space="preserve">administratorem </w:t>
      </w:r>
      <w:r>
        <w:rPr>
          <w:bCs w:val="0"/>
          <w:iCs w:val="0"/>
        </w:rPr>
        <w:t xml:space="preserve">danych osobowych Wykonawcy jest </w:t>
      </w:r>
      <w:r w:rsidR="00BF1885" w:rsidRPr="00BF1885">
        <w:rPr>
          <w:b/>
          <w:bCs w:val="0"/>
          <w:iCs w:val="0"/>
        </w:rPr>
        <w:t>Powiatowe Centrum Usług Wspólnych w Rawiczu</w:t>
      </w:r>
      <w:r>
        <w:rPr>
          <w:rFonts w:eastAsia="Calibri"/>
          <w:bCs w:val="0"/>
          <w:iCs w:val="0"/>
          <w:lang w:eastAsia="en-US"/>
        </w:rPr>
        <w:t xml:space="preserve">, </w:t>
      </w:r>
      <w:r w:rsidR="00BF1885" w:rsidRPr="00BF1885">
        <w:rPr>
          <w:rFonts w:eastAsia="Calibri"/>
          <w:bCs w:val="0"/>
          <w:iCs w:val="0"/>
          <w:lang w:eastAsia="en-US"/>
        </w:rPr>
        <w:t>ul. Mikołaja Kopernika</w:t>
      </w:r>
      <w:r>
        <w:rPr>
          <w:bCs w:val="0"/>
          <w:iCs w:val="0"/>
        </w:rPr>
        <w:t xml:space="preserve"> </w:t>
      </w:r>
      <w:r w:rsidR="00BF1885" w:rsidRPr="00BF1885">
        <w:rPr>
          <w:bCs w:val="0"/>
          <w:iCs w:val="0"/>
        </w:rPr>
        <w:t>4</w:t>
      </w:r>
      <w:r>
        <w:rPr>
          <w:bCs w:val="0"/>
          <w:iCs w:val="0"/>
        </w:rPr>
        <w:t xml:space="preserve"> , </w:t>
      </w:r>
      <w:r w:rsidR="00BF1885" w:rsidRPr="00BF1885">
        <w:rPr>
          <w:bCs w:val="0"/>
          <w:iCs w:val="0"/>
        </w:rPr>
        <w:t>63-900</w:t>
      </w:r>
      <w:r>
        <w:rPr>
          <w:bCs w:val="0"/>
          <w:iCs w:val="0"/>
        </w:rPr>
        <w:t xml:space="preserve"> </w:t>
      </w:r>
      <w:r w:rsidR="00BF1885" w:rsidRPr="00BF1885">
        <w:rPr>
          <w:bCs w:val="0"/>
          <w:iCs w:val="0"/>
        </w:rPr>
        <w:t>Rawicz</w:t>
      </w:r>
      <w:r w:rsidR="00073302">
        <w:t>, t</w:t>
      </w:r>
      <w:r w:rsidRPr="00073302">
        <w:rPr>
          <w:lang w:val="pt-BR"/>
        </w:rPr>
        <w:t xml:space="preserve">el.:  </w:t>
      </w:r>
      <w:r w:rsidR="00BF1885" w:rsidRPr="00073302">
        <w:rPr>
          <w:lang w:val="pt-BR"/>
        </w:rPr>
        <w:t>667 113 117</w:t>
      </w:r>
      <w:r w:rsidRPr="00073302">
        <w:rPr>
          <w:lang w:val="pt-BR"/>
        </w:rPr>
        <w:t xml:space="preserve">, </w:t>
      </w:r>
      <w:r w:rsidRPr="00073302">
        <w:rPr>
          <w:rFonts w:eastAsia="Calibri"/>
          <w:bCs w:val="0"/>
          <w:iCs w:val="0"/>
          <w:lang w:val="pt-BR" w:eastAsia="en-US"/>
        </w:rPr>
        <w:t xml:space="preserve">e-mail: </w:t>
      </w:r>
      <w:r w:rsidR="00BF1885" w:rsidRPr="00073302">
        <w:rPr>
          <w:rFonts w:eastAsia="Calibri"/>
          <w:bCs w:val="0"/>
          <w:iCs w:val="0"/>
          <w:lang w:val="pt-BR" w:eastAsia="en-US"/>
        </w:rPr>
        <w:t>pcuw@powiatrawicki.pl</w:t>
      </w:r>
    </w:p>
    <w:p w14:paraId="6F62BD47" w14:textId="0170B7C2" w:rsidR="00D256AB" w:rsidRDefault="00D256AB" w:rsidP="00C54C71">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którym jest </w:t>
      </w:r>
      <w:r w:rsidR="00BF1885" w:rsidRPr="00BF1885">
        <w:rPr>
          <w:bCs w:val="0"/>
          <w:iCs w:val="0"/>
        </w:rPr>
        <w:t>Agnieszka Krupa - Sokołowska</w:t>
      </w:r>
      <w:r>
        <w:rPr>
          <w:rFonts w:eastAsia="Calibri"/>
          <w:lang w:eastAsia="en-US"/>
        </w:rPr>
        <w:t xml:space="preserve">, </w:t>
      </w:r>
      <w:r>
        <w:rPr>
          <w:bCs w:val="0"/>
          <w:iCs w:val="0"/>
        </w:rPr>
        <w:t xml:space="preserve">za pośrednictwem  adresu e-mail: </w:t>
      </w:r>
      <w:r w:rsidR="00BF1885" w:rsidRPr="00BF1885">
        <w:rPr>
          <w:bCs w:val="0"/>
          <w:iCs w:val="0"/>
        </w:rPr>
        <w:t>iod@powiatrawicki.pl</w:t>
      </w:r>
      <w:r>
        <w:t>;</w:t>
      </w:r>
    </w:p>
    <w:p w14:paraId="3A043E63" w14:textId="77777777" w:rsidR="00D256AB" w:rsidRDefault="00D256AB" w:rsidP="00C54C71">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BF1885" w:rsidRPr="00BF1885">
        <w:rPr>
          <w:b/>
          <w:bCs w:val="0"/>
          <w:iCs w:val="0"/>
        </w:rPr>
        <w:t>Remont cząstkowy nawierzchni bitumicznej dróg powiatowych na terenie powiatu rawickiego przy użyciu  masy asfaltowej na gorąco oraz emulsją i grysami przy użyciu remontera.</w:t>
      </w:r>
      <w:r>
        <w:t xml:space="preserve"> – znak sprawy: </w:t>
      </w:r>
      <w:r w:rsidR="00BF1885" w:rsidRPr="00BF1885">
        <w:rPr>
          <w:b/>
        </w:rPr>
        <w:t>PCUW.261.2.8.2023</w:t>
      </w:r>
      <w:r>
        <w:t xml:space="preserve"> oraz w celu archiwizacji dokumentacji dotyczącej tego postępowania;</w:t>
      </w:r>
    </w:p>
    <w:p w14:paraId="4FDA1D87" w14:textId="2206468E" w:rsidR="00D256AB" w:rsidRDefault="00D256AB" w:rsidP="00C54C71">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w:t>
      </w:r>
      <w:r w:rsidR="002E0C8C">
        <w:br/>
      </w:r>
      <w:r>
        <w:t>o art. 18 oraz art. 74 ust. 1 ustawy Pzp;</w:t>
      </w:r>
    </w:p>
    <w:p w14:paraId="7DAB9B68" w14:textId="77777777" w:rsidR="00D256AB" w:rsidRDefault="00D256AB" w:rsidP="00C54C71">
      <w:pPr>
        <w:pStyle w:val="Nagwek2"/>
        <w:numPr>
          <w:ilvl w:val="0"/>
          <w:numId w:val="22"/>
        </w:numPr>
        <w:tabs>
          <w:tab w:val="left" w:pos="708"/>
        </w:tabs>
        <w:spacing w:after="0"/>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B75DD0B" w14:textId="5116794C" w:rsidR="00D256AB" w:rsidRDefault="00D256AB" w:rsidP="00D256AB">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5"/>
      <w:r>
        <w:t>:</w:t>
      </w:r>
    </w:p>
    <w:p w14:paraId="33ADB701" w14:textId="77777777" w:rsidR="00D256AB" w:rsidRDefault="00D256AB" w:rsidP="00C54C71">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A526A32" w14:textId="77777777" w:rsidR="00D256AB" w:rsidRDefault="00D256AB" w:rsidP="00C54C71">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6C0C8EC" w14:textId="77777777" w:rsidR="00D256AB" w:rsidRDefault="00D256AB" w:rsidP="00D256AB">
      <w:pPr>
        <w:pStyle w:val="Nagwek2"/>
      </w:pPr>
      <w:r>
        <w:t>Zamawiający informuje, że;</w:t>
      </w:r>
    </w:p>
    <w:p w14:paraId="1CE8C786" w14:textId="77777777" w:rsidR="00D256AB" w:rsidRDefault="00D256AB" w:rsidP="00C54C71">
      <w:pPr>
        <w:pStyle w:val="Nagwek2"/>
        <w:numPr>
          <w:ilvl w:val="0"/>
          <w:numId w:val="24"/>
        </w:numPr>
        <w:tabs>
          <w:tab w:val="left" w:pos="708"/>
        </w:tabs>
        <w:spacing w:after="0"/>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93B2597" w14:textId="17B3F4EA" w:rsidR="00D256AB" w:rsidRDefault="00D256AB" w:rsidP="00C54C71">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w:t>
      </w:r>
      <w:r w:rsidR="002E0C8C">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2E0C8C">
        <w:br/>
      </w:r>
      <w:r>
        <w:t>w celu jednoznacznego zidentyfikowania osoby fizycznej lub danych dotyczących zdrowia, seksualności lub orientacji seksualnej tej osoby), zebranych w toku postępowania o udzielenie zamówienia;</w:t>
      </w:r>
    </w:p>
    <w:p w14:paraId="5D1DD763" w14:textId="6DC76CFA" w:rsidR="00D256AB" w:rsidRDefault="00D256AB" w:rsidP="00C54C71">
      <w:pPr>
        <w:pStyle w:val="Nagwek2"/>
        <w:numPr>
          <w:ilvl w:val="0"/>
          <w:numId w:val="24"/>
        </w:numPr>
        <w:tabs>
          <w:tab w:val="left" w:pos="708"/>
        </w:tabs>
        <w:spacing w:after="0"/>
      </w:pPr>
      <w:r>
        <w:lastRenderedPageBreak/>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2E0C8C">
        <w:br/>
      </w:r>
      <w:r>
        <w:t>o udzielenie zamówienia;</w:t>
      </w:r>
    </w:p>
    <w:p w14:paraId="5CDCE062" w14:textId="16ACA6F6" w:rsidR="00D256AB" w:rsidRDefault="00D256AB" w:rsidP="00C54C71">
      <w:pPr>
        <w:pStyle w:val="Nagwek2"/>
        <w:numPr>
          <w:ilvl w:val="0"/>
          <w:numId w:val="24"/>
        </w:numPr>
        <w:tabs>
          <w:tab w:val="left" w:pos="708"/>
        </w:tabs>
        <w:spacing w:after="0"/>
      </w:pPr>
      <w:r>
        <w:t xml:space="preserve">skorzystanie przez osobę, której dane osobowe są przetwarzane, z uprawnienia, </w:t>
      </w:r>
      <w:r w:rsidR="002E0C8C">
        <w:br/>
      </w:r>
      <w:r>
        <w:t>o którym mowa w art. 16 RODO (uprawnienie do sprostowania lub uzupełnienia danych osobowych), nie może naruszać integralności protokołu postępowania oraz jego załączników;</w:t>
      </w:r>
    </w:p>
    <w:p w14:paraId="2098ED44" w14:textId="77777777" w:rsidR="00D256AB" w:rsidRDefault="00D256AB" w:rsidP="00C54C71">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25D2FF21" w14:textId="77777777" w:rsidR="00D256AB" w:rsidRDefault="00D256AB" w:rsidP="00C54C71">
      <w:pPr>
        <w:pStyle w:val="Nagwek2"/>
        <w:numPr>
          <w:ilvl w:val="0"/>
          <w:numId w:val="24"/>
        </w:numPr>
        <w:tabs>
          <w:tab w:val="left" w:pos="708"/>
        </w:tabs>
        <w:spacing w:after="0"/>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925C06" w14:textId="77777777" w:rsidR="00D256AB" w:rsidRDefault="00D256AB" w:rsidP="00D256AB">
      <w:pPr>
        <w:pStyle w:val="Nagwek2"/>
        <w:numPr>
          <w:ilvl w:val="0"/>
          <w:numId w:val="0"/>
        </w:numPr>
        <w:tabs>
          <w:tab w:val="left" w:pos="708"/>
        </w:tabs>
        <w:ind w:left="1040"/>
      </w:pPr>
    </w:p>
    <w:p w14:paraId="4BE10D26" w14:textId="77777777" w:rsidR="00D256AB" w:rsidRDefault="00D256AB" w:rsidP="00D256AB">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rsidRPr="00073302" w14:paraId="7144EC28" w14:textId="77777777" w:rsidTr="00D256AB">
        <w:tc>
          <w:tcPr>
            <w:tcW w:w="828" w:type="dxa"/>
            <w:tcBorders>
              <w:top w:val="single" w:sz="4" w:space="0" w:color="auto"/>
              <w:left w:val="single" w:sz="4" w:space="0" w:color="auto"/>
              <w:bottom w:val="single" w:sz="4" w:space="0" w:color="auto"/>
              <w:right w:val="single" w:sz="4" w:space="0" w:color="auto"/>
            </w:tcBorders>
            <w:hideMark/>
          </w:tcPr>
          <w:p w14:paraId="13C242C6" w14:textId="77777777" w:rsidR="00D256AB" w:rsidRPr="00073302" w:rsidRDefault="00D256AB">
            <w:pPr>
              <w:spacing w:before="60" w:after="120"/>
              <w:jc w:val="both"/>
              <w:rPr>
                <w:b/>
                <w:sz w:val="20"/>
                <w:szCs w:val="20"/>
              </w:rPr>
            </w:pPr>
            <w:r w:rsidRPr="00073302">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1E8862D9" w14:textId="77777777" w:rsidR="00D256AB" w:rsidRPr="00073302" w:rsidRDefault="00D256AB">
            <w:pPr>
              <w:spacing w:before="60" w:after="120"/>
              <w:jc w:val="both"/>
              <w:rPr>
                <w:b/>
                <w:sz w:val="20"/>
                <w:szCs w:val="20"/>
              </w:rPr>
            </w:pPr>
            <w:r w:rsidRPr="00073302">
              <w:rPr>
                <w:b/>
                <w:sz w:val="20"/>
                <w:szCs w:val="20"/>
              </w:rPr>
              <w:t>Nazwa załącznika</w:t>
            </w:r>
          </w:p>
        </w:tc>
      </w:tr>
      <w:tr w:rsidR="00BF1885" w:rsidRPr="00073302" w14:paraId="465ADED2" w14:textId="77777777" w:rsidTr="00771B9F">
        <w:tc>
          <w:tcPr>
            <w:tcW w:w="828" w:type="dxa"/>
            <w:tcBorders>
              <w:top w:val="single" w:sz="4" w:space="0" w:color="auto"/>
              <w:left w:val="single" w:sz="4" w:space="0" w:color="auto"/>
              <w:bottom w:val="single" w:sz="4" w:space="0" w:color="auto"/>
              <w:right w:val="single" w:sz="4" w:space="0" w:color="auto"/>
            </w:tcBorders>
            <w:hideMark/>
          </w:tcPr>
          <w:p w14:paraId="008D5243" w14:textId="3BD0B52D" w:rsidR="00BF1885" w:rsidRPr="00073302" w:rsidRDefault="00073302" w:rsidP="00771B9F">
            <w:pPr>
              <w:spacing w:before="60" w:after="120"/>
              <w:jc w:val="both"/>
              <w:rPr>
                <w:b/>
                <w:sz w:val="20"/>
                <w:szCs w:val="20"/>
              </w:rPr>
            </w:pPr>
            <w:r w:rsidRPr="00073302">
              <w:rPr>
                <w:sz w:val="20"/>
                <w:szCs w:val="20"/>
              </w:rPr>
              <w:t>1</w:t>
            </w:r>
          </w:p>
        </w:tc>
        <w:tc>
          <w:tcPr>
            <w:tcW w:w="8636" w:type="dxa"/>
            <w:tcBorders>
              <w:top w:val="single" w:sz="4" w:space="0" w:color="auto"/>
              <w:left w:val="single" w:sz="4" w:space="0" w:color="auto"/>
              <w:bottom w:val="single" w:sz="4" w:space="0" w:color="auto"/>
              <w:right w:val="single" w:sz="4" w:space="0" w:color="auto"/>
            </w:tcBorders>
            <w:hideMark/>
          </w:tcPr>
          <w:p w14:paraId="489990F5" w14:textId="5CE6747F" w:rsidR="00BF1885" w:rsidRPr="00073302" w:rsidRDefault="00BF1885" w:rsidP="00771B9F">
            <w:pPr>
              <w:spacing w:before="60" w:after="120"/>
              <w:jc w:val="both"/>
              <w:rPr>
                <w:b/>
                <w:sz w:val="20"/>
                <w:szCs w:val="20"/>
              </w:rPr>
            </w:pPr>
            <w:r w:rsidRPr="00073302">
              <w:rPr>
                <w:sz w:val="20"/>
                <w:szCs w:val="20"/>
              </w:rPr>
              <w:t xml:space="preserve"> Formularz oferty</w:t>
            </w:r>
          </w:p>
        </w:tc>
      </w:tr>
      <w:tr w:rsidR="00073302" w:rsidRPr="00073302" w14:paraId="2D749D24" w14:textId="77777777" w:rsidTr="00771B9F">
        <w:tc>
          <w:tcPr>
            <w:tcW w:w="828" w:type="dxa"/>
            <w:tcBorders>
              <w:top w:val="single" w:sz="4" w:space="0" w:color="auto"/>
              <w:left w:val="single" w:sz="4" w:space="0" w:color="auto"/>
              <w:bottom w:val="single" w:sz="4" w:space="0" w:color="auto"/>
              <w:right w:val="single" w:sz="4" w:space="0" w:color="auto"/>
            </w:tcBorders>
          </w:tcPr>
          <w:p w14:paraId="1646C332" w14:textId="50C35690" w:rsidR="00073302" w:rsidRPr="00073302" w:rsidRDefault="00073302" w:rsidP="00073302">
            <w:pPr>
              <w:spacing w:before="60" w:after="120"/>
              <w:jc w:val="both"/>
              <w:rPr>
                <w:sz w:val="20"/>
                <w:szCs w:val="20"/>
              </w:rPr>
            </w:pPr>
            <w:r w:rsidRPr="00073302">
              <w:rPr>
                <w:sz w:val="20"/>
                <w:szCs w:val="20"/>
              </w:rPr>
              <w:t>2</w:t>
            </w:r>
          </w:p>
        </w:tc>
        <w:tc>
          <w:tcPr>
            <w:tcW w:w="8636" w:type="dxa"/>
            <w:tcBorders>
              <w:top w:val="single" w:sz="4" w:space="0" w:color="auto"/>
              <w:left w:val="single" w:sz="4" w:space="0" w:color="auto"/>
              <w:bottom w:val="single" w:sz="4" w:space="0" w:color="auto"/>
              <w:right w:val="single" w:sz="4" w:space="0" w:color="auto"/>
            </w:tcBorders>
          </w:tcPr>
          <w:p w14:paraId="33BB2484" w14:textId="56CC8297" w:rsidR="00073302" w:rsidRPr="00073302" w:rsidRDefault="00073302" w:rsidP="00073302">
            <w:pPr>
              <w:spacing w:before="60" w:after="120"/>
              <w:jc w:val="both"/>
              <w:rPr>
                <w:sz w:val="20"/>
                <w:szCs w:val="20"/>
              </w:rPr>
            </w:pPr>
            <w:r w:rsidRPr="00073302">
              <w:rPr>
                <w:sz w:val="20"/>
                <w:szCs w:val="20"/>
              </w:rPr>
              <w:t>Oświadczenie o niepodleganiu wykluczeniu oraz spełnianiu warunków udziału</w:t>
            </w:r>
          </w:p>
        </w:tc>
      </w:tr>
      <w:tr w:rsidR="00073302" w:rsidRPr="00073302" w14:paraId="36AD339E" w14:textId="77777777" w:rsidTr="00771B9F">
        <w:tc>
          <w:tcPr>
            <w:tcW w:w="828" w:type="dxa"/>
            <w:tcBorders>
              <w:top w:val="single" w:sz="4" w:space="0" w:color="auto"/>
              <w:left w:val="single" w:sz="4" w:space="0" w:color="auto"/>
              <w:bottom w:val="single" w:sz="4" w:space="0" w:color="auto"/>
              <w:right w:val="single" w:sz="4" w:space="0" w:color="auto"/>
            </w:tcBorders>
            <w:hideMark/>
          </w:tcPr>
          <w:p w14:paraId="2722FF19" w14:textId="77777777" w:rsidR="00073302" w:rsidRPr="00073302" w:rsidRDefault="00073302" w:rsidP="00073302">
            <w:pPr>
              <w:spacing w:before="60" w:after="120"/>
              <w:jc w:val="both"/>
              <w:rPr>
                <w:b/>
                <w:sz w:val="20"/>
                <w:szCs w:val="20"/>
              </w:rPr>
            </w:pPr>
            <w:r w:rsidRPr="00073302">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04A12FA3" w14:textId="0835E065" w:rsidR="00073302" w:rsidRPr="00073302" w:rsidRDefault="00073302" w:rsidP="00073302">
            <w:pPr>
              <w:spacing w:before="60" w:after="120"/>
              <w:jc w:val="both"/>
              <w:rPr>
                <w:b/>
                <w:sz w:val="20"/>
                <w:szCs w:val="20"/>
              </w:rPr>
            </w:pPr>
            <w:r w:rsidRPr="00073302">
              <w:rPr>
                <w:sz w:val="20"/>
                <w:szCs w:val="20"/>
              </w:rPr>
              <w:t>Zobowiązanie podmiotu udostępniającego zasoby</w:t>
            </w:r>
          </w:p>
        </w:tc>
      </w:tr>
      <w:tr w:rsidR="00073302" w:rsidRPr="00073302" w14:paraId="50445BEF" w14:textId="77777777" w:rsidTr="00771B9F">
        <w:tc>
          <w:tcPr>
            <w:tcW w:w="828" w:type="dxa"/>
            <w:tcBorders>
              <w:top w:val="single" w:sz="4" w:space="0" w:color="auto"/>
              <w:left w:val="single" w:sz="4" w:space="0" w:color="auto"/>
              <w:bottom w:val="single" w:sz="4" w:space="0" w:color="auto"/>
              <w:right w:val="single" w:sz="4" w:space="0" w:color="auto"/>
            </w:tcBorders>
          </w:tcPr>
          <w:p w14:paraId="133F774D" w14:textId="1C2E45AD" w:rsidR="00073302" w:rsidRPr="00073302" w:rsidRDefault="00073302" w:rsidP="00073302">
            <w:pPr>
              <w:spacing w:before="60" w:after="120"/>
              <w:jc w:val="both"/>
              <w:rPr>
                <w:sz w:val="20"/>
                <w:szCs w:val="20"/>
              </w:rPr>
            </w:pPr>
            <w:r w:rsidRPr="00073302">
              <w:rPr>
                <w:sz w:val="20"/>
                <w:szCs w:val="20"/>
              </w:rPr>
              <w:t>4</w:t>
            </w:r>
          </w:p>
        </w:tc>
        <w:tc>
          <w:tcPr>
            <w:tcW w:w="8636" w:type="dxa"/>
            <w:tcBorders>
              <w:top w:val="single" w:sz="4" w:space="0" w:color="auto"/>
              <w:left w:val="single" w:sz="4" w:space="0" w:color="auto"/>
              <w:bottom w:val="single" w:sz="4" w:space="0" w:color="auto"/>
              <w:right w:val="single" w:sz="4" w:space="0" w:color="auto"/>
            </w:tcBorders>
          </w:tcPr>
          <w:p w14:paraId="04D09081" w14:textId="15D15ECB" w:rsidR="00073302" w:rsidRPr="00073302" w:rsidRDefault="00073302" w:rsidP="00073302">
            <w:pPr>
              <w:spacing w:before="60" w:after="120"/>
              <w:jc w:val="both"/>
              <w:rPr>
                <w:sz w:val="20"/>
                <w:szCs w:val="20"/>
              </w:rPr>
            </w:pPr>
            <w:r w:rsidRPr="00073302">
              <w:rPr>
                <w:sz w:val="20"/>
                <w:szCs w:val="20"/>
              </w:rPr>
              <w:t>Wykaz robót budowlanych</w:t>
            </w:r>
          </w:p>
        </w:tc>
      </w:tr>
      <w:tr w:rsidR="00073302" w:rsidRPr="00073302" w14:paraId="1B8835DB" w14:textId="77777777" w:rsidTr="00771B9F">
        <w:tc>
          <w:tcPr>
            <w:tcW w:w="828" w:type="dxa"/>
            <w:tcBorders>
              <w:top w:val="single" w:sz="4" w:space="0" w:color="auto"/>
              <w:left w:val="single" w:sz="4" w:space="0" w:color="auto"/>
              <w:bottom w:val="single" w:sz="4" w:space="0" w:color="auto"/>
              <w:right w:val="single" w:sz="4" w:space="0" w:color="auto"/>
            </w:tcBorders>
            <w:hideMark/>
          </w:tcPr>
          <w:p w14:paraId="2DA1FF1A" w14:textId="777176F8" w:rsidR="00073302" w:rsidRPr="00073302" w:rsidRDefault="00073302" w:rsidP="00073302">
            <w:pPr>
              <w:spacing w:before="60" w:after="120"/>
              <w:jc w:val="both"/>
              <w:rPr>
                <w:b/>
                <w:sz w:val="20"/>
                <w:szCs w:val="20"/>
              </w:rPr>
            </w:pPr>
            <w:r w:rsidRPr="00073302">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3AC465F5" w14:textId="5FF777AF" w:rsidR="00073302" w:rsidRPr="00073302" w:rsidRDefault="00073302" w:rsidP="00073302">
            <w:pPr>
              <w:spacing w:before="60" w:after="120"/>
              <w:jc w:val="both"/>
              <w:rPr>
                <w:b/>
                <w:sz w:val="20"/>
                <w:szCs w:val="20"/>
              </w:rPr>
            </w:pPr>
            <w:r w:rsidRPr="00073302">
              <w:rPr>
                <w:sz w:val="20"/>
                <w:szCs w:val="20"/>
              </w:rPr>
              <w:t>Oświadczenie podmiotu udostępniającego zasoby</w:t>
            </w:r>
          </w:p>
        </w:tc>
      </w:tr>
      <w:tr w:rsidR="00073302" w:rsidRPr="00073302" w14:paraId="289D2461" w14:textId="77777777" w:rsidTr="00771B9F">
        <w:tc>
          <w:tcPr>
            <w:tcW w:w="828" w:type="dxa"/>
            <w:tcBorders>
              <w:top w:val="single" w:sz="4" w:space="0" w:color="auto"/>
              <w:left w:val="single" w:sz="4" w:space="0" w:color="auto"/>
              <w:bottom w:val="single" w:sz="4" w:space="0" w:color="auto"/>
              <w:right w:val="single" w:sz="4" w:space="0" w:color="auto"/>
            </w:tcBorders>
            <w:hideMark/>
          </w:tcPr>
          <w:p w14:paraId="5386E1D5" w14:textId="0359CD9A" w:rsidR="00073302" w:rsidRPr="00073302" w:rsidRDefault="00073302" w:rsidP="00073302">
            <w:pPr>
              <w:spacing w:before="60" w:after="120"/>
              <w:jc w:val="both"/>
              <w:rPr>
                <w:b/>
                <w:sz w:val="20"/>
                <w:szCs w:val="20"/>
              </w:rPr>
            </w:pPr>
            <w:r w:rsidRPr="00073302">
              <w:rPr>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789288F5" w14:textId="66F64A3F" w:rsidR="00073302" w:rsidRPr="00073302" w:rsidRDefault="00073302" w:rsidP="00073302">
            <w:pPr>
              <w:spacing w:before="60" w:after="120"/>
              <w:jc w:val="both"/>
              <w:rPr>
                <w:b/>
                <w:sz w:val="20"/>
                <w:szCs w:val="20"/>
              </w:rPr>
            </w:pPr>
            <w:r w:rsidRPr="00073302">
              <w:rPr>
                <w:sz w:val="20"/>
                <w:szCs w:val="20"/>
              </w:rPr>
              <w:t>Kosztorysy</w:t>
            </w:r>
          </w:p>
        </w:tc>
      </w:tr>
      <w:tr w:rsidR="00073302" w:rsidRPr="00073302" w14:paraId="79E0DD9F" w14:textId="77777777" w:rsidTr="00771B9F">
        <w:tc>
          <w:tcPr>
            <w:tcW w:w="828" w:type="dxa"/>
            <w:tcBorders>
              <w:top w:val="single" w:sz="4" w:space="0" w:color="auto"/>
              <w:left w:val="single" w:sz="4" w:space="0" w:color="auto"/>
              <w:bottom w:val="single" w:sz="4" w:space="0" w:color="auto"/>
              <w:right w:val="single" w:sz="4" w:space="0" w:color="auto"/>
            </w:tcBorders>
            <w:hideMark/>
          </w:tcPr>
          <w:p w14:paraId="2F895D01" w14:textId="263C6F86" w:rsidR="00073302" w:rsidRPr="00073302" w:rsidRDefault="00073302" w:rsidP="00073302">
            <w:pPr>
              <w:spacing w:before="60" w:after="120"/>
              <w:jc w:val="both"/>
              <w:rPr>
                <w:b/>
                <w:sz w:val="20"/>
                <w:szCs w:val="20"/>
              </w:rPr>
            </w:pPr>
            <w:r w:rsidRPr="00073302">
              <w:rPr>
                <w:sz w:val="20"/>
                <w:szCs w:val="20"/>
              </w:rPr>
              <w:t>7</w:t>
            </w:r>
          </w:p>
        </w:tc>
        <w:tc>
          <w:tcPr>
            <w:tcW w:w="8636" w:type="dxa"/>
            <w:tcBorders>
              <w:top w:val="single" w:sz="4" w:space="0" w:color="auto"/>
              <w:left w:val="single" w:sz="4" w:space="0" w:color="auto"/>
              <w:bottom w:val="single" w:sz="4" w:space="0" w:color="auto"/>
              <w:right w:val="single" w:sz="4" w:space="0" w:color="auto"/>
            </w:tcBorders>
            <w:hideMark/>
          </w:tcPr>
          <w:p w14:paraId="43C1B8F1" w14:textId="733A265B" w:rsidR="00073302" w:rsidRPr="00073302" w:rsidRDefault="002E0C8C" w:rsidP="00073302">
            <w:pPr>
              <w:spacing w:before="60" w:after="120"/>
              <w:jc w:val="both"/>
              <w:rPr>
                <w:b/>
                <w:sz w:val="20"/>
                <w:szCs w:val="20"/>
              </w:rPr>
            </w:pPr>
            <w:r>
              <w:rPr>
                <w:sz w:val="20"/>
                <w:szCs w:val="20"/>
              </w:rPr>
              <w:t>Umowa - projekt</w:t>
            </w:r>
          </w:p>
        </w:tc>
      </w:tr>
      <w:tr w:rsidR="00073302" w:rsidRPr="00073302" w14:paraId="04880E2F" w14:textId="77777777" w:rsidTr="00771B9F">
        <w:tc>
          <w:tcPr>
            <w:tcW w:w="828" w:type="dxa"/>
            <w:tcBorders>
              <w:top w:val="single" w:sz="4" w:space="0" w:color="auto"/>
              <w:left w:val="single" w:sz="4" w:space="0" w:color="auto"/>
              <w:bottom w:val="single" w:sz="4" w:space="0" w:color="auto"/>
              <w:right w:val="single" w:sz="4" w:space="0" w:color="auto"/>
            </w:tcBorders>
          </w:tcPr>
          <w:p w14:paraId="784CB265" w14:textId="78221A79" w:rsidR="00073302" w:rsidRPr="00073302" w:rsidRDefault="00073302" w:rsidP="00073302">
            <w:pPr>
              <w:spacing w:before="60" w:after="120"/>
              <w:jc w:val="both"/>
              <w:rPr>
                <w:sz w:val="20"/>
                <w:szCs w:val="20"/>
              </w:rPr>
            </w:pPr>
            <w:r>
              <w:rPr>
                <w:sz w:val="20"/>
                <w:szCs w:val="20"/>
              </w:rPr>
              <w:t>8</w:t>
            </w:r>
          </w:p>
        </w:tc>
        <w:tc>
          <w:tcPr>
            <w:tcW w:w="8636" w:type="dxa"/>
            <w:tcBorders>
              <w:top w:val="single" w:sz="4" w:space="0" w:color="auto"/>
              <w:left w:val="single" w:sz="4" w:space="0" w:color="auto"/>
              <w:bottom w:val="single" w:sz="4" w:space="0" w:color="auto"/>
              <w:right w:val="single" w:sz="4" w:space="0" w:color="auto"/>
            </w:tcBorders>
          </w:tcPr>
          <w:p w14:paraId="3164D690" w14:textId="5C45C900" w:rsidR="00073302" w:rsidRPr="00073302" w:rsidRDefault="00073302" w:rsidP="00073302">
            <w:pPr>
              <w:spacing w:before="60" w:after="120"/>
              <w:jc w:val="both"/>
              <w:rPr>
                <w:sz w:val="20"/>
                <w:szCs w:val="20"/>
              </w:rPr>
            </w:pPr>
            <w:r w:rsidRPr="00073302">
              <w:rPr>
                <w:sz w:val="20"/>
                <w:szCs w:val="20"/>
              </w:rPr>
              <w:t>D-00.00.00 Wymagania ogóln</w:t>
            </w:r>
            <w:r>
              <w:rPr>
                <w:sz w:val="20"/>
                <w:szCs w:val="20"/>
              </w:rPr>
              <w:t>e</w:t>
            </w:r>
          </w:p>
        </w:tc>
      </w:tr>
      <w:tr w:rsidR="00073302" w:rsidRPr="00073302" w14:paraId="47D9586D" w14:textId="77777777" w:rsidTr="00771B9F">
        <w:tc>
          <w:tcPr>
            <w:tcW w:w="828" w:type="dxa"/>
            <w:tcBorders>
              <w:top w:val="single" w:sz="4" w:space="0" w:color="auto"/>
              <w:left w:val="single" w:sz="4" w:space="0" w:color="auto"/>
              <w:bottom w:val="single" w:sz="4" w:space="0" w:color="auto"/>
              <w:right w:val="single" w:sz="4" w:space="0" w:color="auto"/>
            </w:tcBorders>
          </w:tcPr>
          <w:p w14:paraId="603C3F54" w14:textId="4F5E92BC" w:rsidR="00073302" w:rsidRPr="00073302" w:rsidRDefault="00073302" w:rsidP="00073302">
            <w:pPr>
              <w:spacing w:before="60" w:after="120"/>
              <w:jc w:val="both"/>
              <w:rPr>
                <w:sz w:val="20"/>
                <w:szCs w:val="20"/>
              </w:rPr>
            </w:pPr>
            <w:r>
              <w:rPr>
                <w:sz w:val="20"/>
                <w:szCs w:val="20"/>
              </w:rPr>
              <w:t>9</w:t>
            </w:r>
          </w:p>
        </w:tc>
        <w:tc>
          <w:tcPr>
            <w:tcW w:w="8636" w:type="dxa"/>
            <w:tcBorders>
              <w:top w:val="single" w:sz="4" w:space="0" w:color="auto"/>
              <w:left w:val="single" w:sz="4" w:space="0" w:color="auto"/>
              <w:bottom w:val="single" w:sz="4" w:space="0" w:color="auto"/>
              <w:right w:val="single" w:sz="4" w:space="0" w:color="auto"/>
            </w:tcBorders>
          </w:tcPr>
          <w:p w14:paraId="025667D0" w14:textId="736A317F" w:rsidR="00073302" w:rsidRPr="00073302" w:rsidRDefault="00073302" w:rsidP="00073302">
            <w:pPr>
              <w:spacing w:before="60" w:after="120"/>
              <w:jc w:val="both"/>
              <w:rPr>
                <w:sz w:val="20"/>
                <w:szCs w:val="20"/>
              </w:rPr>
            </w:pPr>
            <w:r w:rsidRPr="00073302">
              <w:rPr>
                <w:sz w:val="20"/>
                <w:szCs w:val="20"/>
              </w:rPr>
              <w:t>SST D-05.03.1</w:t>
            </w:r>
            <w:r>
              <w:rPr>
                <w:sz w:val="20"/>
                <w:szCs w:val="20"/>
              </w:rPr>
              <w:t>7</w:t>
            </w:r>
          </w:p>
        </w:tc>
      </w:tr>
    </w:tbl>
    <w:p w14:paraId="42A3286E" w14:textId="77777777" w:rsidR="00D256AB" w:rsidRDefault="00D256AB" w:rsidP="00D256AB">
      <w:pPr>
        <w:spacing w:before="60" w:after="120"/>
        <w:jc w:val="both"/>
        <w:rPr>
          <w:b/>
          <w:sz w:val="12"/>
          <w:szCs w:val="12"/>
        </w:rPr>
      </w:pPr>
    </w:p>
    <w:p w14:paraId="7AE195E2" w14:textId="77777777" w:rsidR="00EB7871" w:rsidRPr="00D256AB" w:rsidRDefault="00EB7871" w:rsidP="00D256AB"/>
    <w:sectPr w:rsidR="00EB7871" w:rsidRPr="00D256AB">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4AB3" w14:textId="77777777" w:rsidR="003D152B" w:rsidRDefault="003D152B">
      <w:r>
        <w:separator/>
      </w:r>
    </w:p>
  </w:endnote>
  <w:endnote w:type="continuationSeparator" w:id="0">
    <w:p w14:paraId="3C5B5859" w14:textId="77777777" w:rsidR="003D152B" w:rsidRDefault="003D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772A" w14:textId="77777777" w:rsidR="00BF1885" w:rsidRDefault="00BF18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C06C" w14:textId="59D45355" w:rsidR="00D256AB" w:rsidRDefault="00265CA0">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BDD806B" wp14:editId="16190B54">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EE68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422A8DB" w14:textId="77777777" w:rsidR="00D256AB" w:rsidRDefault="00D256AB">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5B8C" w14:textId="77777777" w:rsidR="00BF1885" w:rsidRDefault="00BF18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B3B4" w14:textId="77777777" w:rsidR="003D152B" w:rsidRDefault="003D152B">
      <w:r>
        <w:separator/>
      </w:r>
    </w:p>
  </w:footnote>
  <w:footnote w:type="continuationSeparator" w:id="0">
    <w:p w14:paraId="76868E6E" w14:textId="77777777" w:rsidR="003D152B" w:rsidRDefault="003D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0E2C" w14:textId="77777777" w:rsidR="00BF1885" w:rsidRDefault="00BF18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946" w14:textId="77777777" w:rsidR="00D256AB" w:rsidRDefault="00D256AB">
    <w:pPr>
      <w:pStyle w:val="Nagwek"/>
      <w:jc w:val="center"/>
      <w:rPr>
        <w:sz w:val="18"/>
        <w:szCs w:val="18"/>
      </w:rPr>
    </w:pPr>
    <w:r>
      <w:rPr>
        <w:sz w:val="18"/>
        <w:szCs w:val="18"/>
      </w:rPr>
      <w:t>SWZ</w:t>
    </w:r>
  </w:p>
  <w:p w14:paraId="1173D6EB" w14:textId="77777777" w:rsidR="00D256AB" w:rsidRDefault="00BF1885">
    <w:pPr>
      <w:pStyle w:val="Nagwek"/>
      <w:jc w:val="center"/>
      <w:rPr>
        <w:sz w:val="18"/>
        <w:szCs w:val="18"/>
      </w:rPr>
    </w:pPr>
    <w:r>
      <w:rPr>
        <w:sz w:val="18"/>
        <w:szCs w:val="18"/>
      </w:rPr>
      <w:t>Remont cząstkowy nawierzchni bitumicznej dróg powiatowych na terenie powiatu rawickiego przy użyciu  masy asfaltowej na gorąco oraz emulsją i grysami przy użyciu remontera.</w:t>
    </w:r>
  </w:p>
  <w:p w14:paraId="2408A999" w14:textId="0E47E0FD" w:rsidR="00D256AB" w:rsidRDefault="00265CA0">
    <w:pPr>
      <w:pStyle w:val="Nagwek"/>
    </w:pPr>
    <w:r>
      <w:rPr>
        <w:noProof/>
      </w:rPr>
      <mc:AlternateContent>
        <mc:Choice Requires="wps">
          <w:drawing>
            <wp:anchor distT="0" distB="0" distL="114300" distR="114300" simplePos="0" relativeHeight="251658240" behindDoc="0" locked="0" layoutInCell="1" allowOverlap="1" wp14:anchorId="5D031F88" wp14:editId="61763122">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38C0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96CF" w14:textId="77777777" w:rsidR="00BF1885" w:rsidRDefault="00BF18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BE0C45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ABF47CE"/>
    <w:multiLevelType w:val="hybridMultilevel"/>
    <w:tmpl w:val="BA481420"/>
    <w:lvl w:ilvl="0" w:tplc="670465A4">
      <w:start w:val="1"/>
      <w:numFmt w:val="decimal"/>
      <w:lvlText w:val="%1)"/>
      <w:lvlJc w:val="left"/>
      <w:pPr>
        <w:ind w:left="1397" w:hanging="360"/>
      </w:pPr>
      <w:rPr>
        <w:rFonts w:hint="default"/>
      </w:rPr>
    </w:lvl>
    <w:lvl w:ilvl="1" w:tplc="04150019" w:tentative="1">
      <w:start w:val="1"/>
      <w:numFmt w:val="lowerLetter"/>
      <w:lvlText w:val="%2."/>
      <w:lvlJc w:val="left"/>
      <w:pPr>
        <w:ind w:left="2117" w:hanging="360"/>
      </w:pPr>
    </w:lvl>
    <w:lvl w:ilvl="2" w:tplc="0415001B" w:tentative="1">
      <w:start w:val="1"/>
      <w:numFmt w:val="lowerRoman"/>
      <w:lvlText w:val="%3."/>
      <w:lvlJc w:val="right"/>
      <w:pPr>
        <w:ind w:left="2837" w:hanging="180"/>
      </w:pPr>
    </w:lvl>
    <w:lvl w:ilvl="3" w:tplc="0415000F" w:tentative="1">
      <w:start w:val="1"/>
      <w:numFmt w:val="decimal"/>
      <w:lvlText w:val="%4."/>
      <w:lvlJc w:val="left"/>
      <w:pPr>
        <w:ind w:left="3557" w:hanging="360"/>
      </w:pPr>
    </w:lvl>
    <w:lvl w:ilvl="4" w:tplc="04150019" w:tentative="1">
      <w:start w:val="1"/>
      <w:numFmt w:val="lowerLetter"/>
      <w:lvlText w:val="%5."/>
      <w:lvlJc w:val="left"/>
      <w:pPr>
        <w:ind w:left="4277" w:hanging="360"/>
      </w:pPr>
    </w:lvl>
    <w:lvl w:ilvl="5" w:tplc="0415001B" w:tentative="1">
      <w:start w:val="1"/>
      <w:numFmt w:val="lowerRoman"/>
      <w:lvlText w:val="%6."/>
      <w:lvlJc w:val="right"/>
      <w:pPr>
        <w:ind w:left="4997" w:hanging="180"/>
      </w:pPr>
    </w:lvl>
    <w:lvl w:ilvl="6" w:tplc="0415000F" w:tentative="1">
      <w:start w:val="1"/>
      <w:numFmt w:val="decimal"/>
      <w:lvlText w:val="%7."/>
      <w:lvlJc w:val="left"/>
      <w:pPr>
        <w:ind w:left="5717" w:hanging="360"/>
      </w:pPr>
    </w:lvl>
    <w:lvl w:ilvl="7" w:tplc="04150019" w:tentative="1">
      <w:start w:val="1"/>
      <w:numFmt w:val="lowerLetter"/>
      <w:lvlText w:val="%8."/>
      <w:lvlJc w:val="left"/>
      <w:pPr>
        <w:ind w:left="6437" w:hanging="360"/>
      </w:pPr>
    </w:lvl>
    <w:lvl w:ilvl="8" w:tplc="0415001B" w:tentative="1">
      <w:start w:val="1"/>
      <w:numFmt w:val="lowerRoman"/>
      <w:lvlText w:val="%9."/>
      <w:lvlJc w:val="right"/>
      <w:pPr>
        <w:ind w:left="7157" w:hanging="180"/>
      </w:pPr>
    </w:lvl>
  </w:abstractNum>
  <w:abstractNum w:abstractNumId="16" w15:restartNumberingAfterBreak="0">
    <w:nsid w:val="4B792B0D"/>
    <w:multiLevelType w:val="hybridMultilevel"/>
    <w:tmpl w:val="C0484194"/>
    <w:lvl w:ilvl="0" w:tplc="44D4F06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D05424"/>
    <w:multiLevelType w:val="hybridMultilevel"/>
    <w:tmpl w:val="FF6A4ABA"/>
    <w:lvl w:ilvl="0" w:tplc="A6547070">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916600110">
    <w:abstractNumId w:val="2"/>
  </w:num>
  <w:num w:numId="2" w16cid:durableId="1561669529">
    <w:abstractNumId w:val="6"/>
  </w:num>
  <w:num w:numId="3" w16cid:durableId="827745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9612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6566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70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868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28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03995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6312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08662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3362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973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7707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5527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6497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2802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99940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0070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202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4782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9441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2388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0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1576784">
    <w:abstractNumId w:val="12"/>
  </w:num>
  <w:num w:numId="26" w16cid:durableId="1927301602">
    <w:abstractNumId w:val="13"/>
  </w:num>
  <w:num w:numId="27" w16cid:durableId="250627084">
    <w:abstractNumId w:val="23"/>
  </w:num>
  <w:num w:numId="28" w16cid:durableId="1191608163">
    <w:abstractNumId w:val="15"/>
  </w:num>
  <w:num w:numId="29" w16cid:durableId="101266768">
    <w:abstractNumId w:val="2"/>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750333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F8"/>
    <w:rsid w:val="00004D89"/>
    <w:rsid w:val="000067E5"/>
    <w:rsid w:val="00012833"/>
    <w:rsid w:val="000136B4"/>
    <w:rsid w:val="00016AB3"/>
    <w:rsid w:val="0002045A"/>
    <w:rsid w:val="00020FF3"/>
    <w:rsid w:val="00022FD5"/>
    <w:rsid w:val="00026453"/>
    <w:rsid w:val="00031855"/>
    <w:rsid w:val="00034D1A"/>
    <w:rsid w:val="0004094C"/>
    <w:rsid w:val="000471B4"/>
    <w:rsid w:val="00050901"/>
    <w:rsid w:val="0005779B"/>
    <w:rsid w:val="000666AF"/>
    <w:rsid w:val="000712F7"/>
    <w:rsid w:val="00071FBE"/>
    <w:rsid w:val="00073302"/>
    <w:rsid w:val="00080783"/>
    <w:rsid w:val="00082134"/>
    <w:rsid w:val="0009539C"/>
    <w:rsid w:val="000A2E0B"/>
    <w:rsid w:val="000A59AF"/>
    <w:rsid w:val="000B08A9"/>
    <w:rsid w:val="000C4918"/>
    <w:rsid w:val="000C63A2"/>
    <w:rsid w:val="000C732C"/>
    <w:rsid w:val="000D3BC4"/>
    <w:rsid w:val="000E7443"/>
    <w:rsid w:val="000F01A0"/>
    <w:rsid w:val="000F01D8"/>
    <w:rsid w:val="000F14EE"/>
    <w:rsid w:val="000F53AD"/>
    <w:rsid w:val="000F6233"/>
    <w:rsid w:val="00125A9A"/>
    <w:rsid w:val="00126357"/>
    <w:rsid w:val="00127036"/>
    <w:rsid w:val="0013434C"/>
    <w:rsid w:val="00141A13"/>
    <w:rsid w:val="00150032"/>
    <w:rsid w:val="0015133C"/>
    <w:rsid w:val="001531F4"/>
    <w:rsid w:val="001542F3"/>
    <w:rsid w:val="001644FA"/>
    <w:rsid w:val="0018407C"/>
    <w:rsid w:val="001900D8"/>
    <w:rsid w:val="00191475"/>
    <w:rsid w:val="0019435F"/>
    <w:rsid w:val="00194EF2"/>
    <w:rsid w:val="001B3F5E"/>
    <w:rsid w:val="001B48A8"/>
    <w:rsid w:val="001B6A19"/>
    <w:rsid w:val="001B6D73"/>
    <w:rsid w:val="001C30E8"/>
    <w:rsid w:val="001C5986"/>
    <w:rsid w:val="001D4DF5"/>
    <w:rsid w:val="001D6B03"/>
    <w:rsid w:val="001E3631"/>
    <w:rsid w:val="001E4CE2"/>
    <w:rsid w:val="001E66C0"/>
    <w:rsid w:val="001F1894"/>
    <w:rsid w:val="00201D7C"/>
    <w:rsid w:val="00212289"/>
    <w:rsid w:val="002239C2"/>
    <w:rsid w:val="00223EF2"/>
    <w:rsid w:val="00226999"/>
    <w:rsid w:val="00232EF6"/>
    <w:rsid w:val="0023697B"/>
    <w:rsid w:val="00243FB4"/>
    <w:rsid w:val="002457DC"/>
    <w:rsid w:val="0024673F"/>
    <w:rsid w:val="00263EFE"/>
    <w:rsid w:val="00265CA0"/>
    <w:rsid w:val="002746F7"/>
    <w:rsid w:val="002765D6"/>
    <w:rsid w:val="002962E0"/>
    <w:rsid w:val="002963F2"/>
    <w:rsid w:val="002A2D4A"/>
    <w:rsid w:val="002A651C"/>
    <w:rsid w:val="002B22BF"/>
    <w:rsid w:val="002C2C73"/>
    <w:rsid w:val="002E0C8C"/>
    <w:rsid w:val="002E5E36"/>
    <w:rsid w:val="002E666C"/>
    <w:rsid w:val="002E7C8B"/>
    <w:rsid w:val="002F07D4"/>
    <w:rsid w:val="002F0FC3"/>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464E7"/>
    <w:rsid w:val="00351F4C"/>
    <w:rsid w:val="00370A37"/>
    <w:rsid w:val="00374986"/>
    <w:rsid w:val="0038188C"/>
    <w:rsid w:val="003825D5"/>
    <w:rsid w:val="00383BC8"/>
    <w:rsid w:val="00384056"/>
    <w:rsid w:val="003A6645"/>
    <w:rsid w:val="003B2816"/>
    <w:rsid w:val="003C478A"/>
    <w:rsid w:val="003C4BDA"/>
    <w:rsid w:val="003D0168"/>
    <w:rsid w:val="003D0409"/>
    <w:rsid w:val="003D152B"/>
    <w:rsid w:val="003D58D6"/>
    <w:rsid w:val="003D736C"/>
    <w:rsid w:val="003D7AB7"/>
    <w:rsid w:val="003E0A15"/>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20A5"/>
    <w:rsid w:val="00493DCE"/>
    <w:rsid w:val="004A3EC1"/>
    <w:rsid w:val="004A6A65"/>
    <w:rsid w:val="004B524E"/>
    <w:rsid w:val="004B680C"/>
    <w:rsid w:val="004D10CC"/>
    <w:rsid w:val="004D7A7C"/>
    <w:rsid w:val="004E3A7E"/>
    <w:rsid w:val="004E7BF9"/>
    <w:rsid w:val="004F50A8"/>
    <w:rsid w:val="005060B9"/>
    <w:rsid w:val="00510831"/>
    <w:rsid w:val="00514D20"/>
    <w:rsid w:val="0052404F"/>
    <w:rsid w:val="005241B2"/>
    <w:rsid w:val="00536FAD"/>
    <w:rsid w:val="0054473A"/>
    <w:rsid w:val="0055391B"/>
    <w:rsid w:val="005575A4"/>
    <w:rsid w:val="00562E86"/>
    <w:rsid w:val="005631F3"/>
    <w:rsid w:val="00566D77"/>
    <w:rsid w:val="00571EFD"/>
    <w:rsid w:val="005741F3"/>
    <w:rsid w:val="005828F4"/>
    <w:rsid w:val="005A032F"/>
    <w:rsid w:val="005A21F4"/>
    <w:rsid w:val="005C46D9"/>
    <w:rsid w:val="005C6215"/>
    <w:rsid w:val="005D0A27"/>
    <w:rsid w:val="005D2148"/>
    <w:rsid w:val="005E544C"/>
    <w:rsid w:val="005E73AC"/>
    <w:rsid w:val="00603291"/>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95F72"/>
    <w:rsid w:val="006B281B"/>
    <w:rsid w:val="006B54BC"/>
    <w:rsid w:val="006C1585"/>
    <w:rsid w:val="006C1F3A"/>
    <w:rsid w:val="006D754E"/>
    <w:rsid w:val="006E2CC4"/>
    <w:rsid w:val="006F5BCD"/>
    <w:rsid w:val="006F767C"/>
    <w:rsid w:val="006F77F8"/>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92C6C"/>
    <w:rsid w:val="007941DD"/>
    <w:rsid w:val="007A004A"/>
    <w:rsid w:val="007A5710"/>
    <w:rsid w:val="007B29AD"/>
    <w:rsid w:val="007B7616"/>
    <w:rsid w:val="007C00B8"/>
    <w:rsid w:val="007D5965"/>
    <w:rsid w:val="007E4728"/>
    <w:rsid w:val="007F35F3"/>
    <w:rsid w:val="007F3A2E"/>
    <w:rsid w:val="007F41E7"/>
    <w:rsid w:val="00800E2F"/>
    <w:rsid w:val="008056A9"/>
    <w:rsid w:val="00811E8A"/>
    <w:rsid w:val="00820382"/>
    <w:rsid w:val="0082230A"/>
    <w:rsid w:val="008225E8"/>
    <w:rsid w:val="00823C81"/>
    <w:rsid w:val="008403D7"/>
    <w:rsid w:val="00841556"/>
    <w:rsid w:val="008431B7"/>
    <w:rsid w:val="00843E32"/>
    <w:rsid w:val="00844250"/>
    <w:rsid w:val="0084525E"/>
    <w:rsid w:val="0084633A"/>
    <w:rsid w:val="0084766F"/>
    <w:rsid w:val="00855B32"/>
    <w:rsid w:val="0086040F"/>
    <w:rsid w:val="00862609"/>
    <w:rsid w:val="008634CF"/>
    <w:rsid w:val="00872FB2"/>
    <w:rsid w:val="00874101"/>
    <w:rsid w:val="00882B60"/>
    <w:rsid w:val="00882E8D"/>
    <w:rsid w:val="00883670"/>
    <w:rsid w:val="00892EAD"/>
    <w:rsid w:val="00895AC8"/>
    <w:rsid w:val="008A1CCD"/>
    <w:rsid w:val="008A3895"/>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25F62"/>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963B7"/>
    <w:rsid w:val="009A1B9A"/>
    <w:rsid w:val="009A4CC1"/>
    <w:rsid w:val="009B239D"/>
    <w:rsid w:val="009B2D8F"/>
    <w:rsid w:val="009B5EF9"/>
    <w:rsid w:val="009B75C1"/>
    <w:rsid w:val="009C1F88"/>
    <w:rsid w:val="009D760C"/>
    <w:rsid w:val="009E2CF8"/>
    <w:rsid w:val="009E7B6E"/>
    <w:rsid w:val="009F0A8E"/>
    <w:rsid w:val="009F1CA7"/>
    <w:rsid w:val="00A021C0"/>
    <w:rsid w:val="00A02B83"/>
    <w:rsid w:val="00A05E0A"/>
    <w:rsid w:val="00A13671"/>
    <w:rsid w:val="00A22820"/>
    <w:rsid w:val="00A2369F"/>
    <w:rsid w:val="00A300F2"/>
    <w:rsid w:val="00A34E0E"/>
    <w:rsid w:val="00A40A2C"/>
    <w:rsid w:val="00A43AEE"/>
    <w:rsid w:val="00A455DF"/>
    <w:rsid w:val="00A46681"/>
    <w:rsid w:val="00A50B70"/>
    <w:rsid w:val="00A54376"/>
    <w:rsid w:val="00A55AC4"/>
    <w:rsid w:val="00A56785"/>
    <w:rsid w:val="00A56852"/>
    <w:rsid w:val="00A620AA"/>
    <w:rsid w:val="00A65B26"/>
    <w:rsid w:val="00A70B48"/>
    <w:rsid w:val="00A722BA"/>
    <w:rsid w:val="00A73E23"/>
    <w:rsid w:val="00A74522"/>
    <w:rsid w:val="00A804D5"/>
    <w:rsid w:val="00A85971"/>
    <w:rsid w:val="00A86605"/>
    <w:rsid w:val="00A90128"/>
    <w:rsid w:val="00A936ED"/>
    <w:rsid w:val="00A9512C"/>
    <w:rsid w:val="00A966A6"/>
    <w:rsid w:val="00A96E95"/>
    <w:rsid w:val="00AA661F"/>
    <w:rsid w:val="00AB7036"/>
    <w:rsid w:val="00AC3CE1"/>
    <w:rsid w:val="00AD148D"/>
    <w:rsid w:val="00AE4E38"/>
    <w:rsid w:val="00AF1311"/>
    <w:rsid w:val="00AF616D"/>
    <w:rsid w:val="00B05777"/>
    <w:rsid w:val="00B0712C"/>
    <w:rsid w:val="00B11855"/>
    <w:rsid w:val="00B14B5A"/>
    <w:rsid w:val="00B23A7E"/>
    <w:rsid w:val="00B34D8B"/>
    <w:rsid w:val="00B36CE0"/>
    <w:rsid w:val="00B45275"/>
    <w:rsid w:val="00B51D96"/>
    <w:rsid w:val="00B65AA8"/>
    <w:rsid w:val="00B8343A"/>
    <w:rsid w:val="00B90CFE"/>
    <w:rsid w:val="00B97C3A"/>
    <w:rsid w:val="00BA1AB5"/>
    <w:rsid w:val="00BB295E"/>
    <w:rsid w:val="00BC04D7"/>
    <w:rsid w:val="00BC308F"/>
    <w:rsid w:val="00BF1885"/>
    <w:rsid w:val="00BF579F"/>
    <w:rsid w:val="00BF6DEC"/>
    <w:rsid w:val="00C00534"/>
    <w:rsid w:val="00C03499"/>
    <w:rsid w:val="00C06D30"/>
    <w:rsid w:val="00C20DA9"/>
    <w:rsid w:val="00C2712C"/>
    <w:rsid w:val="00C27AF8"/>
    <w:rsid w:val="00C44F31"/>
    <w:rsid w:val="00C46AD3"/>
    <w:rsid w:val="00C530BF"/>
    <w:rsid w:val="00C54057"/>
    <w:rsid w:val="00C54C71"/>
    <w:rsid w:val="00C70735"/>
    <w:rsid w:val="00C738B0"/>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256AB"/>
    <w:rsid w:val="00D30384"/>
    <w:rsid w:val="00D35830"/>
    <w:rsid w:val="00D45566"/>
    <w:rsid w:val="00D60DB5"/>
    <w:rsid w:val="00D65942"/>
    <w:rsid w:val="00D67BC1"/>
    <w:rsid w:val="00D94CD8"/>
    <w:rsid w:val="00D95619"/>
    <w:rsid w:val="00DA03D2"/>
    <w:rsid w:val="00DA094A"/>
    <w:rsid w:val="00DA1441"/>
    <w:rsid w:val="00DB2F30"/>
    <w:rsid w:val="00DC3E3B"/>
    <w:rsid w:val="00DD574A"/>
    <w:rsid w:val="00DD5D70"/>
    <w:rsid w:val="00DD7686"/>
    <w:rsid w:val="00DD7FFC"/>
    <w:rsid w:val="00DE5056"/>
    <w:rsid w:val="00DF1CA1"/>
    <w:rsid w:val="00DF4EB3"/>
    <w:rsid w:val="00DF5C49"/>
    <w:rsid w:val="00DF78A1"/>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9615F"/>
    <w:rsid w:val="00EA00A8"/>
    <w:rsid w:val="00EB00B6"/>
    <w:rsid w:val="00EB24E5"/>
    <w:rsid w:val="00EB6566"/>
    <w:rsid w:val="00EB7871"/>
    <w:rsid w:val="00EC4CDA"/>
    <w:rsid w:val="00ED0999"/>
    <w:rsid w:val="00EE1213"/>
    <w:rsid w:val="00EE3618"/>
    <w:rsid w:val="00EF0A3B"/>
    <w:rsid w:val="00EF5211"/>
    <w:rsid w:val="00F01987"/>
    <w:rsid w:val="00F065A4"/>
    <w:rsid w:val="00F131CB"/>
    <w:rsid w:val="00F13967"/>
    <w:rsid w:val="00F14FD8"/>
    <w:rsid w:val="00F176F5"/>
    <w:rsid w:val="00F234AD"/>
    <w:rsid w:val="00F23594"/>
    <w:rsid w:val="00F241C5"/>
    <w:rsid w:val="00F2626B"/>
    <w:rsid w:val="00F278EE"/>
    <w:rsid w:val="00F525A3"/>
    <w:rsid w:val="00F65ACD"/>
    <w:rsid w:val="00F7086B"/>
    <w:rsid w:val="00F83D72"/>
    <w:rsid w:val="00F91AD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C2E2A"/>
  <w15:chartTrackingRefBased/>
  <w15:docId w15:val="{2A18BDCA-0F68-4FA8-98FD-2B7AC22C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86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zd@powiatrawicki.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20</Pages>
  <Words>7044</Words>
  <Characters>42270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49216</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1899-12-31T23:00:00Z</cp:lastPrinted>
  <dcterms:created xsi:type="dcterms:W3CDTF">2023-04-12T06:22:00Z</dcterms:created>
  <dcterms:modified xsi:type="dcterms:W3CDTF">2023-04-12T06:22:00Z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