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5CDE" w14:textId="07A09E22" w:rsidR="004947B5" w:rsidRPr="004947B5" w:rsidRDefault="004947B5" w:rsidP="004947B5">
      <w:pPr>
        <w:rPr>
          <w:rFonts w:cs="Times New Roman"/>
          <w:b/>
          <w:bCs/>
          <w:iCs/>
          <w:sz w:val="22"/>
          <w:szCs w:val="22"/>
          <w:lang w:val="pl-PL"/>
        </w:rPr>
      </w:pPr>
      <w:r w:rsidRPr="004947B5">
        <w:rPr>
          <w:rFonts w:cs="Times New Roman"/>
          <w:b/>
          <w:bCs/>
          <w:iCs/>
          <w:sz w:val="22"/>
          <w:szCs w:val="22"/>
          <w:lang w:val="pl-PL"/>
        </w:rPr>
        <w:t>PCUW.261.2.</w:t>
      </w:r>
      <w:r w:rsidR="00B74ED5">
        <w:rPr>
          <w:rFonts w:cs="Times New Roman"/>
          <w:b/>
          <w:bCs/>
          <w:iCs/>
          <w:sz w:val="22"/>
          <w:szCs w:val="22"/>
          <w:lang w:val="pl-PL"/>
        </w:rPr>
        <w:t>10</w:t>
      </w:r>
      <w:r w:rsidRPr="004947B5">
        <w:rPr>
          <w:rFonts w:cs="Times New Roman"/>
          <w:b/>
          <w:bCs/>
          <w:iCs/>
          <w:sz w:val="22"/>
          <w:szCs w:val="22"/>
          <w:lang w:val="pl-PL"/>
        </w:rPr>
        <w:t>.2023</w:t>
      </w:r>
    </w:p>
    <w:p w14:paraId="70FA4796" w14:textId="79EFF999" w:rsidR="003E5BB0" w:rsidRPr="0086691A" w:rsidRDefault="003E5BB0" w:rsidP="0086691A">
      <w:pPr>
        <w:jc w:val="right"/>
        <w:rPr>
          <w:rFonts w:cs="Times New Roman"/>
          <w:i/>
          <w:iCs/>
          <w:sz w:val="18"/>
          <w:szCs w:val="18"/>
          <w:lang w:val="pl-PL"/>
        </w:rPr>
      </w:pPr>
      <w:r>
        <w:rPr>
          <w:rFonts w:cs="Times New Roman"/>
          <w:i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</w:t>
      </w:r>
      <w:r w:rsidR="001A2B03">
        <w:rPr>
          <w:rFonts w:cs="Times New Roman"/>
          <w:i/>
          <w:iCs/>
          <w:sz w:val="18"/>
          <w:szCs w:val="18"/>
          <w:lang w:val="pl-PL"/>
        </w:rPr>
        <w:t xml:space="preserve">Załącznik Nr </w:t>
      </w:r>
      <w:r w:rsidR="00910C07">
        <w:rPr>
          <w:rFonts w:cs="Times New Roman"/>
          <w:i/>
          <w:iCs/>
          <w:sz w:val="18"/>
          <w:szCs w:val="18"/>
          <w:lang w:val="pl-PL"/>
        </w:rPr>
        <w:t>3</w:t>
      </w:r>
      <w:r w:rsidR="0086691A" w:rsidRPr="0086691A">
        <w:rPr>
          <w:rFonts w:cs="Times New Roman"/>
          <w:i/>
          <w:iCs/>
          <w:sz w:val="18"/>
          <w:szCs w:val="18"/>
          <w:lang w:val="pl-PL"/>
        </w:rPr>
        <w:t xml:space="preserve"> do SWZ</w:t>
      </w:r>
    </w:p>
    <w:p w14:paraId="550C0F48" w14:textId="44E13535" w:rsidR="003E5BB0" w:rsidRPr="001A2B03" w:rsidRDefault="003E5BB0" w:rsidP="001A2B03">
      <w:pPr>
        <w:rPr>
          <w:rFonts w:cs="Times New Roman"/>
          <w:iCs/>
          <w:sz w:val="18"/>
          <w:szCs w:val="18"/>
          <w:lang w:val="pl-PL"/>
        </w:rPr>
      </w:pPr>
      <w:r>
        <w:rPr>
          <w:rFonts w:cs="Times New Roman"/>
          <w:i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</w:t>
      </w:r>
      <w:r>
        <w:rPr>
          <w:rFonts w:cs="Times New Roman"/>
          <w:iCs/>
          <w:sz w:val="18"/>
          <w:szCs w:val="18"/>
          <w:lang w:val="pl-PL"/>
        </w:rPr>
        <w:br/>
        <w:t xml:space="preserve">                                       </w:t>
      </w:r>
      <w:r w:rsidR="001A2B03">
        <w:rPr>
          <w:rFonts w:cs="Times New Roman"/>
          <w:iCs/>
          <w:sz w:val="18"/>
          <w:szCs w:val="18"/>
          <w:lang w:val="pl-PL"/>
        </w:rPr>
        <w:t xml:space="preserve">                           </w:t>
      </w:r>
      <w:r>
        <w:rPr>
          <w:rFonts w:eastAsia="Times New Roman" w:cs="Times New Roman"/>
          <w:color w:val="auto"/>
          <w:lang w:val="pl-PL" w:eastAsia="ar-SA" w:bidi="ar-SA"/>
        </w:rPr>
        <w:tab/>
      </w:r>
      <w:r>
        <w:rPr>
          <w:rFonts w:eastAsia="Times New Roman" w:cs="Times New Roman"/>
          <w:color w:val="auto"/>
          <w:lang w:val="pl-PL" w:eastAsia="ar-SA" w:bidi="ar-SA"/>
        </w:rPr>
        <w:tab/>
        <w:t xml:space="preserve">      </w:t>
      </w:r>
    </w:p>
    <w:p w14:paraId="4AB32216" w14:textId="77777777" w:rsidR="003E5BB0" w:rsidRDefault="003E5BB0" w:rsidP="003E5BB0">
      <w:pPr>
        <w:jc w:val="center"/>
        <w:rPr>
          <w:rFonts w:eastAsia="Times New Roman" w:cs="Times New Roman"/>
          <w:color w:val="auto"/>
          <w:lang w:val="pl-PL" w:eastAsia="ar-SA" w:bidi="ar-SA"/>
        </w:rPr>
      </w:pPr>
    </w:p>
    <w:p w14:paraId="05EF4498" w14:textId="6195E54A" w:rsidR="003E5BB0" w:rsidRPr="003E5BB0" w:rsidRDefault="00CA3B97" w:rsidP="003E5BB0">
      <w:pPr>
        <w:jc w:val="center"/>
        <w:rPr>
          <w:rFonts w:eastAsia="Times New Roman" w:cs="Times New Roman"/>
          <w:b/>
          <w:color w:val="auto"/>
          <w:lang w:val="pl-PL" w:eastAsia="ar-SA" w:bidi="ar-SA"/>
        </w:rPr>
      </w:pPr>
      <w:r>
        <w:rPr>
          <w:rFonts w:eastAsia="Times New Roman" w:cs="Times New Roman"/>
          <w:b/>
          <w:color w:val="auto"/>
          <w:lang w:val="pl-PL" w:eastAsia="ar-SA" w:bidi="ar-SA"/>
        </w:rPr>
        <w:t>OPIS PRZEDMIOTU ZAMÓWIENIA</w:t>
      </w:r>
    </w:p>
    <w:p w14:paraId="4727307E" w14:textId="77777777" w:rsidR="003E5BB0" w:rsidRDefault="003E5BB0" w:rsidP="003E5BB0">
      <w:pPr>
        <w:jc w:val="center"/>
        <w:rPr>
          <w:rFonts w:eastAsia="Times New Roman" w:cs="Times New Roman"/>
          <w:color w:val="auto"/>
          <w:lang w:val="pl-PL" w:eastAsia="ar-SA" w:bidi="ar-SA"/>
        </w:rPr>
      </w:pPr>
    </w:p>
    <w:p w14:paraId="796F3CDF" w14:textId="4218532D" w:rsidR="003E5BB0" w:rsidRDefault="003E5BB0" w:rsidP="00CA3B97">
      <w:pPr>
        <w:rPr>
          <w:rFonts w:eastAsia="Times New Roman" w:cs="Times New Roman"/>
          <w:color w:val="auto"/>
          <w:lang w:val="pl-PL" w:eastAsia="ar-SA" w:bidi="ar-SA"/>
        </w:rPr>
      </w:pPr>
    </w:p>
    <w:p w14:paraId="3B7F2DA0" w14:textId="5175266E" w:rsidR="003E5BB0" w:rsidRPr="00CA3B97" w:rsidRDefault="00CA3B97" w:rsidP="00CA3B97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Przedmiotem zamówienia są sukcesywne dostawy artykułów żywnościowych powszechnie dostępnych o ustalonych standardach jakościowych na potrzeby Domu Pomocy Społecznej w Pakówce, tj. sprzedaż i dostawa artkułów określonych </w:t>
      </w:r>
      <w:r w:rsidR="00C848FF">
        <w:rPr>
          <w:rFonts w:eastAsia="Arial" w:cs="Times New Roman"/>
          <w:bCs/>
          <w:lang w:val="pl-PL"/>
        </w:rPr>
        <w:br/>
      </w:r>
      <w:r>
        <w:rPr>
          <w:rFonts w:eastAsia="Arial" w:cs="Times New Roman"/>
          <w:bCs/>
          <w:lang w:val="pl-PL"/>
        </w:rPr>
        <w:t>w niniejszym opisie przedmiotu zamówienia z podziałem na części:</w:t>
      </w:r>
    </w:p>
    <w:p w14:paraId="7E6F60F5" w14:textId="23BFD7CD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I – Artykuły spożywcze;</w:t>
      </w:r>
    </w:p>
    <w:p w14:paraId="4FB27EE2" w14:textId="6F4A16A5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II – Nabiał;</w:t>
      </w:r>
    </w:p>
    <w:p w14:paraId="0853BB4B" w14:textId="67314A23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III – Warzywa i owoce;</w:t>
      </w:r>
    </w:p>
    <w:p w14:paraId="68F6166D" w14:textId="63BE654D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IV –</w:t>
      </w:r>
      <w:r w:rsidR="0023208C">
        <w:rPr>
          <w:rFonts w:eastAsia="Arial" w:cs="Times New Roman"/>
          <w:bCs/>
          <w:lang w:val="pl-PL"/>
        </w:rPr>
        <w:t xml:space="preserve"> M</w:t>
      </w:r>
      <w:r>
        <w:rPr>
          <w:rFonts w:eastAsia="Arial" w:cs="Times New Roman"/>
          <w:bCs/>
          <w:lang w:val="pl-PL"/>
        </w:rPr>
        <w:t>ięso i wędliny;</w:t>
      </w:r>
    </w:p>
    <w:p w14:paraId="279B9061" w14:textId="56D354AF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V –</w:t>
      </w:r>
      <w:r w:rsidR="0023208C">
        <w:rPr>
          <w:rFonts w:eastAsia="Arial" w:cs="Times New Roman"/>
          <w:bCs/>
          <w:lang w:val="pl-PL"/>
        </w:rPr>
        <w:t xml:space="preserve"> P</w:t>
      </w:r>
      <w:r>
        <w:rPr>
          <w:rFonts w:eastAsia="Arial" w:cs="Times New Roman"/>
          <w:bCs/>
          <w:lang w:val="pl-PL"/>
        </w:rPr>
        <w:t>ieczywo i cisto;</w:t>
      </w:r>
    </w:p>
    <w:p w14:paraId="36EE45E1" w14:textId="3B6AA2DE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VI – Drób;</w:t>
      </w:r>
    </w:p>
    <w:p w14:paraId="19061B49" w14:textId="21E93421" w:rsidR="003E5BB0" w:rsidRDefault="00CA3B97" w:rsidP="0023208C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VII</w:t>
      </w:r>
      <w:r w:rsidR="0023208C">
        <w:rPr>
          <w:rFonts w:eastAsia="Arial" w:cs="Times New Roman"/>
          <w:bCs/>
          <w:lang w:val="pl-PL"/>
        </w:rPr>
        <w:t xml:space="preserve"> –</w:t>
      </w:r>
      <w:r w:rsidR="00A27D5A">
        <w:rPr>
          <w:rFonts w:eastAsia="Arial" w:cs="Times New Roman"/>
          <w:bCs/>
          <w:lang w:val="pl-PL"/>
        </w:rPr>
        <w:t xml:space="preserve"> </w:t>
      </w:r>
      <w:r w:rsidR="0071727F">
        <w:rPr>
          <w:rFonts w:eastAsia="Arial" w:cs="Times New Roman"/>
          <w:bCs/>
          <w:lang w:val="pl-PL"/>
        </w:rPr>
        <w:t>Jajka</w:t>
      </w:r>
      <w:r w:rsidR="00A27D5A">
        <w:rPr>
          <w:rFonts w:eastAsia="Arial" w:cs="Times New Roman"/>
          <w:bCs/>
          <w:lang w:val="pl-PL"/>
        </w:rPr>
        <w:t>,</w:t>
      </w:r>
    </w:p>
    <w:p w14:paraId="5DD032CF" w14:textId="4695381C" w:rsidR="0071727F" w:rsidRPr="0071727F" w:rsidRDefault="0071727F" w:rsidP="0071727F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VIII – Ryby.</w:t>
      </w:r>
    </w:p>
    <w:p w14:paraId="2D788975" w14:textId="061314BE" w:rsidR="00D406F9" w:rsidRPr="004947B5" w:rsidRDefault="00A27D5A" w:rsidP="00D406F9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Szczegółowy opis przedmiotu zamówienia, określający rodzaj oraz ilość zamawianego towaru został zawarty w</w:t>
      </w:r>
      <w:r w:rsidR="00D406F9" w:rsidRPr="004947B5">
        <w:rPr>
          <w:rFonts w:eastAsia="Arial" w:cs="Times New Roman"/>
          <w:bCs/>
          <w:lang w:val="pl-PL"/>
        </w:rPr>
        <w:t xml:space="preserve"> Formularzach ofertowo - cenowych dla Części I – VIII zamówienia </w:t>
      </w:r>
      <w:r w:rsidR="00D406F9" w:rsidRPr="004947B5">
        <w:rPr>
          <w:rFonts w:eastAsia="Arial" w:cs="Times New Roman"/>
          <w:bCs/>
          <w:i/>
          <w:iCs/>
          <w:lang w:val="pl-PL"/>
        </w:rPr>
        <w:t>wg Załączników Nr 5A-5H do SWZ</w:t>
      </w:r>
      <w:r w:rsidR="00D406F9" w:rsidRPr="004947B5">
        <w:rPr>
          <w:rFonts w:eastAsia="Arial" w:cs="Times New Roman"/>
          <w:bCs/>
          <w:lang w:val="pl-PL"/>
        </w:rPr>
        <w:t xml:space="preserve">. Zakres dostaw, oraz warunki realizacji zamówienia zostały określone w niniejszym opisie przedmiotu zamówienia oraz projekcie umowy </w:t>
      </w:r>
      <w:r w:rsidR="00D406F9" w:rsidRPr="004947B5">
        <w:rPr>
          <w:rFonts w:eastAsia="Arial" w:cs="Times New Roman"/>
          <w:bCs/>
          <w:i/>
          <w:iCs/>
          <w:lang w:val="pl-PL"/>
        </w:rPr>
        <w:t>wg Załącznika Nr 4 do SWZ</w:t>
      </w:r>
      <w:r w:rsidR="00D406F9" w:rsidRPr="004947B5">
        <w:rPr>
          <w:rFonts w:eastAsia="Arial" w:cs="Times New Roman"/>
          <w:bCs/>
          <w:lang w:val="pl-PL"/>
        </w:rPr>
        <w:t>.</w:t>
      </w:r>
    </w:p>
    <w:p w14:paraId="703141F0" w14:textId="66086306" w:rsidR="0023208C" w:rsidRDefault="0023208C" w:rsidP="00D406F9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Towar dostarczany będzie do Domu Pomocy Społecznej w Pakówce, Pakówka 42, </w:t>
      </w:r>
      <w:r>
        <w:rPr>
          <w:rFonts w:eastAsia="Arial" w:cs="Times New Roman"/>
          <w:bCs/>
          <w:lang w:val="pl-PL"/>
        </w:rPr>
        <w:br/>
        <w:t>63 – 940 Bojanowo</w:t>
      </w:r>
      <w:r w:rsidR="006C1668">
        <w:rPr>
          <w:rFonts w:eastAsia="Arial" w:cs="Times New Roman"/>
          <w:bCs/>
          <w:lang w:val="pl-PL"/>
        </w:rPr>
        <w:t xml:space="preserve"> (dalej jako „</w:t>
      </w:r>
      <w:r w:rsidR="006C1668" w:rsidRPr="006C1668">
        <w:rPr>
          <w:rFonts w:eastAsia="Arial" w:cs="Times New Roman"/>
          <w:bCs/>
          <w:i/>
          <w:lang w:val="pl-PL"/>
        </w:rPr>
        <w:t>Jednostka realizująca</w:t>
      </w:r>
      <w:r w:rsidR="006C1668">
        <w:rPr>
          <w:rFonts w:eastAsia="Arial" w:cs="Times New Roman"/>
          <w:bCs/>
          <w:lang w:val="pl-PL"/>
        </w:rPr>
        <w:t>”)</w:t>
      </w:r>
      <w:r>
        <w:rPr>
          <w:rFonts w:eastAsia="Arial" w:cs="Times New Roman"/>
          <w:bCs/>
          <w:lang w:val="pl-PL"/>
        </w:rPr>
        <w:t>, dla potrzeb kuchni przygotowującej posiłki dla mieszkańców DPS</w:t>
      </w:r>
      <w:r w:rsidR="00D406F9">
        <w:rPr>
          <w:rFonts w:eastAsia="Arial" w:cs="Times New Roman"/>
          <w:bCs/>
          <w:lang w:val="pl-PL"/>
        </w:rPr>
        <w:t xml:space="preserve"> w </w:t>
      </w:r>
      <w:r>
        <w:rPr>
          <w:rFonts w:eastAsia="Arial" w:cs="Times New Roman"/>
          <w:bCs/>
          <w:lang w:val="pl-PL"/>
        </w:rPr>
        <w:t>Paków</w:t>
      </w:r>
      <w:r w:rsidR="00D406F9">
        <w:rPr>
          <w:rFonts w:eastAsia="Arial" w:cs="Times New Roman"/>
          <w:bCs/>
          <w:lang w:val="pl-PL"/>
        </w:rPr>
        <w:t>ce</w:t>
      </w:r>
      <w:r>
        <w:rPr>
          <w:rFonts w:eastAsia="Arial" w:cs="Times New Roman"/>
          <w:bCs/>
          <w:lang w:val="pl-PL"/>
        </w:rPr>
        <w:t>.</w:t>
      </w:r>
      <w:r w:rsidR="00FE6921">
        <w:rPr>
          <w:rFonts w:eastAsia="Arial" w:cs="Times New Roman"/>
          <w:bCs/>
          <w:lang w:val="pl-PL"/>
        </w:rPr>
        <w:t xml:space="preserve"> Dostarczany towar musi być świeży, z datą ważności odpowiednią dla danego asortymentu, wysokiej jakości, tj. I-go gatunku, bez wad fizycznych i jakoś</w:t>
      </w:r>
      <w:r w:rsidR="001A2B03">
        <w:rPr>
          <w:rFonts w:eastAsia="Arial" w:cs="Times New Roman"/>
          <w:bCs/>
          <w:lang w:val="pl-PL"/>
        </w:rPr>
        <w:t xml:space="preserve">ciowych. </w:t>
      </w:r>
      <w:r w:rsidR="00FE6921">
        <w:rPr>
          <w:rFonts w:eastAsia="Arial" w:cs="Times New Roman"/>
          <w:bCs/>
          <w:lang w:val="pl-PL"/>
        </w:rPr>
        <w:t xml:space="preserve">W przypadku dostarczenia towaru niezgodnego z zamówieniem, z przekroczonym terminem do spożycia lub niewłaściwej jakości, bądź niedostarczenia </w:t>
      </w:r>
      <w:r w:rsidR="00A27D5A">
        <w:rPr>
          <w:rFonts w:eastAsia="Arial" w:cs="Times New Roman"/>
          <w:bCs/>
          <w:lang w:val="pl-PL"/>
        </w:rPr>
        <w:t>zamówionego</w:t>
      </w:r>
      <w:r w:rsidR="00FE6921">
        <w:rPr>
          <w:rFonts w:eastAsia="Arial" w:cs="Times New Roman"/>
          <w:bCs/>
          <w:lang w:val="pl-PL"/>
        </w:rPr>
        <w:t xml:space="preserve"> towaru a także nie dokonania niezwłocznej jego wymiany na towar właściwy, Zamawiający ma prawo</w:t>
      </w:r>
      <w:r w:rsidR="00A27D5A">
        <w:rPr>
          <w:rFonts w:eastAsia="Arial" w:cs="Times New Roman"/>
          <w:bCs/>
          <w:lang w:val="pl-PL"/>
        </w:rPr>
        <w:t xml:space="preserve"> dokonania zakupu zamówionego towaru w dowolnej jednostce handlowej, a powstałymi z tego tytułu kosztami obciążyć Wykonawcę.</w:t>
      </w:r>
    </w:p>
    <w:p w14:paraId="565E4731" w14:textId="670FA772" w:rsidR="00A27D5A" w:rsidRDefault="00A27D5A" w:rsidP="0023208C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W przypadku niezgodności dostarczonych artykułów z wymogami i opisem zawartym w SWZ i dokumentach zamówienia, Zamawiający ma prawo odmówić odbioru tych artykułów a Wykonawca poniesie koszty zgodnie z zapisem pkt 2 powyżej.</w:t>
      </w:r>
    </w:p>
    <w:p w14:paraId="5E97A557" w14:textId="6ACBCADF" w:rsidR="00A27D5A" w:rsidRDefault="00A27D5A" w:rsidP="0023208C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Podane w Formularzach ofertowo – cenowych ilości stanowią szacunkowe zapotrzebowanie, jakie Jednostka realizująca przewiduje zakupić w okresie obowiązywania zawartej umowy. Z </w:t>
      </w:r>
      <w:r w:rsidR="006C1668">
        <w:rPr>
          <w:rFonts w:eastAsia="Arial" w:cs="Times New Roman"/>
          <w:bCs/>
          <w:lang w:val="pl-PL"/>
        </w:rPr>
        <w:t>tytułu</w:t>
      </w:r>
      <w:r>
        <w:rPr>
          <w:rFonts w:eastAsia="Arial" w:cs="Times New Roman"/>
          <w:bCs/>
          <w:lang w:val="pl-PL"/>
        </w:rPr>
        <w:t xml:space="preserve"> niezrealizowania wskazanych </w:t>
      </w:r>
      <w:r w:rsidR="00D406F9">
        <w:rPr>
          <w:rFonts w:eastAsia="Arial" w:cs="Times New Roman"/>
          <w:bCs/>
          <w:lang w:val="pl-PL"/>
        </w:rPr>
        <w:br/>
      </w:r>
      <w:r>
        <w:rPr>
          <w:rFonts w:eastAsia="Arial" w:cs="Times New Roman"/>
          <w:bCs/>
          <w:lang w:val="pl-PL"/>
        </w:rPr>
        <w:t>w formularzach</w:t>
      </w:r>
      <w:r w:rsidR="006C1668">
        <w:rPr>
          <w:rFonts w:eastAsia="Arial" w:cs="Times New Roman"/>
          <w:bCs/>
          <w:lang w:val="pl-PL"/>
        </w:rPr>
        <w:t xml:space="preserve"> ofertowo – cenowych ilości, Wykonawcy nie będą przysługiwały roszczenia względem Zamawiającego.</w:t>
      </w:r>
    </w:p>
    <w:p w14:paraId="68E5E1BB" w14:textId="1F5BE6B6" w:rsidR="006C1668" w:rsidRDefault="006C1668" w:rsidP="0023208C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Wykonawca jest zobowiązany do dostarczenia przedmiotu zamówienia bezpośrednio do Jednostki realizującej, w ilościach uzgodnionych 1 dzień wcześniej przed dostawą na podstawie zamówienia dokonanego telefonicznie lub drogą elektroniczną. Dostawa wraz z transportem i rozładunkiem odbywać się będzie na koszt Wykonawcy. Ubezpieczenie towaru w transporcie ponosi Wykonawca.</w:t>
      </w:r>
    </w:p>
    <w:p w14:paraId="23AE9216" w14:textId="32E91C29" w:rsidR="006C1668" w:rsidRDefault="006C1668" w:rsidP="0023208C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Wykonawca dostarczy artykuły żywnościowe spełniające wymogi określone w dokumentach zamówienia i wytworzone zgodnie z obowiązującymi przepisami, a w szczególności:</w:t>
      </w:r>
    </w:p>
    <w:p w14:paraId="60A766C3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lastRenderedPageBreak/>
        <w:t>Ustawy z dnia 25 sierpnia 2006 r. o bezpieczeństwie żywności i żywienia (</w:t>
      </w:r>
      <w:proofErr w:type="spellStart"/>
      <w:r w:rsidRPr="003A0E21">
        <w:rPr>
          <w:rFonts w:eastAsia="Arial" w:cs="Times New Roman"/>
          <w:bCs/>
          <w:lang w:val="pl-PL"/>
        </w:rPr>
        <w:t>t</w:t>
      </w:r>
      <w:r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</w:t>
      </w:r>
      <w:proofErr w:type="spellEnd"/>
      <w:r w:rsidRPr="003A0E21">
        <w:rPr>
          <w:rFonts w:eastAsia="Arial" w:cs="Times New Roman"/>
          <w:bCs/>
          <w:lang w:val="pl-PL"/>
        </w:rPr>
        <w:t>. Dz.U. z 202</w:t>
      </w:r>
      <w:r>
        <w:rPr>
          <w:rFonts w:eastAsia="Arial" w:cs="Times New Roman"/>
          <w:bCs/>
          <w:lang w:val="pl-PL"/>
        </w:rPr>
        <w:t>2</w:t>
      </w:r>
      <w:r w:rsidRPr="003A0E21">
        <w:rPr>
          <w:rFonts w:eastAsia="Arial" w:cs="Times New Roman"/>
          <w:bCs/>
          <w:lang w:val="pl-PL"/>
        </w:rPr>
        <w:t xml:space="preserve"> r. poz. 2</w:t>
      </w:r>
      <w:r>
        <w:rPr>
          <w:rFonts w:eastAsia="Arial" w:cs="Times New Roman"/>
          <w:bCs/>
          <w:lang w:val="pl-PL"/>
        </w:rPr>
        <w:t>132</w:t>
      </w:r>
      <w:r w:rsidRPr="003A0E21">
        <w:rPr>
          <w:rFonts w:eastAsia="Arial" w:cs="Times New Roman"/>
          <w:bCs/>
          <w:lang w:val="pl-PL"/>
        </w:rPr>
        <w:t xml:space="preserve"> ze zm.),</w:t>
      </w:r>
    </w:p>
    <w:p w14:paraId="111E27BA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Ustawy z dnia 16 grudnia 2005 r. o produktach pochodzenia zwierzęcego (</w:t>
      </w:r>
      <w:proofErr w:type="spellStart"/>
      <w:r w:rsidRPr="003A0E21">
        <w:rPr>
          <w:rFonts w:eastAsia="Arial" w:cs="Times New Roman"/>
          <w:bCs/>
          <w:lang w:val="pl-PL"/>
        </w:rPr>
        <w:t>t</w:t>
      </w:r>
      <w:r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</w:t>
      </w:r>
      <w:proofErr w:type="spellEnd"/>
      <w:r w:rsidRPr="003A0E21">
        <w:rPr>
          <w:rFonts w:eastAsia="Arial" w:cs="Times New Roman"/>
          <w:bCs/>
          <w:lang w:val="pl-PL"/>
        </w:rPr>
        <w:t>. Dz. U. z 2020 r. poz. 1753 ze zm.),</w:t>
      </w:r>
    </w:p>
    <w:p w14:paraId="4CE6B8BA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Ustawy z dnia 21 grudnia 2000 r. o jakości handlowej artykułów rolno-spożywczych (</w:t>
      </w:r>
      <w:proofErr w:type="spellStart"/>
      <w:r w:rsidRPr="003A0E21">
        <w:rPr>
          <w:rFonts w:eastAsia="Arial" w:cs="Times New Roman"/>
          <w:bCs/>
          <w:lang w:val="pl-PL"/>
        </w:rPr>
        <w:t>t</w:t>
      </w:r>
      <w:r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</w:t>
      </w:r>
      <w:proofErr w:type="spellEnd"/>
      <w:r w:rsidRPr="003A0E21">
        <w:rPr>
          <w:rFonts w:eastAsia="Arial" w:cs="Times New Roman"/>
          <w:bCs/>
          <w:lang w:val="pl-PL"/>
        </w:rPr>
        <w:t>. Dz.U. z 20</w:t>
      </w:r>
      <w:r>
        <w:rPr>
          <w:rFonts w:eastAsia="Arial" w:cs="Times New Roman"/>
          <w:bCs/>
          <w:lang w:val="pl-PL"/>
        </w:rPr>
        <w:t>22</w:t>
      </w:r>
      <w:r w:rsidRPr="003A0E21">
        <w:rPr>
          <w:rFonts w:eastAsia="Arial" w:cs="Times New Roman"/>
          <w:bCs/>
          <w:lang w:val="pl-PL"/>
        </w:rPr>
        <w:t xml:space="preserve"> r. poz. </w:t>
      </w:r>
      <w:r>
        <w:rPr>
          <w:rFonts w:eastAsia="Arial" w:cs="Times New Roman"/>
          <w:bCs/>
          <w:lang w:val="pl-PL"/>
        </w:rPr>
        <w:t>1688</w:t>
      </w:r>
      <w:r w:rsidRPr="003A0E21">
        <w:rPr>
          <w:rFonts w:eastAsia="Arial" w:cs="Times New Roman"/>
          <w:bCs/>
          <w:lang w:val="pl-PL"/>
        </w:rPr>
        <w:t xml:space="preserve"> ze zm.),</w:t>
      </w:r>
    </w:p>
    <w:p w14:paraId="4A498D37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żywności,</w:t>
      </w:r>
    </w:p>
    <w:p w14:paraId="02BB4210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(WE) Nr 852/2004 Parlamentu Europejskiego i Rady z dnia 29 kwietnia 2004 r. w sprawie higieny środków spożywczych,</w:t>
      </w:r>
    </w:p>
    <w:p w14:paraId="64E21370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(WE) Nr 853/2004 Parlamentu Europejskiego i Rady z dnia 29 kwietnia 2004 r. ustanawiającego szczególne przepisy dotyczące higieny </w:t>
      </w:r>
      <w:r w:rsidRPr="003A0E21">
        <w:rPr>
          <w:rFonts w:eastAsia="Arial" w:cs="Times New Roman"/>
          <w:bCs/>
          <w:lang w:val="pl-PL"/>
        </w:rPr>
        <w:br/>
        <w:t>w odniesieniu do żywności pochodzenia zwierzęcego,</w:t>
      </w:r>
    </w:p>
    <w:p w14:paraId="50108F4C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(WE) NR 1935/2004 Parlamentu Europejskiego i Rady z dnia 27 października 2004 r. w sprawie materiałów przeznaczonych do kontaktu </w:t>
      </w:r>
      <w:r w:rsidRPr="003A0E21">
        <w:rPr>
          <w:rFonts w:eastAsia="Arial" w:cs="Times New Roman"/>
          <w:bCs/>
          <w:lang w:val="pl-PL"/>
        </w:rPr>
        <w:br/>
        <w:t>z żywnością oraz uchylające dyrektywy 80/590/EWG i 89/109/EWG,</w:t>
      </w:r>
    </w:p>
    <w:p w14:paraId="26563EC3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Komisji (WE) Nr 1881/2006 z dnia 19 grudnia 2006 r. ustalającego najwyższe dopuszczalne poziomy niektórych zanieczyszczeń w środkach spożywczych,</w:t>
      </w:r>
    </w:p>
    <w:p w14:paraId="55B284BF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Komisji (WE) Nr 2073/2005 z dnia 15 listopada 2005 r. w sprawie kryteriów mikrobiologicznych dotyczących środków spożywczych,</w:t>
      </w:r>
    </w:p>
    <w:p w14:paraId="3C9B7F49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Ministra Rolnictwa i Rozwoju Wsi z dnia 23 grudnia 2016 r. </w:t>
      </w:r>
      <w:r w:rsidRPr="003A0E21">
        <w:rPr>
          <w:rFonts w:eastAsia="Arial" w:cs="Times New Roman"/>
          <w:bCs/>
          <w:lang w:val="pl-PL"/>
        </w:rPr>
        <w:br/>
        <w:t xml:space="preserve">w sprawie znakowania poszczególnych rodzajów środków spożywczych (Dz.U. </w:t>
      </w:r>
      <w:r w:rsidRPr="003A0E21">
        <w:rPr>
          <w:rFonts w:eastAsia="Arial" w:cs="Times New Roman"/>
          <w:bCs/>
          <w:lang w:val="pl-PL"/>
        </w:rPr>
        <w:br/>
        <w:t>z 2015 r. poz. 29 ze zm.)</w:t>
      </w:r>
    </w:p>
    <w:p w14:paraId="346EDC93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Ministra Zdrowia z dnia 6 czerwca 2007 r. w sprawie dostaw bezpośrednich środków spożywczych (Dz.U. z 2007 r. poz. 774 ze zm.).</w:t>
      </w:r>
    </w:p>
    <w:p w14:paraId="71F4A5DA" w14:textId="5C9CD452" w:rsidR="00FC4EB2" w:rsidRPr="00D3128A" w:rsidRDefault="00FC4EB2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Wykonawca dostarczy przedmiot zamówienia transportem przystosowanych do przewozy żywności, zgodnym z obowiązującymi atestami, Polskimi Normami oraz wymogami prawa żywnościowego, GMP oraz systemu HACCP</w:t>
      </w:r>
      <w:r w:rsidR="00D3128A">
        <w:rPr>
          <w:rFonts w:eastAsia="Arial" w:cs="Times New Roman"/>
          <w:bCs/>
          <w:lang w:val="pl-PL"/>
        </w:rPr>
        <w:t xml:space="preserve">. </w:t>
      </w:r>
      <w:r w:rsidR="00D3128A" w:rsidRPr="00D3128A">
        <w:rPr>
          <w:rFonts w:eastAsia="Arial" w:cs="Times New Roman"/>
          <w:b/>
          <w:bCs/>
          <w:u w:val="single"/>
          <w:lang w:val="pl-PL"/>
        </w:rPr>
        <w:t>Zamawiający nie wyraża zgody na dostawę przedmiotu zamówienia przesyłką kurierską.</w:t>
      </w:r>
    </w:p>
    <w:p w14:paraId="078A3E1C" w14:textId="2CEBD26F" w:rsidR="00D3128A" w:rsidRDefault="00D3128A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Użyty do przewozu środek transportu będzie uwzględniać właściwość towaru </w:t>
      </w:r>
      <w:r>
        <w:rPr>
          <w:rFonts w:eastAsia="Arial" w:cs="Times New Roman"/>
          <w:bCs/>
          <w:lang w:val="pl-PL"/>
        </w:rPr>
        <w:br/>
        <w:t xml:space="preserve">i zabezpieczyć jego jakość przed ujemnym wpływem warunków atmosferycznych </w:t>
      </w:r>
      <w:r>
        <w:rPr>
          <w:rFonts w:eastAsia="Arial" w:cs="Times New Roman"/>
          <w:bCs/>
          <w:lang w:val="pl-PL"/>
        </w:rPr>
        <w:br/>
        <w:t>i uszkodzeniami mechanicznymi.</w:t>
      </w:r>
    </w:p>
    <w:p w14:paraId="6DF4B035" w14:textId="5B004B0D" w:rsidR="00D3128A" w:rsidRDefault="00D3128A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Osoby realizujące zamówienia (kierowcy, pomocnicy) muszą posiadać aktualne zaświadczenie lekarskie: </w:t>
      </w:r>
      <w:proofErr w:type="spellStart"/>
      <w:r>
        <w:rPr>
          <w:rFonts w:eastAsia="Arial" w:cs="Times New Roman"/>
          <w:bCs/>
          <w:lang w:val="pl-PL"/>
        </w:rPr>
        <w:t>sanitarno</w:t>
      </w:r>
      <w:proofErr w:type="spellEnd"/>
      <w:r>
        <w:rPr>
          <w:rFonts w:eastAsia="Arial" w:cs="Times New Roman"/>
          <w:bCs/>
          <w:lang w:val="pl-PL"/>
        </w:rPr>
        <w:t xml:space="preserve"> – epidemiologiczne, zezwalające na pracę </w:t>
      </w:r>
      <w:r>
        <w:rPr>
          <w:rFonts w:eastAsia="Arial" w:cs="Times New Roman"/>
          <w:bCs/>
          <w:lang w:val="pl-PL"/>
        </w:rPr>
        <w:br/>
        <w:t>w kontakcie z żywnością. Wykonawca zobowiązany jest dostarczyć ww. dokumenty, na każde wezwanie Zamawiającego w terminie przez niego wskazanym.</w:t>
      </w:r>
    </w:p>
    <w:p w14:paraId="354C2856" w14:textId="74E541AB" w:rsidR="00D3128A" w:rsidRDefault="00D3128A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 w:rsidRPr="00D3128A">
        <w:rPr>
          <w:rFonts w:eastAsia="Arial" w:cs="Times New Roman"/>
          <w:b/>
          <w:bCs/>
          <w:lang w:val="pl-PL"/>
        </w:rPr>
        <w:t>Wykonawca wszystkie dostawy artykułów żywnościowych będzie realizował</w:t>
      </w:r>
      <w:r w:rsidR="005E2DF5">
        <w:rPr>
          <w:rFonts w:eastAsia="Arial" w:cs="Times New Roman"/>
          <w:b/>
          <w:bCs/>
          <w:lang w:val="pl-PL"/>
        </w:rPr>
        <w:t xml:space="preserve"> w dni robocze -</w:t>
      </w:r>
      <w:r w:rsidRPr="00D3128A">
        <w:rPr>
          <w:rFonts w:eastAsia="Arial" w:cs="Times New Roman"/>
          <w:b/>
          <w:bCs/>
          <w:lang w:val="pl-PL"/>
        </w:rPr>
        <w:t xml:space="preserve"> od poniedziałku do piątku w godz. od 6</w:t>
      </w:r>
      <w:r w:rsidRPr="00D3128A">
        <w:rPr>
          <w:rFonts w:eastAsia="Arial" w:cs="Times New Roman"/>
          <w:b/>
          <w:bCs/>
          <w:vertAlign w:val="superscript"/>
          <w:lang w:val="pl-PL"/>
        </w:rPr>
        <w:t>00</w:t>
      </w:r>
      <w:r w:rsidRPr="00D3128A">
        <w:rPr>
          <w:rFonts w:eastAsia="Arial" w:cs="Times New Roman"/>
          <w:b/>
          <w:bCs/>
          <w:lang w:val="pl-PL"/>
        </w:rPr>
        <w:t xml:space="preserve"> do 11</w:t>
      </w:r>
      <w:r w:rsidRPr="00D3128A">
        <w:rPr>
          <w:rFonts w:eastAsia="Arial" w:cs="Times New Roman"/>
          <w:b/>
          <w:bCs/>
          <w:vertAlign w:val="superscript"/>
          <w:lang w:val="pl-PL"/>
        </w:rPr>
        <w:t>00</w:t>
      </w:r>
      <w:r>
        <w:rPr>
          <w:rFonts w:eastAsia="Arial" w:cs="Times New Roman"/>
          <w:bCs/>
          <w:lang w:val="pl-PL"/>
        </w:rPr>
        <w:t>. W wyjątkowych sytuacjach zmiana godziny dostawy jest możliwa po uprzednim uzgodnieniu telefonicznym pomiędzy Wykonawcą a Zamawiającym.</w:t>
      </w:r>
      <w:r w:rsidR="0071727F">
        <w:rPr>
          <w:rFonts w:eastAsia="Arial" w:cs="Times New Roman"/>
          <w:bCs/>
          <w:lang w:val="pl-PL"/>
        </w:rPr>
        <w:t xml:space="preserve"> Zamawiający za</w:t>
      </w:r>
      <w:r w:rsidR="00E17803">
        <w:rPr>
          <w:rFonts w:eastAsia="Arial" w:cs="Times New Roman"/>
          <w:bCs/>
          <w:lang w:val="pl-PL"/>
        </w:rPr>
        <w:t>leca</w:t>
      </w:r>
      <w:r w:rsidR="0071727F">
        <w:rPr>
          <w:rFonts w:eastAsia="Arial" w:cs="Times New Roman"/>
          <w:bCs/>
          <w:lang w:val="pl-PL"/>
        </w:rPr>
        <w:t xml:space="preserve">, iż dla </w:t>
      </w:r>
      <w:r w:rsidR="007A01DF">
        <w:rPr>
          <w:rFonts w:eastAsia="Arial" w:cs="Times New Roman"/>
          <w:bCs/>
          <w:lang w:val="pl-PL"/>
        </w:rPr>
        <w:t xml:space="preserve"> części wskazanych poniżej, dostawy odbywać się będą</w:t>
      </w:r>
      <w:r w:rsidR="0071727F">
        <w:rPr>
          <w:rFonts w:eastAsia="Arial" w:cs="Times New Roman"/>
          <w:bCs/>
          <w:lang w:val="pl-PL"/>
        </w:rPr>
        <w:t>:</w:t>
      </w:r>
    </w:p>
    <w:p w14:paraId="76EC6133" w14:textId="1D6F5CDC" w:rsidR="007A01DF" w:rsidRPr="007A01DF" w:rsidRDefault="0071727F" w:rsidP="0071727F">
      <w:pPr>
        <w:pStyle w:val="Akapitzlist"/>
        <w:tabs>
          <w:tab w:val="left" w:pos="0"/>
        </w:tabs>
        <w:jc w:val="both"/>
        <w:rPr>
          <w:rFonts w:eastAsia="Arial" w:cs="Times New Roman"/>
          <w:lang w:val="pl-PL"/>
        </w:rPr>
      </w:pPr>
      <w:r>
        <w:rPr>
          <w:rFonts w:eastAsia="Arial" w:cs="Times New Roman"/>
          <w:b/>
          <w:bCs/>
          <w:lang w:val="pl-PL"/>
        </w:rPr>
        <w:t xml:space="preserve">a) </w:t>
      </w:r>
      <w:r w:rsidR="007A01DF">
        <w:rPr>
          <w:rFonts w:eastAsia="Arial" w:cs="Times New Roman"/>
          <w:b/>
          <w:bCs/>
          <w:lang w:val="pl-PL"/>
        </w:rPr>
        <w:t>dla Części I-I</w:t>
      </w:r>
      <w:r w:rsidR="00EF7346">
        <w:rPr>
          <w:rFonts w:eastAsia="Arial" w:cs="Times New Roman"/>
          <w:b/>
          <w:bCs/>
          <w:lang w:val="pl-PL"/>
        </w:rPr>
        <w:t>V</w:t>
      </w:r>
      <w:r w:rsidR="007A01DF">
        <w:rPr>
          <w:rFonts w:eastAsia="Arial" w:cs="Times New Roman"/>
          <w:b/>
          <w:bCs/>
          <w:lang w:val="pl-PL"/>
        </w:rPr>
        <w:t xml:space="preserve"> i VI -VIII – </w:t>
      </w:r>
      <w:r w:rsidR="00EF7346">
        <w:rPr>
          <w:rFonts w:eastAsia="Arial" w:cs="Times New Roman"/>
          <w:lang w:val="pl-PL"/>
        </w:rPr>
        <w:t>minimum 2 razy w tygodniu,</w:t>
      </w:r>
    </w:p>
    <w:p w14:paraId="00263C65" w14:textId="49E67DCA" w:rsidR="0071727F" w:rsidRDefault="00EF7346" w:rsidP="0071727F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/>
          <w:bCs/>
          <w:lang w:val="pl-PL"/>
        </w:rPr>
        <w:t>b</w:t>
      </w:r>
      <w:r w:rsidR="0071727F">
        <w:rPr>
          <w:rFonts w:eastAsia="Arial" w:cs="Times New Roman"/>
          <w:b/>
          <w:bCs/>
          <w:lang w:val="pl-PL"/>
        </w:rPr>
        <w:t xml:space="preserve">) </w:t>
      </w:r>
      <w:r w:rsidR="007A01DF">
        <w:rPr>
          <w:rFonts w:eastAsia="Arial" w:cs="Times New Roman"/>
          <w:b/>
          <w:bCs/>
          <w:lang w:val="pl-PL"/>
        </w:rPr>
        <w:t xml:space="preserve">dla </w:t>
      </w:r>
      <w:r w:rsidR="0071727F">
        <w:rPr>
          <w:rFonts w:eastAsia="Arial" w:cs="Times New Roman"/>
          <w:b/>
          <w:bCs/>
          <w:lang w:val="pl-PL"/>
        </w:rPr>
        <w:t xml:space="preserve">Części V </w:t>
      </w:r>
      <w:r w:rsidR="0071727F">
        <w:rPr>
          <w:rFonts w:eastAsia="Arial" w:cs="Times New Roman"/>
          <w:bCs/>
          <w:lang w:val="pl-PL"/>
        </w:rPr>
        <w:t>–</w:t>
      </w:r>
      <w:r w:rsidR="007A01DF">
        <w:rPr>
          <w:rFonts w:eastAsia="Arial" w:cs="Times New Roman"/>
          <w:bCs/>
          <w:lang w:val="pl-PL"/>
        </w:rPr>
        <w:t xml:space="preserve"> </w:t>
      </w:r>
      <w:r>
        <w:rPr>
          <w:rFonts w:eastAsia="Arial" w:cs="Times New Roman"/>
          <w:bCs/>
          <w:lang w:val="pl-PL"/>
        </w:rPr>
        <w:t>6 razy w tygodniu (poniedziałek – sobota)</w:t>
      </w:r>
      <w:r w:rsidR="007A01DF">
        <w:rPr>
          <w:rFonts w:eastAsia="Arial" w:cs="Times New Roman"/>
          <w:bCs/>
          <w:lang w:val="pl-PL"/>
        </w:rPr>
        <w:t>.</w:t>
      </w:r>
    </w:p>
    <w:p w14:paraId="2FCF8967" w14:textId="1562D832" w:rsidR="00D3128A" w:rsidRDefault="00D3128A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lastRenderedPageBreak/>
        <w:t>Towar winien być dostarczany w oryginalnych opakowaniach producenta, oznakowany i zawierający informacje dotyczące m.in.: nazwę i adres producenta, nazwę dystrybutora, nazwę towaru</w:t>
      </w:r>
      <w:r w:rsidR="00E050F9">
        <w:rPr>
          <w:rFonts w:eastAsia="Arial" w:cs="Times New Roman"/>
          <w:bCs/>
          <w:lang w:val="pl-PL"/>
        </w:rPr>
        <w:t xml:space="preserve"> i jego klasę jakości, datę produkcji, termin przydatności do spożycia, ilość sztuk, gramaturę i warunki przechowywania oraz innych informacji wymaganych odpowiednimi przepisami. Opakowanie powinno być nieuszkodzone wykonane z materiałów przeznaczonych do kontaktu z żywnością.</w:t>
      </w:r>
    </w:p>
    <w:p w14:paraId="0C0CC49E" w14:textId="715DCE0F" w:rsidR="00E050F9" w:rsidRDefault="00E050F9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Na dostarczany towar, Wykonawca powinien posiadać wymagane certyfikaty, atesty laboratoryjne, które będą udostępniane na prośbę Zamawiającego.</w:t>
      </w:r>
    </w:p>
    <w:p w14:paraId="36B70C70" w14:textId="4B5EA1AD" w:rsidR="00E050F9" w:rsidRDefault="00E050F9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Termin przydatności do spożycia artykułów spożywczych powinien być </w:t>
      </w:r>
      <w:r w:rsidRPr="00E050F9">
        <w:rPr>
          <w:rFonts w:eastAsia="Arial" w:cs="Times New Roman"/>
          <w:bCs/>
          <w:u w:val="single"/>
          <w:lang w:val="pl-PL"/>
        </w:rPr>
        <w:t>nie krótszy niż 3 miesiące od daty dostarczenia</w:t>
      </w:r>
      <w:r>
        <w:rPr>
          <w:rFonts w:eastAsia="Arial" w:cs="Times New Roman"/>
          <w:bCs/>
          <w:lang w:val="pl-PL"/>
        </w:rPr>
        <w:t>, z wyjątkiem mięsa, jaj kurzych i nabiału, które winny być dostarczane świeże.</w:t>
      </w:r>
    </w:p>
    <w:p w14:paraId="086D4EB4" w14:textId="2732CA38" w:rsidR="00E050F9" w:rsidRDefault="00E050F9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Zamawiający zastrzega sobie możliwość odmowy przyjęcia całej partii przedmiotu umowy lub odrzucenia jej części w przypadku, gdy w trakcie oceny wizualnej </w:t>
      </w:r>
      <w:r w:rsidR="00D406F9">
        <w:rPr>
          <w:rFonts w:eastAsia="Arial" w:cs="Times New Roman"/>
          <w:bCs/>
          <w:lang w:val="pl-PL"/>
        </w:rPr>
        <w:br/>
      </w:r>
      <w:r>
        <w:rPr>
          <w:rFonts w:eastAsia="Arial" w:cs="Times New Roman"/>
          <w:bCs/>
          <w:lang w:val="pl-PL"/>
        </w:rPr>
        <w:t>i organoleptycznej zostanie stwierdzona zła jakość produktów, będą stwierdzone widoczne uszkodzenia spowodowane niewłaściwym zabezpieczeniem produktów, złymi warunkami transportowymi lub niewłaściwym stanem higienicznym środków transportu przewożących przedmiot umowy.</w:t>
      </w:r>
    </w:p>
    <w:p w14:paraId="01598ABE" w14:textId="14F08ADF" w:rsidR="00E050F9" w:rsidRDefault="00E050F9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Zamawiający zastrzega sobie możliwość odmowy przyjęcia partii przedmiotu umowy w przypadku niedotrzymania przez Wykonawcę określonego w umowie terminu realizacji partii.</w:t>
      </w:r>
    </w:p>
    <w:p w14:paraId="6B0C4BA7" w14:textId="65C24F89" w:rsidR="00640327" w:rsidRDefault="00640327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Za dostarczone artykuły żywnościowe odpowiada Wykonawca do czasu odbioru przedmiotu zamówienia przez Jednostkę realizującą.</w:t>
      </w:r>
    </w:p>
    <w:p w14:paraId="16BDAD4E" w14:textId="1635696A" w:rsidR="00BF519E" w:rsidRPr="004947B5" w:rsidRDefault="005E2DF5" w:rsidP="00910C07">
      <w:pPr>
        <w:autoSpaceDN w:val="0"/>
        <w:ind w:left="360"/>
        <w:jc w:val="both"/>
        <w:textAlignment w:val="baseline"/>
        <w:rPr>
          <w:lang w:val="pl-PL"/>
        </w:rPr>
      </w:pPr>
      <w:r w:rsidRPr="004947B5">
        <w:rPr>
          <w:lang w:val="pl-PL"/>
        </w:rPr>
        <w:t xml:space="preserve"> </w:t>
      </w:r>
    </w:p>
    <w:sectPr w:rsidR="00BF519E" w:rsidRPr="004947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8E00" w14:textId="77777777" w:rsidR="00987927" w:rsidRDefault="00987927" w:rsidP="00383C76">
      <w:r>
        <w:separator/>
      </w:r>
    </w:p>
  </w:endnote>
  <w:endnote w:type="continuationSeparator" w:id="0">
    <w:p w14:paraId="5ACEA023" w14:textId="77777777" w:rsidR="00987927" w:rsidRDefault="00987927" w:rsidP="0038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189559"/>
      <w:docPartObj>
        <w:docPartGallery w:val="Page Numbers (Bottom of Page)"/>
        <w:docPartUnique/>
      </w:docPartObj>
    </w:sdtPr>
    <w:sdtEndPr/>
    <w:sdtContent>
      <w:p w14:paraId="79AF16E6" w14:textId="75F3FD86" w:rsidR="00383C76" w:rsidRDefault="00383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3C76">
          <w:rPr>
            <w:noProof/>
            <w:lang w:val="pl-PL"/>
          </w:rPr>
          <w:t>2</w:t>
        </w:r>
        <w:r>
          <w:fldChar w:fldCharType="end"/>
        </w:r>
      </w:p>
    </w:sdtContent>
  </w:sdt>
  <w:p w14:paraId="328BBE8D" w14:textId="77777777" w:rsidR="00383C76" w:rsidRDefault="00383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0274" w14:textId="77777777" w:rsidR="00987927" w:rsidRDefault="00987927" w:rsidP="00383C76">
      <w:r>
        <w:separator/>
      </w:r>
    </w:p>
  </w:footnote>
  <w:footnote w:type="continuationSeparator" w:id="0">
    <w:p w14:paraId="3B2650B4" w14:textId="77777777" w:rsidR="00987927" w:rsidRDefault="00987927" w:rsidP="0038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831"/>
    <w:multiLevelType w:val="hybridMultilevel"/>
    <w:tmpl w:val="469E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BF5"/>
    <w:multiLevelType w:val="hybridMultilevel"/>
    <w:tmpl w:val="716A6DCE"/>
    <w:lvl w:ilvl="0" w:tplc="1C1CA27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7411E"/>
    <w:multiLevelType w:val="hybridMultilevel"/>
    <w:tmpl w:val="7F58CA5A"/>
    <w:lvl w:ilvl="0" w:tplc="6A829E2C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B6F4D22"/>
    <w:multiLevelType w:val="multilevel"/>
    <w:tmpl w:val="A6A81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7B17FC"/>
    <w:multiLevelType w:val="hybridMultilevel"/>
    <w:tmpl w:val="84541CE6"/>
    <w:lvl w:ilvl="0" w:tplc="1F7EA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7D7B20"/>
    <w:multiLevelType w:val="hybridMultilevel"/>
    <w:tmpl w:val="87F8AFFC"/>
    <w:lvl w:ilvl="0" w:tplc="07E681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FC7B49"/>
    <w:multiLevelType w:val="hybridMultilevel"/>
    <w:tmpl w:val="3A726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C7DBB"/>
    <w:multiLevelType w:val="hybridMultilevel"/>
    <w:tmpl w:val="8334C714"/>
    <w:lvl w:ilvl="0" w:tplc="E2BA9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0985"/>
    <w:multiLevelType w:val="hybridMultilevel"/>
    <w:tmpl w:val="AC90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8E5087"/>
    <w:multiLevelType w:val="hybridMultilevel"/>
    <w:tmpl w:val="473E8DA6"/>
    <w:lvl w:ilvl="0" w:tplc="53D2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47283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2500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2263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4168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3984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903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0953470">
    <w:abstractNumId w:val="7"/>
  </w:num>
  <w:num w:numId="8" w16cid:durableId="1068069747">
    <w:abstractNumId w:val="4"/>
  </w:num>
  <w:num w:numId="9" w16cid:durableId="1819226474">
    <w:abstractNumId w:val="3"/>
  </w:num>
  <w:num w:numId="10" w16cid:durableId="19791912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2B"/>
    <w:rsid w:val="00033EB8"/>
    <w:rsid w:val="0005254D"/>
    <w:rsid w:val="000E617B"/>
    <w:rsid w:val="000F3F9E"/>
    <w:rsid w:val="001659AC"/>
    <w:rsid w:val="001859F4"/>
    <w:rsid w:val="001A2B03"/>
    <w:rsid w:val="001C50BC"/>
    <w:rsid w:val="001D47BB"/>
    <w:rsid w:val="001D66EF"/>
    <w:rsid w:val="001E76D8"/>
    <w:rsid w:val="0023208C"/>
    <w:rsid w:val="00287E89"/>
    <w:rsid w:val="00383C76"/>
    <w:rsid w:val="00396BEB"/>
    <w:rsid w:val="003C33B3"/>
    <w:rsid w:val="003E5BB0"/>
    <w:rsid w:val="003F6134"/>
    <w:rsid w:val="00430ACC"/>
    <w:rsid w:val="004315B9"/>
    <w:rsid w:val="00455367"/>
    <w:rsid w:val="00474D81"/>
    <w:rsid w:val="004947B5"/>
    <w:rsid w:val="004B4F1F"/>
    <w:rsid w:val="004F283A"/>
    <w:rsid w:val="004F5036"/>
    <w:rsid w:val="005240AB"/>
    <w:rsid w:val="0055286C"/>
    <w:rsid w:val="005976B8"/>
    <w:rsid w:val="005E2DF5"/>
    <w:rsid w:val="005F1E25"/>
    <w:rsid w:val="005F7CE8"/>
    <w:rsid w:val="006339AD"/>
    <w:rsid w:val="00640327"/>
    <w:rsid w:val="006C1668"/>
    <w:rsid w:val="006C5726"/>
    <w:rsid w:val="006C6A04"/>
    <w:rsid w:val="0071727F"/>
    <w:rsid w:val="007A01DF"/>
    <w:rsid w:val="007A492A"/>
    <w:rsid w:val="007D0EBF"/>
    <w:rsid w:val="0086691A"/>
    <w:rsid w:val="008B4ED4"/>
    <w:rsid w:val="008C6A84"/>
    <w:rsid w:val="008F2F34"/>
    <w:rsid w:val="009101F3"/>
    <w:rsid w:val="00910C07"/>
    <w:rsid w:val="00952A4D"/>
    <w:rsid w:val="00952EB6"/>
    <w:rsid w:val="009552ED"/>
    <w:rsid w:val="00987927"/>
    <w:rsid w:val="009E2722"/>
    <w:rsid w:val="00A04F20"/>
    <w:rsid w:val="00A163EB"/>
    <w:rsid w:val="00A174B2"/>
    <w:rsid w:val="00A27D5A"/>
    <w:rsid w:val="00A8790D"/>
    <w:rsid w:val="00AA25A1"/>
    <w:rsid w:val="00AB6310"/>
    <w:rsid w:val="00AB7320"/>
    <w:rsid w:val="00AC385C"/>
    <w:rsid w:val="00AE092B"/>
    <w:rsid w:val="00B005A4"/>
    <w:rsid w:val="00B5222E"/>
    <w:rsid w:val="00B546BB"/>
    <w:rsid w:val="00B5757B"/>
    <w:rsid w:val="00B57729"/>
    <w:rsid w:val="00B74ED5"/>
    <w:rsid w:val="00BA71A8"/>
    <w:rsid w:val="00BE3063"/>
    <w:rsid w:val="00BF3C04"/>
    <w:rsid w:val="00BF519E"/>
    <w:rsid w:val="00C0064B"/>
    <w:rsid w:val="00C55E8A"/>
    <w:rsid w:val="00C848FF"/>
    <w:rsid w:val="00CA3B97"/>
    <w:rsid w:val="00CE2F02"/>
    <w:rsid w:val="00CF626D"/>
    <w:rsid w:val="00D3128A"/>
    <w:rsid w:val="00D406F9"/>
    <w:rsid w:val="00D448D9"/>
    <w:rsid w:val="00D570A4"/>
    <w:rsid w:val="00D757CB"/>
    <w:rsid w:val="00E01E4F"/>
    <w:rsid w:val="00E050F9"/>
    <w:rsid w:val="00E17803"/>
    <w:rsid w:val="00E56F3C"/>
    <w:rsid w:val="00E96EF9"/>
    <w:rsid w:val="00E974AC"/>
    <w:rsid w:val="00EA219D"/>
    <w:rsid w:val="00EA23CF"/>
    <w:rsid w:val="00EA4EA3"/>
    <w:rsid w:val="00EC25AC"/>
    <w:rsid w:val="00EE5256"/>
    <w:rsid w:val="00EF7346"/>
    <w:rsid w:val="00F06E02"/>
    <w:rsid w:val="00F153A4"/>
    <w:rsid w:val="00F34FDF"/>
    <w:rsid w:val="00F41349"/>
    <w:rsid w:val="00FC4EB2"/>
    <w:rsid w:val="00FE27ED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DCDD"/>
  <w15:chartTrackingRefBased/>
  <w15:docId w15:val="{9DB71063-D534-405B-9573-B66124A7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B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B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06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06F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19F7-7FEF-48F8-8D75-C13F26A2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mlodojewska</dc:creator>
  <cp:keywords/>
  <dc:description/>
  <cp:lastModifiedBy>Gabriela Kotlarczyk</cp:lastModifiedBy>
  <cp:revision>2</cp:revision>
  <cp:lastPrinted>2023-05-22T10:34:00Z</cp:lastPrinted>
  <dcterms:created xsi:type="dcterms:W3CDTF">2023-05-22T10:34:00Z</dcterms:created>
  <dcterms:modified xsi:type="dcterms:W3CDTF">2023-05-22T10:34:00Z</dcterms:modified>
</cp:coreProperties>
</file>