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B56B" w14:textId="1BDF5C2C" w:rsidR="00EB1359" w:rsidRPr="003261E7" w:rsidRDefault="00E21548" w:rsidP="00EB1359">
      <w:pPr>
        <w:spacing w:after="240"/>
        <w:jc w:val="right"/>
        <w:rPr>
          <w:sz w:val="22"/>
          <w:szCs w:val="22"/>
        </w:rPr>
      </w:pPr>
      <w:r w:rsidRPr="00E21548">
        <w:rPr>
          <w:sz w:val="22"/>
          <w:szCs w:val="22"/>
        </w:rPr>
        <w:t>Rawicz</w:t>
      </w:r>
      <w:r w:rsidR="00914234">
        <w:rPr>
          <w:sz w:val="22"/>
          <w:szCs w:val="22"/>
        </w:rPr>
        <w:t>,</w:t>
      </w:r>
      <w:r w:rsidR="00EB1359" w:rsidRPr="003261E7">
        <w:rPr>
          <w:sz w:val="22"/>
          <w:szCs w:val="22"/>
        </w:rPr>
        <w:t xml:space="preserve"> dnia</w:t>
      </w:r>
      <w:r w:rsidR="00914234">
        <w:rPr>
          <w:sz w:val="22"/>
          <w:szCs w:val="22"/>
        </w:rPr>
        <w:t xml:space="preserve"> 14.09.2023 r.</w:t>
      </w:r>
    </w:p>
    <w:p w14:paraId="7F60746D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325F8065" w14:textId="77777777" w:rsidR="00EB1359" w:rsidRPr="003261E7" w:rsidRDefault="00E21548" w:rsidP="00EB1359">
      <w:pPr>
        <w:spacing w:after="40"/>
        <w:rPr>
          <w:b/>
          <w:bCs/>
          <w:sz w:val="22"/>
          <w:szCs w:val="22"/>
        </w:rPr>
      </w:pPr>
      <w:r w:rsidRPr="00E21548">
        <w:rPr>
          <w:b/>
          <w:bCs/>
          <w:sz w:val="22"/>
          <w:szCs w:val="22"/>
        </w:rPr>
        <w:t>Powiatowe Centrum Usług Wspólnych w Rawiczu</w:t>
      </w:r>
    </w:p>
    <w:p w14:paraId="14CD73D7" w14:textId="77777777" w:rsidR="00EB1359" w:rsidRPr="003261E7" w:rsidRDefault="00E21548" w:rsidP="00EB1359">
      <w:pPr>
        <w:rPr>
          <w:sz w:val="22"/>
          <w:szCs w:val="22"/>
        </w:rPr>
      </w:pPr>
      <w:r w:rsidRPr="00E21548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E21548">
        <w:rPr>
          <w:sz w:val="22"/>
          <w:szCs w:val="22"/>
        </w:rPr>
        <w:t>4</w:t>
      </w:r>
    </w:p>
    <w:p w14:paraId="3584D5CB" w14:textId="6BCCDFE5" w:rsidR="00914234" w:rsidRDefault="00E21548" w:rsidP="00914234">
      <w:pPr>
        <w:rPr>
          <w:sz w:val="22"/>
          <w:szCs w:val="22"/>
        </w:rPr>
      </w:pPr>
      <w:r w:rsidRPr="00E21548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E21548">
        <w:rPr>
          <w:sz w:val="22"/>
          <w:szCs w:val="22"/>
        </w:rPr>
        <w:t>Rawicz</w:t>
      </w:r>
    </w:p>
    <w:p w14:paraId="198FBEFE" w14:textId="77777777" w:rsidR="00914234" w:rsidRPr="00914234" w:rsidRDefault="00914234" w:rsidP="00914234">
      <w:pPr>
        <w:rPr>
          <w:sz w:val="22"/>
          <w:szCs w:val="22"/>
        </w:rPr>
      </w:pPr>
    </w:p>
    <w:p w14:paraId="3ED835A6" w14:textId="18BFD665" w:rsidR="00914234" w:rsidRPr="00914234" w:rsidRDefault="00914234" w:rsidP="00EB1359">
      <w:pPr>
        <w:spacing w:after="480"/>
        <w:jc w:val="both"/>
        <w:rPr>
          <w:sz w:val="22"/>
          <w:szCs w:val="22"/>
        </w:rPr>
      </w:pPr>
      <w:r w:rsidRPr="00914234">
        <w:rPr>
          <w:sz w:val="22"/>
          <w:szCs w:val="22"/>
        </w:rPr>
        <w:t xml:space="preserve">Znak sprawy: </w:t>
      </w:r>
      <w:r w:rsidRPr="00E21548">
        <w:rPr>
          <w:b/>
          <w:sz w:val="22"/>
          <w:szCs w:val="22"/>
        </w:rPr>
        <w:t>PCUW.261.2.13.2023</w:t>
      </w:r>
    </w:p>
    <w:p w14:paraId="5D501AED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6525CDC3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76539F9B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011F017C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E21548" w:rsidRPr="003261E7" w14:paraId="579C2D68" w14:textId="77777777" w:rsidTr="00D80AFF">
        <w:trPr>
          <w:trHeight w:val="638"/>
        </w:trPr>
        <w:tc>
          <w:tcPr>
            <w:tcW w:w="959" w:type="dxa"/>
            <w:shd w:val="clear" w:color="auto" w:fill="auto"/>
          </w:tcPr>
          <w:p w14:paraId="1D88B569" w14:textId="77777777" w:rsidR="00E21548" w:rsidRPr="003261E7" w:rsidRDefault="00E21548" w:rsidP="00D80AF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0A43BF0" w14:textId="43C67E5F" w:rsidR="00E21548" w:rsidRPr="003261E7" w:rsidRDefault="00E21548" w:rsidP="00D80AF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E21548">
              <w:rPr>
                <w:sz w:val="22"/>
                <w:szCs w:val="22"/>
              </w:rPr>
              <w:t>podstawowy</w:t>
            </w:r>
            <w:r w:rsidR="00914234">
              <w:rPr>
                <w:sz w:val="22"/>
                <w:szCs w:val="22"/>
              </w:rPr>
              <w:t>m</w:t>
            </w:r>
            <w:r w:rsidRPr="00E21548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E21548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="00914234" w:rsidRPr="004261BA">
              <w:rPr>
                <w:bCs/>
                <w:sz w:val="22"/>
                <w:szCs w:val="22"/>
              </w:rPr>
              <w:t>zadanie pn.:</w:t>
            </w:r>
            <w:r w:rsidR="00914234">
              <w:rPr>
                <w:b/>
                <w:sz w:val="22"/>
                <w:szCs w:val="22"/>
              </w:rPr>
              <w:t xml:space="preserve"> </w:t>
            </w:r>
            <w:r w:rsidRPr="00E21548">
              <w:rPr>
                <w:b/>
                <w:bCs/>
                <w:sz w:val="22"/>
                <w:szCs w:val="22"/>
              </w:rPr>
              <w:t xml:space="preserve">Sukcesywne dostawy żywności dla Placówki Opiekuńczo - Wychowawczej "Mały Dworek" </w:t>
            </w:r>
            <w:r w:rsidR="00914234">
              <w:rPr>
                <w:b/>
                <w:bCs/>
                <w:sz w:val="22"/>
                <w:szCs w:val="22"/>
              </w:rPr>
              <w:br/>
            </w:r>
            <w:r w:rsidRPr="00E21548">
              <w:rPr>
                <w:b/>
                <w:bCs/>
                <w:sz w:val="22"/>
                <w:szCs w:val="22"/>
              </w:rPr>
              <w:t>w Łaszczynie w okresie od 01.10.2023 r. do 31.12.2023 r. - IV kwartał</w:t>
            </w:r>
            <w:r w:rsidR="00914234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1D86CE5B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57A73380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446FA96A" w14:textId="4C38F449" w:rsidR="00010B31" w:rsidRDefault="00EB1359" w:rsidP="00010B31">
      <w:pPr>
        <w:spacing w:line="360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914234"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="00E21548" w:rsidRPr="00E21548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914234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E21548" w:rsidRPr="00E21548">
        <w:rPr>
          <w:sz w:val="22"/>
          <w:szCs w:val="22"/>
        </w:rPr>
        <w:t>(</w:t>
      </w:r>
      <w:proofErr w:type="spellStart"/>
      <w:r w:rsidR="00E21548" w:rsidRPr="00E21548">
        <w:rPr>
          <w:sz w:val="22"/>
          <w:szCs w:val="22"/>
        </w:rPr>
        <w:t>t.j</w:t>
      </w:r>
      <w:proofErr w:type="spellEnd"/>
      <w:r w:rsidR="00E21548" w:rsidRPr="00E21548">
        <w:rPr>
          <w:sz w:val="22"/>
          <w:szCs w:val="22"/>
        </w:rPr>
        <w:t xml:space="preserve">. Dz.U. z </w:t>
      </w:r>
      <w:r w:rsidR="00914234">
        <w:rPr>
          <w:sz w:val="22"/>
          <w:szCs w:val="22"/>
        </w:rPr>
        <w:t>2023 r</w:t>
      </w:r>
      <w:r w:rsidR="00E21548" w:rsidRPr="00E21548">
        <w:rPr>
          <w:sz w:val="22"/>
          <w:szCs w:val="22"/>
        </w:rPr>
        <w:t xml:space="preserve">. poz. </w:t>
      </w:r>
      <w:r w:rsidR="00914234">
        <w:rPr>
          <w:sz w:val="22"/>
          <w:szCs w:val="22"/>
        </w:rPr>
        <w:t>1605</w:t>
      </w:r>
      <w:r w:rsidR="00E21548" w:rsidRPr="00E21548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258BC">
        <w:rPr>
          <w:sz w:val="22"/>
          <w:szCs w:val="22"/>
        </w:rPr>
        <w:t>na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EB1359" w14:paraId="23191A23" w14:textId="77777777" w:rsidTr="00914234">
        <w:trPr>
          <w:trHeight w:val="6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2147" w14:textId="77777777" w:rsidR="00D44D12" w:rsidRPr="00914234" w:rsidRDefault="00D44D12" w:rsidP="00914234">
            <w:pPr>
              <w:jc w:val="center"/>
              <w:rPr>
                <w:b/>
                <w:bCs/>
                <w:sz w:val="22"/>
                <w:szCs w:val="22"/>
              </w:rPr>
            </w:pPr>
            <w:r w:rsidRPr="00914234">
              <w:rPr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906DE" w14:textId="77777777" w:rsidR="00D44D12" w:rsidRPr="00914234" w:rsidRDefault="00D44D12" w:rsidP="009142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914234">
              <w:rPr>
                <w:b/>
                <w:bCs/>
                <w:sz w:val="22"/>
                <w:szCs w:val="22"/>
              </w:rPr>
              <w:t>Uzasadnienie prawne i faktyczne</w:t>
            </w:r>
          </w:p>
        </w:tc>
      </w:tr>
      <w:tr w:rsidR="00E21548" w:rsidRPr="00EB1359" w14:paraId="43F81A56" w14:textId="77777777" w:rsidTr="00914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7FFE" w14:textId="287E4386" w:rsidR="00E21548" w:rsidRPr="00710915" w:rsidRDefault="00914234" w:rsidP="00914234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D7F" w14:textId="77777777" w:rsidR="00E21548" w:rsidRPr="00EB1359" w:rsidRDefault="00E21548" w:rsidP="00D80AFF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E21548">
              <w:rPr>
                <w:b/>
                <w:sz w:val="22"/>
                <w:szCs w:val="22"/>
              </w:rPr>
              <w:t>Warzywa i owoce</w:t>
            </w:r>
          </w:p>
          <w:p w14:paraId="15ACB3C9" w14:textId="2BF5903C" w:rsidR="00E21548" w:rsidRPr="00914234" w:rsidRDefault="00E21548" w:rsidP="00914234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914234">
              <w:rPr>
                <w:sz w:val="22"/>
                <w:szCs w:val="22"/>
                <w:u w:val="single"/>
              </w:rPr>
              <w:t>Uzasadnienie prawne</w:t>
            </w:r>
            <w:r w:rsidRPr="00914234">
              <w:rPr>
                <w:sz w:val="22"/>
                <w:szCs w:val="22"/>
              </w:rPr>
              <w:t>:</w:t>
            </w:r>
            <w:r w:rsidR="00914234" w:rsidRPr="00914234">
              <w:rPr>
                <w:sz w:val="22"/>
                <w:szCs w:val="22"/>
              </w:rPr>
              <w:t xml:space="preserve"> </w:t>
            </w:r>
            <w:r w:rsidR="00914234" w:rsidRPr="00054D05">
              <w:rPr>
                <w:sz w:val="22"/>
                <w:szCs w:val="22"/>
              </w:rPr>
              <w:t xml:space="preserve">art. 255 pkt 1 w zw. z art. 259 </w:t>
            </w:r>
            <w:r w:rsidR="00914234">
              <w:rPr>
                <w:sz w:val="22"/>
                <w:szCs w:val="22"/>
              </w:rPr>
              <w:t xml:space="preserve">ustawy </w:t>
            </w:r>
            <w:proofErr w:type="spellStart"/>
            <w:r w:rsidR="00914234">
              <w:rPr>
                <w:sz w:val="22"/>
                <w:szCs w:val="22"/>
              </w:rPr>
              <w:t>Pzp</w:t>
            </w:r>
            <w:proofErr w:type="spellEnd"/>
            <w:r w:rsidR="00914234">
              <w:rPr>
                <w:sz w:val="22"/>
                <w:szCs w:val="22"/>
              </w:rPr>
              <w:t xml:space="preserve">  - </w:t>
            </w:r>
            <w:r w:rsidRPr="00E21548">
              <w:rPr>
                <w:sz w:val="22"/>
                <w:szCs w:val="22"/>
              </w:rPr>
              <w:t>nie złożono żadnego wniosku o dopuszczenie do udziału w postępowaniu albo żadnej oferty</w:t>
            </w:r>
            <w:r w:rsidR="00914234">
              <w:rPr>
                <w:sz w:val="22"/>
                <w:szCs w:val="22"/>
              </w:rPr>
              <w:t xml:space="preserve">. Jeżeli Zamawiający dopuścił możliwość składania ofert częściowych, do unieważnienia </w:t>
            </w:r>
            <w:r w:rsidR="00914234">
              <w:rPr>
                <w:sz w:val="22"/>
                <w:szCs w:val="22"/>
              </w:rPr>
              <w:br/>
              <w:t>w części postępowania o udzielenie zamówienia stosuje się przepisy art. 255-258.</w:t>
            </w:r>
          </w:p>
          <w:p w14:paraId="69E9A8A8" w14:textId="7AB3E2F8" w:rsidR="00E21548" w:rsidRPr="00EB1359" w:rsidRDefault="00E21548" w:rsidP="009142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14234">
              <w:rPr>
                <w:sz w:val="22"/>
                <w:szCs w:val="22"/>
                <w:u w:val="single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  <w:r w:rsidR="00914234">
              <w:rPr>
                <w:sz w:val="22"/>
                <w:szCs w:val="22"/>
              </w:rPr>
              <w:t xml:space="preserve"> w</w:t>
            </w:r>
            <w:r w:rsidRPr="00E21548">
              <w:rPr>
                <w:sz w:val="22"/>
                <w:szCs w:val="22"/>
              </w:rPr>
              <w:t xml:space="preserve"> terminie składania ofert, tj. do dnia </w:t>
            </w:r>
            <w:r w:rsidR="00914234">
              <w:rPr>
                <w:sz w:val="22"/>
                <w:szCs w:val="22"/>
              </w:rPr>
              <w:t xml:space="preserve">4 września </w:t>
            </w:r>
            <w:r w:rsidRPr="00E21548">
              <w:rPr>
                <w:sz w:val="22"/>
                <w:szCs w:val="22"/>
              </w:rPr>
              <w:t xml:space="preserve">2023 r. </w:t>
            </w:r>
            <w:r w:rsidR="00914234">
              <w:rPr>
                <w:sz w:val="22"/>
                <w:szCs w:val="22"/>
              </w:rPr>
              <w:br/>
            </w:r>
            <w:r w:rsidRPr="00E21548">
              <w:rPr>
                <w:sz w:val="22"/>
                <w:szCs w:val="22"/>
              </w:rPr>
              <w:t>do godz.</w:t>
            </w:r>
            <w:r w:rsidR="00914234">
              <w:rPr>
                <w:sz w:val="22"/>
                <w:szCs w:val="22"/>
              </w:rPr>
              <w:t xml:space="preserve"> </w:t>
            </w:r>
            <w:r w:rsidRPr="00E21548">
              <w:rPr>
                <w:sz w:val="22"/>
                <w:szCs w:val="22"/>
              </w:rPr>
              <w:t xml:space="preserve">8:00 nie </w:t>
            </w:r>
            <w:r w:rsidR="00914234" w:rsidRPr="00E21548">
              <w:rPr>
                <w:sz w:val="22"/>
                <w:szCs w:val="22"/>
              </w:rPr>
              <w:t>wpłynęły</w:t>
            </w:r>
            <w:r w:rsidRPr="00E21548">
              <w:rPr>
                <w:sz w:val="22"/>
                <w:szCs w:val="22"/>
              </w:rPr>
              <w:t xml:space="preserve"> żadne oferty dla danej części zamówienia, w związku </w:t>
            </w:r>
            <w:r w:rsidR="00914234">
              <w:rPr>
                <w:sz w:val="22"/>
                <w:szCs w:val="22"/>
              </w:rPr>
              <w:br/>
            </w:r>
            <w:r w:rsidRPr="00E21548">
              <w:rPr>
                <w:sz w:val="22"/>
                <w:szCs w:val="22"/>
              </w:rPr>
              <w:t xml:space="preserve">z powyższym Zamawiający </w:t>
            </w:r>
            <w:r w:rsidR="00914234" w:rsidRPr="00E21548">
              <w:rPr>
                <w:sz w:val="22"/>
                <w:szCs w:val="22"/>
              </w:rPr>
              <w:t>unieważnia</w:t>
            </w:r>
            <w:r w:rsidRPr="00E21548">
              <w:rPr>
                <w:sz w:val="22"/>
                <w:szCs w:val="22"/>
              </w:rPr>
              <w:t xml:space="preserve"> postępowani</w:t>
            </w:r>
            <w:r w:rsidR="00914234">
              <w:rPr>
                <w:sz w:val="22"/>
                <w:szCs w:val="22"/>
              </w:rPr>
              <w:t>e</w:t>
            </w:r>
            <w:r w:rsidRPr="00E21548">
              <w:rPr>
                <w:sz w:val="22"/>
                <w:szCs w:val="22"/>
              </w:rPr>
              <w:t xml:space="preserve"> dla </w:t>
            </w:r>
            <w:r w:rsidRPr="00914234">
              <w:rPr>
                <w:b/>
                <w:bCs/>
                <w:sz w:val="22"/>
                <w:szCs w:val="22"/>
              </w:rPr>
              <w:t>Części III</w:t>
            </w:r>
            <w:r w:rsidRPr="00E21548">
              <w:rPr>
                <w:sz w:val="22"/>
                <w:szCs w:val="22"/>
              </w:rPr>
              <w:t xml:space="preserve"> zadania </w:t>
            </w:r>
            <w:r w:rsidR="00914234">
              <w:rPr>
                <w:sz w:val="22"/>
                <w:szCs w:val="22"/>
              </w:rPr>
              <w:br/>
            </w:r>
            <w:r w:rsidRPr="00E21548">
              <w:rPr>
                <w:sz w:val="22"/>
                <w:szCs w:val="22"/>
              </w:rPr>
              <w:t xml:space="preserve">na podstawie art. 255 pkt 1 ustawy </w:t>
            </w:r>
            <w:proofErr w:type="spellStart"/>
            <w:r w:rsidRPr="00E21548">
              <w:rPr>
                <w:sz w:val="22"/>
                <w:szCs w:val="22"/>
              </w:rPr>
              <w:t>Pzp</w:t>
            </w:r>
            <w:proofErr w:type="spellEnd"/>
            <w:r w:rsidRPr="00E21548">
              <w:rPr>
                <w:sz w:val="22"/>
                <w:szCs w:val="22"/>
              </w:rPr>
              <w:t>.</w:t>
            </w:r>
          </w:p>
        </w:tc>
      </w:tr>
      <w:tr w:rsidR="00E21548" w:rsidRPr="00EB1359" w14:paraId="7CBE9015" w14:textId="77777777" w:rsidTr="00914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1EE6" w14:textId="591EAFD3" w:rsidR="00E21548" w:rsidRPr="00710915" w:rsidRDefault="00914234" w:rsidP="00914234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63C" w14:textId="77777777" w:rsidR="00E21548" w:rsidRPr="00EB1359" w:rsidRDefault="00E21548" w:rsidP="00D80AFF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E21548">
              <w:rPr>
                <w:b/>
                <w:sz w:val="22"/>
                <w:szCs w:val="22"/>
              </w:rPr>
              <w:t>Pieczywo i ciasto</w:t>
            </w:r>
          </w:p>
          <w:p w14:paraId="6CDA7C09" w14:textId="77777777" w:rsidR="00914234" w:rsidRDefault="00E21548" w:rsidP="00D80AF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14234">
              <w:rPr>
                <w:sz w:val="22"/>
                <w:szCs w:val="22"/>
                <w:u w:val="single"/>
              </w:rPr>
              <w:t>Uzasadnienie prawne</w:t>
            </w:r>
            <w:r>
              <w:rPr>
                <w:sz w:val="22"/>
                <w:szCs w:val="22"/>
              </w:rPr>
              <w:t>:</w:t>
            </w:r>
            <w:r w:rsidR="00914234" w:rsidRPr="00054D05">
              <w:rPr>
                <w:sz w:val="22"/>
                <w:szCs w:val="22"/>
              </w:rPr>
              <w:t xml:space="preserve"> art. 255 pkt 1 w zw. z art. 259 </w:t>
            </w:r>
            <w:r w:rsidR="00914234">
              <w:rPr>
                <w:sz w:val="22"/>
                <w:szCs w:val="22"/>
              </w:rPr>
              <w:t xml:space="preserve">ustawy </w:t>
            </w:r>
            <w:proofErr w:type="spellStart"/>
            <w:r w:rsidR="00914234">
              <w:rPr>
                <w:sz w:val="22"/>
                <w:szCs w:val="22"/>
              </w:rPr>
              <w:t>Pzp</w:t>
            </w:r>
            <w:proofErr w:type="spellEnd"/>
            <w:r w:rsidR="00914234">
              <w:rPr>
                <w:sz w:val="22"/>
                <w:szCs w:val="22"/>
              </w:rPr>
              <w:t xml:space="preserve">  - </w:t>
            </w:r>
            <w:r w:rsidR="00914234" w:rsidRPr="00E21548">
              <w:rPr>
                <w:sz w:val="22"/>
                <w:szCs w:val="22"/>
              </w:rPr>
              <w:t>nie złożono żadnego wniosku o dopuszczenie do udziału w postępowaniu albo żadnej oferty</w:t>
            </w:r>
            <w:r w:rsidR="00914234">
              <w:rPr>
                <w:sz w:val="22"/>
                <w:szCs w:val="22"/>
              </w:rPr>
              <w:t xml:space="preserve">. Jeżeli Zamawiający dopuścił możliwość składania ofert częściowych, do unieważnienia </w:t>
            </w:r>
            <w:r w:rsidR="00914234">
              <w:rPr>
                <w:sz w:val="22"/>
                <w:szCs w:val="22"/>
              </w:rPr>
              <w:br/>
              <w:t>w części postępowania o udzielenie zamówienia stosuje się przepisy art. 255-258.</w:t>
            </w:r>
          </w:p>
          <w:p w14:paraId="586383A7" w14:textId="72387380" w:rsidR="00E21548" w:rsidRPr="00EB1359" w:rsidRDefault="00E21548" w:rsidP="009142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14234">
              <w:rPr>
                <w:sz w:val="22"/>
                <w:szCs w:val="22"/>
                <w:u w:val="single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  <w:r w:rsidR="00914234">
              <w:rPr>
                <w:sz w:val="22"/>
                <w:szCs w:val="22"/>
              </w:rPr>
              <w:t xml:space="preserve"> w</w:t>
            </w:r>
            <w:r w:rsidRPr="00E21548">
              <w:rPr>
                <w:sz w:val="22"/>
                <w:szCs w:val="22"/>
              </w:rPr>
              <w:t xml:space="preserve"> terminie składania ofert, tj. do dnia 4 września 2023 r. </w:t>
            </w:r>
            <w:r w:rsidR="00914234">
              <w:rPr>
                <w:sz w:val="22"/>
                <w:szCs w:val="22"/>
              </w:rPr>
              <w:br/>
            </w:r>
            <w:r w:rsidRPr="00E21548">
              <w:rPr>
                <w:sz w:val="22"/>
                <w:szCs w:val="22"/>
              </w:rPr>
              <w:t xml:space="preserve">do godz. 8:00 nie </w:t>
            </w:r>
            <w:r w:rsidR="00914234" w:rsidRPr="00E21548">
              <w:rPr>
                <w:sz w:val="22"/>
                <w:szCs w:val="22"/>
              </w:rPr>
              <w:t>wpłynęły</w:t>
            </w:r>
            <w:r w:rsidRPr="00E21548">
              <w:rPr>
                <w:sz w:val="22"/>
                <w:szCs w:val="22"/>
              </w:rPr>
              <w:t xml:space="preserve"> żadne oferty dla danej części zamówienia, w związku </w:t>
            </w:r>
            <w:r w:rsidR="00914234">
              <w:rPr>
                <w:sz w:val="22"/>
                <w:szCs w:val="22"/>
              </w:rPr>
              <w:br/>
            </w:r>
            <w:r w:rsidRPr="00E21548">
              <w:rPr>
                <w:sz w:val="22"/>
                <w:szCs w:val="22"/>
              </w:rPr>
              <w:lastRenderedPageBreak/>
              <w:t xml:space="preserve">z powyższym Zamawiający </w:t>
            </w:r>
            <w:r w:rsidR="00914234" w:rsidRPr="00E21548">
              <w:rPr>
                <w:sz w:val="22"/>
                <w:szCs w:val="22"/>
              </w:rPr>
              <w:t>unieważnia</w:t>
            </w:r>
            <w:r w:rsidRPr="00E21548">
              <w:rPr>
                <w:sz w:val="22"/>
                <w:szCs w:val="22"/>
              </w:rPr>
              <w:t xml:space="preserve"> postępowani</w:t>
            </w:r>
            <w:r w:rsidR="00914234">
              <w:rPr>
                <w:sz w:val="22"/>
                <w:szCs w:val="22"/>
              </w:rPr>
              <w:t>e</w:t>
            </w:r>
            <w:r w:rsidRPr="00E21548">
              <w:rPr>
                <w:sz w:val="22"/>
                <w:szCs w:val="22"/>
              </w:rPr>
              <w:t xml:space="preserve"> dla </w:t>
            </w:r>
            <w:r w:rsidRPr="00914234">
              <w:rPr>
                <w:b/>
                <w:bCs/>
                <w:sz w:val="22"/>
                <w:szCs w:val="22"/>
              </w:rPr>
              <w:t>Części V</w:t>
            </w:r>
            <w:r w:rsidRPr="00E21548">
              <w:rPr>
                <w:sz w:val="22"/>
                <w:szCs w:val="22"/>
              </w:rPr>
              <w:t xml:space="preserve"> zadania na podstawie art. 255 pkt 1 ustawy </w:t>
            </w:r>
            <w:proofErr w:type="spellStart"/>
            <w:r w:rsidRPr="00E21548">
              <w:rPr>
                <w:sz w:val="22"/>
                <w:szCs w:val="22"/>
              </w:rPr>
              <w:t>Pzp</w:t>
            </w:r>
            <w:proofErr w:type="spellEnd"/>
            <w:r w:rsidRPr="00E21548">
              <w:rPr>
                <w:sz w:val="22"/>
                <w:szCs w:val="22"/>
              </w:rPr>
              <w:t>.</w:t>
            </w:r>
          </w:p>
        </w:tc>
      </w:tr>
      <w:tr w:rsidR="00E21548" w:rsidRPr="00EB1359" w14:paraId="2C532DAA" w14:textId="77777777" w:rsidTr="00914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D7B" w14:textId="601734E3" w:rsidR="00E21548" w:rsidRPr="00710915" w:rsidRDefault="00914234" w:rsidP="00914234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VI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083B" w14:textId="77777777" w:rsidR="00E21548" w:rsidRPr="00EB1359" w:rsidRDefault="00E21548" w:rsidP="00D80AFF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E21548">
              <w:rPr>
                <w:b/>
                <w:sz w:val="22"/>
                <w:szCs w:val="22"/>
              </w:rPr>
              <w:t>Drób (głęboko mrożony)</w:t>
            </w:r>
          </w:p>
          <w:p w14:paraId="1E1BBA7F" w14:textId="12529A5C" w:rsidR="00914234" w:rsidRDefault="00E21548" w:rsidP="009142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14234">
              <w:rPr>
                <w:sz w:val="22"/>
                <w:szCs w:val="22"/>
                <w:u w:val="single"/>
              </w:rPr>
              <w:t>Uzasadnienie prawne</w:t>
            </w:r>
            <w:r>
              <w:rPr>
                <w:sz w:val="22"/>
                <w:szCs w:val="22"/>
              </w:rPr>
              <w:t>:</w:t>
            </w:r>
            <w:r w:rsidR="00914234" w:rsidRPr="00054D05">
              <w:rPr>
                <w:sz w:val="22"/>
                <w:szCs w:val="22"/>
              </w:rPr>
              <w:t xml:space="preserve"> art. 255 pkt 1 w zw. z art. 259 </w:t>
            </w:r>
            <w:r w:rsidR="00914234">
              <w:rPr>
                <w:sz w:val="22"/>
                <w:szCs w:val="22"/>
              </w:rPr>
              <w:t xml:space="preserve">ustawy </w:t>
            </w:r>
            <w:proofErr w:type="spellStart"/>
            <w:r w:rsidR="00914234">
              <w:rPr>
                <w:sz w:val="22"/>
                <w:szCs w:val="22"/>
              </w:rPr>
              <w:t>Pzp</w:t>
            </w:r>
            <w:proofErr w:type="spellEnd"/>
            <w:r w:rsidR="00914234">
              <w:rPr>
                <w:sz w:val="22"/>
                <w:szCs w:val="22"/>
              </w:rPr>
              <w:t xml:space="preserve">  - </w:t>
            </w:r>
            <w:r w:rsidR="00914234" w:rsidRPr="00E21548">
              <w:rPr>
                <w:sz w:val="22"/>
                <w:szCs w:val="22"/>
              </w:rPr>
              <w:t>nie złożono żadnego wniosku o dopuszczenie do udziału w postępowaniu albo żadnej oferty</w:t>
            </w:r>
            <w:r w:rsidR="00914234">
              <w:rPr>
                <w:sz w:val="22"/>
                <w:szCs w:val="22"/>
              </w:rPr>
              <w:t xml:space="preserve">. Jeżeli Zamawiający dopuścił możliwość składania ofert częściowych, do unieważnienia </w:t>
            </w:r>
            <w:r w:rsidR="00914234">
              <w:rPr>
                <w:sz w:val="22"/>
                <w:szCs w:val="22"/>
              </w:rPr>
              <w:br/>
              <w:t>w części postępowania o udzielenie zamówienia stosuje się przepisy art. 255-258.</w:t>
            </w:r>
          </w:p>
          <w:p w14:paraId="09E83558" w14:textId="6B5AA9F0" w:rsidR="00E21548" w:rsidRPr="00EB1359" w:rsidRDefault="00E21548" w:rsidP="009142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14234">
              <w:rPr>
                <w:sz w:val="22"/>
                <w:szCs w:val="22"/>
                <w:u w:val="single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  <w:r w:rsidR="00914234">
              <w:rPr>
                <w:sz w:val="22"/>
                <w:szCs w:val="22"/>
              </w:rPr>
              <w:t xml:space="preserve"> w</w:t>
            </w:r>
            <w:r w:rsidRPr="00E21548">
              <w:rPr>
                <w:sz w:val="22"/>
                <w:szCs w:val="22"/>
              </w:rPr>
              <w:t xml:space="preserve"> terminie składania ofert, tj. do dnia 4 września 2023 r. </w:t>
            </w:r>
            <w:r w:rsidR="00914234">
              <w:rPr>
                <w:sz w:val="22"/>
                <w:szCs w:val="22"/>
              </w:rPr>
              <w:br/>
            </w:r>
            <w:r w:rsidRPr="00E21548">
              <w:rPr>
                <w:sz w:val="22"/>
                <w:szCs w:val="22"/>
              </w:rPr>
              <w:t xml:space="preserve">do godz. 8:00 nie </w:t>
            </w:r>
            <w:r w:rsidR="00914234" w:rsidRPr="00E21548">
              <w:rPr>
                <w:sz w:val="22"/>
                <w:szCs w:val="22"/>
              </w:rPr>
              <w:t>wpłynęły</w:t>
            </w:r>
            <w:r w:rsidRPr="00E21548">
              <w:rPr>
                <w:sz w:val="22"/>
                <w:szCs w:val="22"/>
              </w:rPr>
              <w:t xml:space="preserve"> żadne oferty dla danej części zamówienia, w związku </w:t>
            </w:r>
            <w:r w:rsidR="00914234">
              <w:rPr>
                <w:sz w:val="22"/>
                <w:szCs w:val="22"/>
              </w:rPr>
              <w:br/>
            </w:r>
            <w:r w:rsidRPr="00E21548">
              <w:rPr>
                <w:sz w:val="22"/>
                <w:szCs w:val="22"/>
              </w:rPr>
              <w:t xml:space="preserve">z powyższym Zamawiający </w:t>
            </w:r>
            <w:r w:rsidR="00914234" w:rsidRPr="00E21548">
              <w:rPr>
                <w:sz w:val="22"/>
                <w:szCs w:val="22"/>
              </w:rPr>
              <w:t>unieważnia</w:t>
            </w:r>
            <w:r w:rsidRPr="00E21548">
              <w:rPr>
                <w:sz w:val="22"/>
                <w:szCs w:val="22"/>
              </w:rPr>
              <w:t xml:space="preserve"> postępowani</w:t>
            </w:r>
            <w:r w:rsidR="00914234">
              <w:rPr>
                <w:sz w:val="22"/>
                <w:szCs w:val="22"/>
              </w:rPr>
              <w:t>e</w:t>
            </w:r>
            <w:r w:rsidRPr="00E21548">
              <w:rPr>
                <w:sz w:val="22"/>
                <w:szCs w:val="22"/>
              </w:rPr>
              <w:t xml:space="preserve"> dla </w:t>
            </w:r>
            <w:r w:rsidRPr="00914234">
              <w:rPr>
                <w:b/>
                <w:bCs/>
                <w:sz w:val="22"/>
                <w:szCs w:val="22"/>
              </w:rPr>
              <w:t>Części VI</w:t>
            </w:r>
            <w:r w:rsidRPr="00E21548">
              <w:rPr>
                <w:sz w:val="22"/>
                <w:szCs w:val="22"/>
              </w:rPr>
              <w:t xml:space="preserve"> zadania </w:t>
            </w:r>
            <w:r w:rsidR="003E1CC3">
              <w:rPr>
                <w:sz w:val="22"/>
                <w:szCs w:val="22"/>
              </w:rPr>
              <w:br/>
            </w:r>
            <w:r w:rsidRPr="00E21548">
              <w:rPr>
                <w:sz w:val="22"/>
                <w:szCs w:val="22"/>
              </w:rPr>
              <w:t xml:space="preserve">na podstawie art. 255 pkt 1 ustawy </w:t>
            </w:r>
            <w:proofErr w:type="spellStart"/>
            <w:r w:rsidRPr="00E21548">
              <w:rPr>
                <w:sz w:val="22"/>
                <w:szCs w:val="22"/>
              </w:rPr>
              <w:t>Pzp</w:t>
            </w:r>
            <w:proofErr w:type="spellEnd"/>
            <w:r w:rsidRPr="00E21548">
              <w:rPr>
                <w:sz w:val="22"/>
                <w:szCs w:val="22"/>
              </w:rPr>
              <w:t>.</w:t>
            </w:r>
          </w:p>
        </w:tc>
      </w:tr>
    </w:tbl>
    <w:p w14:paraId="6BE734EE" w14:textId="77777777" w:rsidR="00010B31" w:rsidRDefault="00010B31" w:rsidP="00010B31">
      <w:pPr>
        <w:spacing w:line="360" w:lineRule="auto"/>
        <w:jc w:val="right"/>
        <w:rPr>
          <w:sz w:val="24"/>
        </w:rPr>
      </w:pPr>
    </w:p>
    <w:p w14:paraId="66A80E21" w14:textId="77777777" w:rsidR="000258BC" w:rsidRDefault="000258BC" w:rsidP="000258BC">
      <w:pPr>
        <w:ind w:left="4248"/>
        <w:jc w:val="center"/>
        <w:rPr>
          <w:sz w:val="18"/>
          <w:szCs w:val="14"/>
        </w:rPr>
      </w:pPr>
    </w:p>
    <w:p w14:paraId="26FB83A6" w14:textId="4EB09099" w:rsidR="00914234" w:rsidRPr="00914234" w:rsidRDefault="00E21548" w:rsidP="000258BC">
      <w:pPr>
        <w:ind w:left="4248"/>
        <w:jc w:val="center"/>
        <w:rPr>
          <w:sz w:val="18"/>
          <w:szCs w:val="14"/>
        </w:rPr>
      </w:pPr>
      <w:r w:rsidRPr="00914234">
        <w:rPr>
          <w:sz w:val="18"/>
          <w:szCs w:val="14"/>
        </w:rPr>
        <w:t>Dyrektor</w:t>
      </w:r>
    </w:p>
    <w:p w14:paraId="341D7E27" w14:textId="77777777" w:rsidR="00914234" w:rsidRPr="00914234" w:rsidRDefault="00914234" w:rsidP="000258BC">
      <w:pPr>
        <w:ind w:left="4248"/>
        <w:jc w:val="center"/>
        <w:rPr>
          <w:sz w:val="18"/>
          <w:szCs w:val="14"/>
        </w:rPr>
      </w:pPr>
      <w:r w:rsidRPr="00914234">
        <w:rPr>
          <w:sz w:val="18"/>
          <w:szCs w:val="14"/>
        </w:rPr>
        <w:t>Powiatowego Centrum Usług</w:t>
      </w:r>
    </w:p>
    <w:p w14:paraId="592E9705" w14:textId="44E63714" w:rsidR="00914234" w:rsidRPr="00914234" w:rsidRDefault="00914234" w:rsidP="000258BC">
      <w:pPr>
        <w:ind w:left="4248"/>
        <w:jc w:val="center"/>
        <w:rPr>
          <w:sz w:val="18"/>
          <w:szCs w:val="14"/>
        </w:rPr>
      </w:pPr>
      <w:r w:rsidRPr="00914234">
        <w:rPr>
          <w:sz w:val="18"/>
          <w:szCs w:val="14"/>
        </w:rPr>
        <w:t>Wspólnych w Rawiczu</w:t>
      </w:r>
    </w:p>
    <w:p w14:paraId="0B293CAF" w14:textId="77777777" w:rsidR="00914234" w:rsidRPr="00914234" w:rsidRDefault="00914234" w:rsidP="000258BC">
      <w:pPr>
        <w:ind w:left="4248"/>
        <w:jc w:val="center"/>
        <w:rPr>
          <w:sz w:val="18"/>
          <w:szCs w:val="14"/>
        </w:rPr>
      </w:pPr>
    </w:p>
    <w:p w14:paraId="1FE68AC5" w14:textId="26A82B08" w:rsidR="00010B31" w:rsidRDefault="00914234" w:rsidP="000258BC">
      <w:pPr>
        <w:ind w:left="4248"/>
        <w:jc w:val="center"/>
        <w:rPr>
          <w:i/>
          <w:sz w:val="24"/>
        </w:rPr>
      </w:pPr>
      <w:r w:rsidRPr="00914234">
        <w:rPr>
          <w:sz w:val="18"/>
          <w:szCs w:val="14"/>
        </w:rPr>
        <w:t xml:space="preserve">(-) </w:t>
      </w:r>
      <w:r w:rsidR="00E21548" w:rsidRPr="00914234">
        <w:rPr>
          <w:sz w:val="18"/>
          <w:szCs w:val="14"/>
        </w:rPr>
        <w:t>Urszula</w:t>
      </w:r>
      <w:r w:rsidR="00010B31" w:rsidRPr="00914234">
        <w:rPr>
          <w:sz w:val="18"/>
          <w:szCs w:val="14"/>
        </w:rPr>
        <w:t xml:space="preserve"> </w:t>
      </w:r>
      <w:r w:rsidR="00E21548" w:rsidRPr="00914234">
        <w:rPr>
          <w:sz w:val="18"/>
          <w:szCs w:val="14"/>
        </w:rPr>
        <w:t>Stefaniak</w:t>
      </w:r>
    </w:p>
    <w:p w14:paraId="6A66683A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B94F" w14:textId="77777777" w:rsidR="00E21548" w:rsidRDefault="00E21548" w:rsidP="00E21548">
      <w:r>
        <w:separator/>
      </w:r>
    </w:p>
  </w:endnote>
  <w:endnote w:type="continuationSeparator" w:id="0">
    <w:p w14:paraId="14F53FB2" w14:textId="77777777" w:rsidR="00E21548" w:rsidRDefault="00E21548" w:rsidP="00E2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8CA3" w14:textId="77777777" w:rsidR="00E21548" w:rsidRDefault="00E215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1F0E" w14:textId="77777777" w:rsidR="00E21548" w:rsidRDefault="00E215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1914" w14:textId="77777777" w:rsidR="00E21548" w:rsidRDefault="00E21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DBA8" w14:textId="77777777" w:rsidR="00E21548" w:rsidRDefault="00E21548" w:rsidP="00E21548">
      <w:r>
        <w:separator/>
      </w:r>
    </w:p>
  </w:footnote>
  <w:footnote w:type="continuationSeparator" w:id="0">
    <w:p w14:paraId="595AE87D" w14:textId="77777777" w:rsidR="00E21548" w:rsidRDefault="00E21548" w:rsidP="00E2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6B9B" w14:textId="77777777" w:rsidR="00E21548" w:rsidRDefault="00E215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60D6" w14:textId="77777777" w:rsidR="00E21548" w:rsidRDefault="00E215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5AD6" w14:textId="77777777" w:rsidR="00E21548" w:rsidRDefault="00E215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0"/>
    <w:rsid w:val="00010B31"/>
    <w:rsid w:val="000258BC"/>
    <w:rsid w:val="000A1070"/>
    <w:rsid w:val="00104963"/>
    <w:rsid w:val="00150F65"/>
    <w:rsid w:val="003E1CC3"/>
    <w:rsid w:val="004261BA"/>
    <w:rsid w:val="006E7D68"/>
    <w:rsid w:val="007402CC"/>
    <w:rsid w:val="00823326"/>
    <w:rsid w:val="00856A3E"/>
    <w:rsid w:val="00894412"/>
    <w:rsid w:val="00914234"/>
    <w:rsid w:val="009462DF"/>
    <w:rsid w:val="009500EB"/>
    <w:rsid w:val="00993EFC"/>
    <w:rsid w:val="009D1177"/>
    <w:rsid w:val="00AB3E72"/>
    <w:rsid w:val="00AC1A4B"/>
    <w:rsid w:val="00D41670"/>
    <w:rsid w:val="00D44D12"/>
    <w:rsid w:val="00E21548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62C3B"/>
  <w15:chartTrackingRefBased/>
  <w15:docId w15:val="{323B1877-C7D7-4B02-A837-33EB499D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E21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2023-09-14T07:54:00Z</cp:lastPrinted>
  <dcterms:created xsi:type="dcterms:W3CDTF">2023-09-14T07:58:00Z</dcterms:created>
  <dcterms:modified xsi:type="dcterms:W3CDTF">2023-09-14T07:58:00Z</dcterms:modified>
</cp:coreProperties>
</file>