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226A" w14:textId="1EAB078B" w:rsidR="00D256AB" w:rsidRPr="003E5E91" w:rsidRDefault="00046ABD" w:rsidP="003E5E91">
      <w:pPr>
        <w:pStyle w:val="pkt"/>
        <w:spacing w:before="0" w:after="0"/>
        <w:ind w:left="0" w:firstLine="0"/>
        <w:jc w:val="center"/>
        <w:rPr>
          <w:b/>
        </w:rPr>
      </w:pPr>
      <w:r w:rsidRPr="003E5E91">
        <w:rPr>
          <w:b/>
        </w:rPr>
        <w:t>Powiatowe Centrum Usług Wspólnych w Rawiczu</w:t>
      </w:r>
    </w:p>
    <w:p w14:paraId="47F6E3EC" w14:textId="04E1D4F2" w:rsidR="00D256AB" w:rsidRPr="00062D65" w:rsidRDefault="00046ABD" w:rsidP="003E5E91">
      <w:pPr>
        <w:pStyle w:val="pkt"/>
        <w:spacing w:before="0" w:after="0"/>
        <w:ind w:left="0" w:firstLine="0"/>
        <w:jc w:val="center"/>
        <w:rPr>
          <w:bCs/>
          <w:sz w:val="22"/>
          <w:szCs w:val="18"/>
        </w:rPr>
      </w:pPr>
      <w:r w:rsidRPr="00062D65">
        <w:rPr>
          <w:bCs/>
          <w:sz w:val="22"/>
          <w:szCs w:val="18"/>
        </w:rPr>
        <w:t>ul. Mikołaja Kopernika</w:t>
      </w:r>
      <w:r w:rsidR="00D256AB" w:rsidRPr="00062D65">
        <w:rPr>
          <w:bCs/>
          <w:sz w:val="22"/>
          <w:szCs w:val="18"/>
        </w:rPr>
        <w:t xml:space="preserve"> </w:t>
      </w:r>
      <w:r w:rsidRPr="00062D65">
        <w:rPr>
          <w:bCs/>
          <w:sz w:val="22"/>
          <w:szCs w:val="18"/>
        </w:rPr>
        <w:t>4</w:t>
      </w:r>
    </w:p>
    <w:p w14:paraId="65929D0A" w14:textId="77777777" w:rsidR="00D256AB" w:rsidRPr="00062D65" w:rsidRDefault="00046ABD" w:rsidP="003E5E91">
      <w:pPr>
        <w:pStyle w:val="pkt"/>
        <w:spacing w:before="0" w:after="0"/>
        <w:ind w:left="0" w:firstLine="0"/>
        <w:jc w:val="center"/>
        <w:rPr>
          <w:bCs/>
          <w:sz w:val="22"/>
          <w:szCs w:val="18"/>
        </w:rPr>
      </w:pPr>
      <w:r w:rsidRPr="00062D65">
        <w:rPr>
          <w:bCs/>
          <w:sz w:val="22"/>
          <w:szCs w:val="18"/>
        </w:rPr>
        <w:t>63-900</w:t>
      </w:r>
      <w:r w:rsidR="00D256AB" w:rsidRPr="00062D65">
        <w:rPr>
          <w:bCs/>
          <w:sz w:val="22"/>
          <w:szCs w:val="18"/>
        </w:rPr>
        <w:t xml:space="preserve"> </w:t>
      </w:r>
      <w:r w:rsidRPr="00062D65">
        <w:rPr>
          <w:bCs/>
          <w:sz w:val="22"/>
          <w:szCs w:val="18"/>
        </w:rPr>
        <w:t>Rawicz</w:t>
      </w:r>
    </w:p>
    <w:p w14:paraId="4017A2DB" w14:textId="22AA0EC5" w:rsidR="003E5E91" w:rsidRDefault="00062D65" w:rsidP="003E5E91">
      <w:pPr>
        <w:pStyle w:val="pkt"/>
        <w:spacing w:before="0" w:after="0"/>
        <w:ind w:left="0" w:firstLine="0"/>
        <w:jc w:val="center"/>
        <w:rPr>
          <w:bCs/>
        </w:rPr>
      </w:pPr>
      <w:r>
        <w:rPr>
          <w:bCs/>
        </w:rPr>
        <w:t>d</w:t>
      </w:r>
      <w:r w:rsidR="003E5E91">
        <w:rPr>
          <w:bCs/>
        </w:rPr>
        <w:t>ziałające w imieniu i na rzecz</w:t>
      </w:r>
    </w:p>
    <w:p w14:paraId="3FFDF58E" w14:textId="0E6259AA" w:rsidR="003E5E91" w:rsidRPr="003E5E91" w:rsidRDefault="003E5E91" w:rsidP="003E5E91">
      <w:pPr>
        <w:pStyle w:val="pkt"/>
        <w:spacing w:before="0" w:after="0"/>
        <w:ind w:left="0" w:firstLine="0"/>
        <w:jc w:val="center"/>
        <w:rPr>
          <w:b/>
        </w:rPr>
      </w:pPr>
      <w:r w:rsidRPr="003E5E91">
        <w:rPr>
          <w:b/>
        </w:rPr>
        <w:t>Domu Pomocy Społecznej w Osieku</w:t>
      </w:r>
    </w:p>
    <w:p w14:paraId="7274D39C" w14:textId="6044D543" w:rsidR="003E5E91" w:rsidRPr="00062D65" w:rsidRDefault="003E5E91" w:rsidP="003E5E91">
      <w:pPr>
        <w:pStyle w:val="pkt"/>
        <w:spacing w:before="0" w:after="0"/>
        <w:ind w:left="0" w:firstLine="0"/>
        <w:jc w:val="center"/>
        <w:rPr>
          <w:bCs/>
          <w:sz w:val="22"/>
          <w:szCs w:val="18"/>
        </w:rPr>
      </w:pPr>
      <w:r w:rsidRPr="00062D65">
        <w:rPr>
          <w:bCs/>
          <w:sz w:val="22"/>
          <w:szCs w:val="18"/>
        </w:rPr>
        <w:t>Osiek 54</w:t>
      </w:r>
    </w:p>
    <w:p w14:paraId="33325AE1" w14:textId="211C2D9E" w:rsidR="00D256AB" w:rsidRPr="008D7103" w:rsidRDefault="003E5E91" w:rsidP="008D7103">
      <w:pPr>
        <w:pStyle w:val="pkt"/>
        <w:spacing w:before="0" w:after="0"/>
        <w:ind w:left="0" w:firstLine="0"/>
        <w:jc w:val="center"/>
        <w:rPr>
          <w:bCs/>
          <w:sz w:val="22"/>
          <w:szCs w:val="18"/>
        </w:rPr>
      </w:pPr>
      <w:r w:rsidRPr="00062D65">
        <w:rPr>
          <w:bCs/>
          <w:sz w:val="22"/>
          <w:szCs w:val="18"/>
        </w:rPr>
        <w:t>63-920 Pakosław</w:t>
      </w:r>
    </w:p>
    <w:p w14:paraId="2DD52D06" w14:textId="77777777" w:rsidR="00D256AB" w:rsidRPr="003E5E91" w:rsidRDefault="00D256AB" w:rsidP="00D256AB">
      <w:pPr>
        <w:pStyle w:val="pkt"/>
      </w:pPr>
    </w:p>
    <w:p w14:paraId="662D1D5D" w14:textId="78ABE53B" w:rsidR="00D256AB" w:rsidRPr="003E5E91" w:rsidRDefault="00D256AB" w:rsidP="00D256AB">
      <w:pPr>
        <w:pStyle w:val="pkt"/>
        <w:tabs>
          <w:tab w:val="right" w:pos="9214"/>
        </w:tabs>
        <w:spacing w:after="840"/>
        <w:ind w:left="0" w:firstLine="0"/>
      </w:pPr>
      <w:r w:rsidRPr="003E5E91">
        <w:rPr>
          <w:bCs/>
        </w:rPr>
        <w:t xml:space="preserve">Znak </w:t>
      </w:r>
      <w:r w:rsidRPr="00E13C6A">
        <w:rPr>
          <w:bCs/>
        </w:rPr>
        <w:t>sprawy:</w:t>
      </w:r>
      <w:r w:rsidRPr="00E13C6A">
        <w:rPr>
          <w:b/>
        </w:rPr>
        <w:t xml:space="preserve"> </w:t>
      </w:r>
      <w:r w:rsidR="00046ABD" w:rsidRPr="00E13C6A">
        <w:rPr>
          <w:b/>
        </w:rPr>
        <w:t>PCUW.261.2.1</w:t>
      </w:r>
      <w:r w:rsidR="00E13C6A" w:rsidRPr="00E13C6A">
        <w:rPr>
          <w:b/>
        </w:rPr>
        <w:t>8</w:t>
      </w:r>
      <w:r w:rsidR="00046ABD" w:rsidRPr="00E13C6A">
        <w:rPr>
          <w:b/>
        </w:rPr>
        <w:t>.2023</w:t>
      </w:r>
      <w:r w:rsidRPr="003E5E91">
        <w:tab/>
      </w:r>
      <w:r w:rsidR="00046ABD" w:rsidRPr="00A341E8">
        <w:t>Rawicz</w:t>
      </w:r>
      <w:r w:rsidRPr="00A341E8">
        <w:t xml:space="preserve">, </w:t>
      </w:r>
      <w:r w:rsidR="003E5E91" w:rsidRPr="00A341E8">
        <w:t xml:space="preserve">dnia </w:t>
      </w:r>
      <w:r w:rsidR="00BB0243" w:rsidRPr="00A341E8">
        <w:t>02.11</w:t>
      </w:r>
      <w:r w:rsidR="009A3139" w:rsidRPr="00A341E8">
        <w:t>.2023 r</w:t>
      </w:r>
      <w:r w:rsidR="009A3139">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256AB" w:rsidRPr="003E5E91" w14:paraId="2B03CC89" w14:textId="77777777" w:rsidTr="00172E11">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CC5EFC" w14:textId="77777777" w:rsidR="00D256AB" w:rsidRPr="003E5E91" w:rsidRDefault="00D256AB">
            <w:pPr>
              <w:pStyle w:val="Tytu"/>
              <w:rPr>
                <w:rFonts w:cs="Times New Roman"/>
              </w:rPr>
            </w:pPr>
            <w:r w:rsidRPr="003E5E91">
              <w:rPr>
                <w:rFonts w:cs="Times New Roman"/>
              </w:rPr>
              <w:t>SPECYFIKACJA WARUNKÓW ZAMÓWIENIA</w:t>
            </w:r>
          </w:p>
          <w:p w14:paraId="1A64E076" w14:textId="77777777" w:rsidR="00D256AB" w:rsidRPr="003E5E91" w:rsidRDefault="00D256AB">
            <w:pPr>
              <w:keepNext/>
              <w:suppressAutoHyphens/>
              <w:spacing w:after="240"/>
              <w:jc w:val="center"/>
              <w:outlineLvl w:val="1"/>
              <w:rPr>
                <w:b/>
                <w:lang w:eastAsia="ar-SA"/>
              </w:rPr>
            </w:pPr>
            <w:r w:rsidRPr="003E5E91">
              <w:rPr>
                <w:lang w:eastAsia="ar-SA"/>
              </w:rPr>
              <w:t>zwana dalej</w:t>
            </w:r>
            <w:r w:rsidRPr="003E5E91">
              <w:rPr>
                <w:b/>
                <w:lang w:eastAsia="ar-SA"/>
              </w:rPr>
              <w:t xml:space="preserve"> (SWZ)</w:t>
            </w:r>
          </w:p>
        </w:tc>
      </w:tr>
    </w:tbl>
    <w:p w14:paraId="2F535D19" w14:textId="7DE9070D" w:rsidR="00D256AB" w:rsidRPr="00E13C6A" w:rsidRDefault="00062D65" w:rsidP="00062D65">
      <w:pPr>
        <w:spacing w:before="600"/>
        <w:jc w:val="center"/>
        <w:rPr>
          <w:b/>
          <w:sz w:val="28"/>
          <w:szCs w:val="28"/>
        </w:rPr>
      </w:pPr>
      <w:r w:rsidRPr="00E13C6A">
        <w:rPr>
          <w:b/>
          <w:sz w:val="28"/>
          <w:szCs w:val="28"/>
        </w:rPr>
        <w:t>„</w:t>
      </w:r>
      <w:r w:rsidR="00046ABD" w:rsidRPr="00E13C6A">
        <w:rPr>
          <w:b/>
          <w:sz w:val="28"/>
          <w:szCs w:val="28"/>
        </w:rPr>
        <w:t>Modernizacja mostu dojazdowego do budynków Domu Pomocy Społecznej w Osieku</w:t>
      </w:r>
      <w:r w:rsidRPr="00E13C6A">
        <w:rPr>
          <w:b/>
          <w:sz w:val="28"/>
          <w:szCs w:val="28"/>
        </w:rPr>
        <w:t xml:space="preserve">” </w:t>
      </w:r>
      <w:r w:rsidR="00046ABD" w:rsidRPr="00E13C6A">
        <w:rPr>
          <w:b/>
          <w:sz w:val="28"/>
          <w:szCs w:val="28"/>
        </w:rPr>
        <w:t>wraz z nadzorem inwestorskim</w:t>
      </w:r>
    </w:p>
    <w:p w14:paraId="3657F954" w14:textId="28346C14" w:rsidR="00062D65" w:rsidRPr="00E13C6A" w:rsidRDefault="00062D65" w:rsidP="00062D65">
      <w:pPr>
        <w:spacing w:before="600"/>
        <w:jc w:val="center"/>
        <w:rPr>
          <w:b/>
        </w:rPr>
      </w:pPr>
      <w:r w:rsidRPr="00E13C6A">
        <w:rPr>
          <w:b/>
        </w:rPr>
        <w:t xml:space="preserve">Część I – „Modernizacja mostu dojazdowego do budynków Domu Pomocy Społecznej </w:t>
      </w:r>
      <w:r w:rsidRPr="00E13C6A">
        <w:rPr>
          <w:b/>
        </w:rPr>
        <w:br/>
        <w:t>w Osieku”</w:t>
      </w:r>
    </w:p>
    <w:p w14:paraId="5D928E25" w14:textId="48267523" w:rsidR="00062D65" w:rsidRPr="00062D65" w:rsidRDefault="00062D65" w:rsidP="00062D65">
      <w:pPr>
        <w:spacing w:before="600"/>
        <w:jc w:val="center"/>
        <w:rPr>
          <w:b/>
        </w:rPr>
      </w:pPr>
      <w:r w:rsidRPr="00E13C6A">
        <w:rPr>
          <w:b/>
        </w:rPr>
        <w:t>Część II – Pełnienie funkcji inspektora nadzoru nad realizacją zadania pn.: „Modernizacja mostu dojazdowego do budynków Domu Pomocy Społecznej w Osieku”</w:t>
      </w:r>
    </w:p>
    <w:p w14:paraId="2C2762E6" w14:textId="77777777" w:rsidR="00D256AB" w:rsidRPr="003E5E91" w:rsidRDefault="00D256AB" w:rsidP="00D256AB">
      <w:pPr>
        <w:jc w:val="center"/>
        <w:rPr>
          <w:b/>
          <w:sz w:val="32"/>
          <w:szCs w:val="32"/>
        </w:rPr>
      </w:pPr>
    </w:p>
    <w:p w14:paraId="7E09CAB9" w14:textId="77777777" w:rsidR="00D256AB" w:rsidRPr="003E5E91" w:rsidRDefault="00D256AB" w:rsidP="00D256AB">
      <w:pPr>
        <w:jc w:val="center"/>
        <w:rPr>
          <w:b/>
          <w:sz w:val="32"/>
          <w:szCs w:val="32"/>
        </w:rPr>
      </w:pPr>
    </w:p>
    <w:p w14:paraId="58B30BC0" w14:textId="77777777" w:rsidR="00D256AB" w:rsidRPr="003E5E91" w:rsidRDefault="00D256AB" w:rsidP="00D256AB">
      <w:pPr>
        <w:jc w:val="center"/>
        <w:rPr>
          <w:b/>
          <w:sz w:val="32"/>
          <w:szCs w:val="32"/>
        </w:rPr>
      </w:pPr>
    </w:p>
    <w:p w14:paraId="67D697FE" w14:textId="536D7310" w:rsidR="00D256AB" w:rsidRPr="003E5E91" w:rsidRDefault="00D256AB" w:rsidP="005170ED">
      <w:pPr>
        <w:spacing w:line="276" w:lineRule="auto"/>
        <w:jc w:val="both"/>
      </w:pPr>
      <w:r w:rsidRPr="003E5E91">
        <w:t xml:space="preserve">Postępowanie o udzielenie zamówienia prowadzone jest na podstawie ustawy z dnia 11 września 2019 r. Prawo zamówień publicznych </w:t>
      </w:r>
      <w:r w:rsidR="00046ABD" w:rsidRPr="003E5E91">
        <w:t>(</w:t>
      </w:r>
      <w:r w:rsidR="00172E11" w:rsidRPr="003E5E91">
        <w:t>tj.</w:t>
      </w:r>
      <w:r w:rsidR="00046ABD" w:rsidRPr="003E5E91">
        <w:t xml:space="preserve"> Dz.U. z 202</w:t>
      </w:r>
      <w:r w:rsidR="00EF3949">
        <w:t>3</w:t>
      </w:r>
      <w:r w:rsidR="00062D65">
        <w:t xml:space="preserve"> </w:t>
      </w:r>
      <w:r w:rsidR="00046ABD" w:rsidRPr="003E5E91">
        <w:t>r. poz. 1</w:t>
      </w:r>
      <w:r w:rsidR="00EF3949">
        <w:t>605</w:t>
      </w:r>
      <w:r w:rsidR="000770B0">
        <w:t xml:space="preserve"> ze zm.</w:t>
      </w:r>
      <w:r w:rsidR="00EF3949">
        <w:t>)</w:t>
      </w:r>
      <w:r w:rsidRPr="003E5E91">
        <w:t xml:space="preserve">, zwanej dalej ”ustawą </w:t>
      </w:r>
      <w:proofErr w:type="spellStart"/>
      <w:r w:rsidRPr="003E5E91">
        <w:t>Pzp</w:t>
      </w:r>
      <w:proofErr w:type="spellEnd"/>
      <w:r w:rsidRPr="003E5E91">
        <w:t xml:space="preserve">”. Wartość szacunkowa zamówienia </w:t>
      </w:r>
      <w:r w:rsidR="00A65B26" w:rsidRPr="003E5E91">
        <w:t>jest niższa od</w:t>
      </w:r>
      <w:r w:rsidRPr="003E5E91">
        <w:t xml:space="preserve"> progów unijnych określonych na podstawie art. 3 ustawy </w:t>
      </w:r>
      <w:proofErr w:type="spellStart"/>
      <w:r w:rsidRPr="003E5E91">
        <w:t>Pzp</w:t>
      </w:r>
      <w:proofErr w:type="spellEnd"/>
      <w:r w:rsidRPr="003E5E91">
        <w:t>.</w:t>
      </w:r>
    </w:p>
    <w:p w14:paraId="3F708081" w14:textId="77777777" w:rsidR="00D256AB" w:rsidRDefault="00D256AB" w:rsidP="00D256AB">
      <w:pPr>
        <w:jc w:val="both"/>
      </w:pPr>
    </w:p>
    <w:p w14:paraId="0E3AFA73" w14:textId="77777777" w:rsidR="00062D65" w:rsidRPr="003E5E91" w:rsidRDefault="00062D65" w:rsidP="00D256AB">
      <w:pPr>
        <w:jc w:val="both"/>
      </w:pPr>
    </w:p>
    <w:p w14:paraId="19F42767" w14:textId="75A97466" w:rsidR="00D256AB" w:rsidRPr="00062D65" w:rsidRDefault="00062D65" w:rsidP="00062D65">
      <w:pPr>
        <w:ind w:left="4956"/>
        <w:jc w:val="center"/>
        <w:rPr>
          <w:sz w:val="20"/>
          <w:szCs w:val="20"/>
        </w:rPr>
      </w:pPr>
      <w:r w:rsidRPr="00062D65">
        <w:rPr>
          <w:sz w:val="20"/>
          <w:szCs w:val="20"/>
        </w:rPr>
        <w:t>Dyrektor</w:t>
      </w:r>
      <w:r w:rsidRPr="00062D65">
        <w:rPr>
          <w:sz w:val="20"/>
          <w:szCs w:val="20"/>
        </w:rPr>
        <w:br/>
        <w:t xml:space="preserve">Powiatowego Centrum Usług </w:t>
      </w:r>
      <w:r w:rsidRPr="00062D65">
        <w:rPr>
          <w:sz w:val="20"/>
          <w:szCs w:val="20"/>
        </w:rPr>
        <w:br/>
        <w:t>Wspólnych w Rawiczu</w:t>
      </w:r>
    </w:p>
    <w:p w14:paraId="2F989216" w14:textId="77777777" w:rsidR="00062D65" w:rsidRPr="00062D65" w:rsidRDefault="00062D65" w:rsidP="00062D65">
      <w:pPr>
        <w:ind w:left="4956"/>
        <w:jc w:val="center"/>
        <w:rPr>
          <w:sz w:val="20"/>
          <w:szCs w:val="20"/>
        </w:rPr>
      </w:pPr>
    </w:p>
    <w:p w14:paraId="45E63E02" w14:textId="5718511B" w:rsidR="00062D65" w:rsidRDefault="00062D65" w:rsidP="00062D65">
      <w:pPr>
        <w:ind w:left="4956"/>
        <w:jc w:val="center"/>
        <w:rPr>
          <w:sz w:val="20"/>
          <w:szCs w:val="20"/>
        </w:rPr>
      </w:pPr>
      <w:r w:rsidRPr="00062D65">
        <w:rPr>
          <w:sz w:val="20"/>
          <w:szCs w:val="20"/>
        </w:rPr>
        <w:t>(-) Urszula Stefaniak</w:t>
      </w:r>
    </w:p>
    <w:p w14:paraId="7A84EF9F" w14:textId="77777777" w:rsidR="008D7103" w:rsidRDefault="008D7103" w:rsidP="00F2519B">
      <w:pPr>
        <w:rPr>
          <w:sz w:val="20"/>
          <w:szCs w:val="20"/>
        </w:rPr>
      </w:pPr>
    </w:p>
    <w:p w14:paraId="1715FF23" w14:textId="77777777" w:rsidR="008D7103" w:rsidRPr="00062D65" w:rsidRDefault="008D7103" w:rsidP="00062D65">
      <w:pPr>
        <w:ind w:left="4956"/>
        <w:jc w:val="center"/>
        <w:rPr>
          <w:sz w:val="20"/>
          <w:szCs w:val="20"/>
        </w:rPr>
      </w:pPr>
    </w:p>
    <w:tbl>
      <w:tblPr>
        <w:tblStyle w:val="Tabela-Siatka"/>
        <w:tblW w:w="0" w:type="auto"/>
        <w:tblLook w:val="04A0" w:firstRow="1" w:lastRow="0" w:firstColumn="1" w:lastColumn="0" w:noHBand="0" w:noVBand="1"/>
      </w:tblPr>
      <w:tblGrid>
        <w:gridCol w:w="9288"/>
      </w:tblGrid>
      <w:tr w:rsidR="008D7103" w:rsidRPr="003028DA" w14:paraId="17D6EA3E" w14:textId="77777777" w:rsidTr="008D7103">
        <w:tc>
          <w:tcPr>
            <w:tcW w:w="9438" w:type="dxa"/>
            <w:shd w:val="clear" w:color="auto" w:fill="D9D9D9"/>
          </w:tcPr>
          <w:p w14:paraId="0F99BC3B" w14:textId="6230D582" w:rsidR="008D7103" w:rsidRPr="00F2519B" w:rsidRDefault="008D7103" w:rsidP="00F2519B">
            <w:pPr>
              <w:jc w:val="both"/>
              <w:rPr>
                <w:sz w:val="20"/>
                <w:szCs w:val="20"/>
              </w:rPr>
            </w:pPr>
            <w:r w:rsidRPr="00F2519B">
              <w:rPr>
                <w:sz w:val="20"/>
                <w:szCs w:val="20"/>
              </w:rPr>
              <w:t>Zadania realizowane są w ramach dofinansowania z Rządow</w:t>
            </w:r>
            <w:r w:rsidR="00F2519B" w:rsidRPr="00F2519B">
              <w:rPr>
                <w:sz w:val="20"/>
                <w:szCs w:val="20"/>
              </w:rPr>
              <w:t>ego Programu Odbudowy Zabytków z dnia 30.03.2023 r. nr RPOZ/10825/</w:t>
            </w:r>
            <w:proofErr w:type="spellStart"/>
            <w:r w:rsidR="00F2519B" w:rsidRPr="00F2519B">
              <w:rPr>
                <w:sz w:val="20"/>
                <w:szCs w:val="20"/>
              </w:rPr>
              <w:t>PolskiLad</w:t>
            </w:r>
            <w:proofErr w:type="spellEnd"/>
            <w:r w:rsidR="00F2519B" w:rsidRPr="00F2519B">
              <w:rPr>
                <w:sz w:val="20"/>
                <w:szCs w:val="20"/>
              </w:rPr>
              <w:t xml:space="preserve"> złożonym przez Powiat Rawicki z przeznaczeniem na realizację Inwestycji: Modernizacja mostu dojazdowego do budynków Domu Pomocy Społecznej w Osieku. </w:t>
            </w:r>
          </w:p>
        </w:tc>
      </w:tr>
    </w:tbl>
    <w:p w14:paraId="16DE5F46" w14:textId="600E1847" w:rsidR="00D256AB" w:rsidRPr="003E5E91" w:rsidRDefault="00D256AB" w:rsidP="00062D65">
      <w:pPr>
        <w:pStyle w:val="Nagwek1"/>
      </w:pPr>
      <w:r w:rsidRPr="003E5E91">
        <w:br w:type="page"/>
      </w:r>
      <w:bookmarkStart w:id="0" w:name="_Toc258314242"/>
      <w:r w:rsidRPr="003E5E91">
        <w:lastRenderedPageBreak/>
        <w:t>Nazwa</w:t>
      </w:r>
      <w:r w:rsidRPr="003E5E91">
        <w:rPr>
          <w:lang w:val="pl-PL"/>
        </w:rPr>
        <w:t xml:space="preserve"> oraz adres </w:t>
      </w:r>
      <w:r w:rsidRPr="003E5E91">
        <w:t>Zamawiającego</w:t>
      </w:r>
      <w:bookmarkEnd w:id="0"/>
    </w:p>
    <w:p w14:paraId="6BF9C55D" w14:textId="1C06AABA" w:rsidR="00D256AB" w:rsidRPr="003E5E91" w:rsidRDefault="00046ABD" w:rsidP="00172E11">
      <w:pPr>
        <w:pStyle w:val="Tekstpodstawowy"/>
        <w:spacing w:after="0" w:line="276" w:lineRule="auto"/>
        <w:ind w:left="360" w:firstLine="66"/>
      </w:pPr>
      <w:r w:rsidRPr="003E5E91">
        <w:rPr>
          <w:lang w:val="x-none"/>
        </w:rPr>
        <w:t>Powiatowe Centrum Usług Wspólnych w Rawiczu</w:t>
      </w:r>
    </w:p>
    <w:p w14:paraId="68155ED1" w14:textId="1DB74CB6" w:rsidR="00D256AB" w:rsidRPr="003E5E91" w:rsidRDefault="00046ABD" w:rsidP="00172E11">
      <w:pPr>
        <w:pStyle w:val="Tekstpodstawowy"/>
        <w:spacing w:after="0" w:line="276" w:lineRule="auto"/>
        <w:ind w:left="360" w:firstLine="66"/>
      </w:pPr>
      <w:r w:rsidRPr="003E5E91">
        <w:t>ul. Mikołaja Kopernika</w:t>
      </w:r>
      <w:r w:rsidR="00D256AB" w:rsidRPr="003E5E91">
        <w:t xml:space="preserve"> </w:t>
      </w:r>
      <w:r w:rsidRPr="003E5E91">
        <w:t>4</w:t>
      </w:r>
      <w:r w:rsidR="00D256AB" w:rsidRPr="003E5E91">
        <w:t xml:space="preserve"> </w:t>
      </w:r>
    </w:p>
    <w:p w14:paraId="16E376A2" w14:textId="46D0556C" w:rsidR="00D256AB" w:rsidRPr="003E5E91" w:rsidRDefault="00046ABD" w:rsidP="00172E11">
      <w:pPr>
        <w:pStyle w:val="Tekstpodstawowy"/>
        <w:spacing w:after="0" w:line="276" w:lineRule="auto"/>
        <w:ind w:left="360" w:firstLine="66"/>
      </w:pPr>
      <w:r w:rsidRPr="003E5E91">
        <w:t>63-900</w:t>
      </w:r>
      <w:r w:rsidR="00D256AB" w:rsidRPr="003E5E91">
        <w:t xml:space="preserve"> </w:t>
      </w:r>
      <w:r w:rsidRPr="003E5E91">
        <w:t>Rawicz</w:t>
      </w:r>
    </w:p>
    <w:p w14:paraId="2F4ADE3F" w14:textId="4169DE63" w:rsidR="00D256AB" w:rsidRPr="003E5E91" w:rsidRDefault="008D7103" w:rsidP="00172E11">
      <w:pPr>
        <w:pStyle w:val="Tekstpodstawowy"/>
        <w:spacing w:after="0" w:line="276" w:lineRule="auto"/>
        <w:ind w:left="360" w:firstLine="66"/>
      </w:pPr>
      <w:r>
        <w:t>t</w:t>
      </w:r>
      <w:r w:rsidR="00D256AB" w:rsidRPr="003E5E91">
        <w:t xml:space="preserve">el.:  </w:t>
      </w:r>
      <w:r w:rsidR="00046ABD" w:rsidRPr="003E5E91">
        <w:t>667 113 117</w:t>
      </w:r>
    </w:p>
    <w:p w14:paraId="663CF5F8" w14:textId="158540C0" w:rsidR="00D256AB" w:rsidRPr="003E5E91" w:rsidRDefault="00D256AB" w:rsidP="00172E11">
      <w:pPr>
        <w:pStyle w:val="Tekstpodstawowy"/>
        <w:spacing w:after="0" w:line="276" w:lineRule="auto"/>
        <w:ind w:left="360" w:firstLine="66"/>
      </w:pPr>
      <w:r w:rsidRPr="003E5E91">
        <w:t xml:space="preserve">Adres poczty elektronicznej: </w:t>
      </w:r>
      <w:r w:rsidR="00046ABD" w:rsidRPr="003E5E91">
        <w:rPr>
          <w:color w:val="0000FF"/>
        </w:rPr>
        <w:t>pcuw@powiatrawicki.pl</w:t>
      </w:r>
    </w:p>
    <w:p w14:paraId="4BB51830" w14:textId="6940B5C9" w:rsidR="00D256AB" w:rsidRPr="003E5E91" w:rsidRDefault="006D754E" w:rsidP="00172E11">
      <w:pPr>
        <w:pStyle w:val="Tekstpodstawowy"/>
        <w:spacing w:after="0" w:line="276" w:lineRule="auto"/>
        <w:ind w:left="426"/>
        <w:jc w:val="both"/>
      </w:pPr>
      <w:r w:rsidRPr="003E5E91">
        <w:t xml:space="preserve">Adres strony internetowej prowadzonego postępowania oraz strony, na której udostępniane będą zmiany i wyjaśnienia treści SWZ oraz inne dokumenty zamówienia bezpośrednio związane z </w:t>
      </w:r>
      <w:r w:rsidR="00FF009F" w:rsidRPr="003E5E91">
        <w:t xml:space="preserve">prowadzonym </w:t>
      </w:r>
      <w:r w:rsidRPr="003E5E91">
        <w:t>postępowaniem</w:t>
      </w:r>
      <w:r w:rsidR="00D256AB" w:rsidRPr="003E5E91">
        <w:t xml:space="preserve">: </w:t>
      </w:r>
      <w:hyperlink r:id="rId8" w:history="1">
        <w:r w:rsidR="008D7103" w:rsidRPr="007D6432">
          <w:rPr>
            <w:rStyle w:val="Hipercze"/>
          </w:rPr>
          <w:t>https://e-propublico.pl</w:t>
        </w:r>
      </w:hyperlink>
      <w:r w:rsidR="00FE068A">
        <w:t xml:space="preserve">. </w:t>
      </w:r>
      <w:r w:rsidR="008D7103">
        <w:t xml:space="preserve"> </w:t>
      </w:r>
    </w:p>
    <w:p w14:paraId="7D6DD542" w14:textId="77777777" w:rsidR="00D256AB" w:rsidRPr="003E5E91" w:rsidRDefault="00D256AB" w:rsidP="00062D65">
      <w:pPr>
        <w:pStyle w:val="Nagwek1"/>
      </w:pPr>
      <w:bookmarkStart w:id="1" w:name="_Toc258314243"/>
      <w:r w:rsidRPr="003E5E91">
        <w:t>Tryb udzielenia zamówienia</w:t>
      </w:r>
      <w:bookmarkEnd w:id="1"/>
    </w:p>
    <w:p w14:paraId="2C9C746A" w14:textId="77777777" w:rsidR="00062D65" w:rsidRPr="00062D65" w:rsidRDefault="00062D65" w:rsidP="00062D65">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bookmarkStart w:id="2" w:name="_Toc258314244"/>
    </w:p>
    <w:p w14:paraId="4869FBFE" w14:textId="77777777" w:rsidR="00062D65" w:rsidRPr="00062D65" w:rsidRDefault="00062D65" w:rsidP="00062D65">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799B2D6C" w14:textId="44E606DB" w:rsidR="001E2199" w:rsidRPr="00E13C6A" w:rsidRDefault="001E2199" w:rsidP="00DA3F2D">
      <w:pPr>
        <w:pStyle w:val="Nagwek2"/>
        <w:rPr>
          <w:lang w:val="x-none"/>
        </w:rPr>
      </w:pPr>
      <w:r w:rsidRPr="003E5E91">
        <w:t xml:space="preserve">Postępowanie o udzielenie zamówienia prowadzone jest </w:t>
      </w:r>
      <w:r w:rsidRPr="00E13C6A">
        <w:t xml:space="preserve">w </w:t>
      </w:r>
      <w:r w:rsidR="008D7103" w:rsidRPr="00E13C6A">
        <w:rPr>
          <w:b/>
        </w:rPr>
        <w:t>t</w:t>
      </w:r>
      <w:r w:rsidRPr="00E13C6A">
        <w:rPr>
          <w:b/>
        </w:rPr>
        <w:t>ryb</w:t>
      </w:r>
      <w:r w:rsidR="008D7103" w:rsidRPr="00E13C6A">
        <w:rPr>
          <w:b/>
        </w:rPr>
        <w:t>ie</w:t>
      </w:r>
      <w:r w:rsidRPr="00E13C6A">
        <w:rPr>
          <w:b/>
        </w:rPr>
        <w:t xml:space="preserve"> pods</w:t>
      </w:r>
      <w:r w:rsidR="008D7103" w:rsidRPr="00E13C6A">
        <w:rPr>
          <w:b/>
        </w:rPr>
        <w:t>tawowym</w:t>
      </w:r>
      <w:r w:rsidRPr="00E13C6A">
        <w:rPr>
          <w:b/>
        </w:rPr>
        <w:t xml:space="preserve"> </w:t>
      </w:r>
      <w:r w:rsidR="008D7103" w:rsidRPr="00E13C6A">
        <w:rPr>
          <w:b/>
        </w:rPr>
        <w:br/>
      </w:r>
      <w:r w:rsidRPr="00E13C6A">
        <w:rPr>
          <w:b/>
        </w:rPr>
        <w:t>z możliwością negocjacji</w:t>
      </w:r>
      <w:r w:rsidRPr="00E13C6A">
        <w:t xml:space="preserve">, o którym mowa w art. 275 pkt 2 ustawy </w:t>
      </w:r>
      <w:proofErr w:type="spellStart"/>
      <w:r w:rsidRPr="00E13C6A">
        <w:t>Pzp</w:t>
      </w:r>
      <w:proofErr w:type="spellEnd"/>
      <w:r w:rsidRPr="00E13C6A">
        <w:t>.</w:t>
      </w:r>
    </w:p>
    <w:p w14:paraId="512A9087" w14:textId="41471EAF" w:rsidR="001E2199" w:rsidRPr="00E13C6A" w:rsidRDefault="001E2199" w:rsidP="00DA3F2D">
      <w:pPr>
        <w:pStyle w:val="Nagwek2"/>
      </w:pPr>
      <w:r w:rsidRPr="00E13C6A">
        <w:t xml:space="preserve">Zamawiający, na podstawie art. 275 pkt 2 ustawy </w:t>
      </w:r>
      <w:proofErr w:type="spellStart"/>
      <w:r w:rsidRPr="00E13C6A">
        <w:t>Pzp</w:t>
      </w:r>
      <w:proofErr w:type="spellEnd"/>
      <w:r w:rsidRPr="00E13C6A">
        <w:t xml:space="preserve">, przewiduje w prowadzonym postępowaniu, możliwość przeprowadzenia negocjacji treści ofert, złożonych </w:t>
      </w:r>
      <w:r w:rsidR="008D7103" w:rsidRPr="00E13C6A">
        <w:br/>
      </w:r>
      <w:r w:rsidRPr="00E13C6A">
        <w:t>w odpowiedzi na ogłoszenie o zamówieniu, w celu ich ulepszenia, stosując zasady wskazane w pkt 3 niniejszej SWZ.</w:t>
      </w:r>
    </w:p>
    <w:p w14:paraId="68F77477" w14:textId="217AD932" w:rsidR="001E2199" w:rsidRPr="00E13C6A" w:rsidRDefault="001E2199" w:rsidP="00DA3F2D">
      <w:pPr>
        <w:pStyle w:val="Nagwek2"/>
      </w:pPr>
      <w:r w:rsidRPr="00E13C6A">
        <w:t xml:space="preserve">W przypadku, gdy Zamawiający postanowi nie prowadzić negocjacji, dokona wyboru najkorzystniejszej oferty spośród niepodlegających odrzuceniu ofert, złożonych </w:t>
      </w:r>
      <w:r w:rsidR="00E13C6A">
        <w:br/>
      </w:r>
      <w:r w:rsidRPr="00E13C6A">
        <w:t>w odpowiedzi na ogłoszenie o zamówieniu.</w:t>
      </w:r>
    </w:p>
    <w:p w14:paraId="783BE8DF" w14:textId="77777777" w:rsidR="001E2199" w:rsidRPr="00E13C6A" w:rsidRDefault="001E2199" w:rsidP="00062D65">
      <w:pPr>
        <w:pStyle w:val="Nagwek1"/>
      </w:pPr>
      <w:r w:rsidRPr="00E13C6A">
        <w:t>Zasady OBOWIĄZUJĄCE PRZY ZASTOSOWANIU PROCEDURY NEGOCJACJI TREŚCI ZŁOŻONYCH OFERT</w:t>
      </w:r>
    </w:p>
    <w:p w14:paraId="2743DDB2" w14:textId="77777777" w:rsidR="00E677EB" w:rsidRPr="00E677EB" w:rsidRDefault="00E677EB" w:rsidP="00E677EB">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2D61A594" w14:textId="00EB078B" w:rsidR="001E2199" w:rsidRPr="003E5E91" w:rsidRDefault="005D0165" w:rsidP="00DA3F2D">
      <w:pPr>
        <w:pStyle w:val="Nagwek2"/>
      </w:pPr>
      <w:r w:rsidRPr="003E5E91">
        <w:t xml:space="preserve">W przypadku podjęcia przez Zamawiającego decyzji o przeprowadzeniu negocjacji, </w:t>
      </w:r>
      <w:r w:rsidR="00E13C6A">
        <w:br/>
      </w:r>
      <w:r w:rsidRPr="003E5E91">
        <w:t xml:space="preserve">w celu ulepszenia treści ofert, Zamawiający </w:t>
      </w:r>
      <w:bookmarkStart w:id="3" w:name="_Hlk92711774"/>
      <w:r w:rsidR="00046ABD" w:rsidRPr="003E5E91">
        <w:t>nie przewiduje ograniczenia liczby Wykonawców, których zaprosi do negocjacji</w:t>
      </w:r>
      <w:bookmarkEnd w:id="3"/>
      <w:r w:rsidR="00046ABD" w:rsidRPr="003E5E91">
        <w:rPr>
          <w:color w:val="auto"/>
        </w:rPr>
        <w:t>.</w:t>
      </w:r>
    </w:p>
    <w:p w14:paraId="1619EE44" w14:textId="77777777" w:rsidR="005D0165" w:rsidRPr="003E5E91" w:rsidRDefault="005D0165" w:rsidP="005D0165">
      <w:pPr>
        <w:numPr>
          <w:ilvl w:val="1"/>
          <w:numId w:val="1"/>
        </w:numPr>
        <w:spacing w:before="120"/>
        <w:jc w:val="both"/>
        <w:outlineLvl w:val="1"/>
        <w:rPr>
          <w:bCs/>
          <w:iCs/>
          <w:lang w:eastAsia="x-none"/>
        </w:rPr>
      </w:pPr>
      <w:r w:rsidRPr="003E5E91">
        <w:rPr>
          <w:bCs/>
          <w:iCs/>
          <w:lang w:val="x-none" w:eastAsia="x-none"/>
        </w:rPr>
        <w:t>Zamawiający poinformuje równocześnie wszystkich Wykonawców, którzy w odpowiedzi na ogłoszenie o zamówieniu złożyli oferty, o Wykonawcach</w:t>
      </w:r>
      <w:r w:rsidRPr="003E5E91">
        <w:rPr>
          <w:bCs/>
          <w:iCs/>
          <w:lang w:eastAsia="x-none"/>
        </w:rPr>
        <w:t>:</w:t>
      </w:r>
    </w:p>
    <w:p w14:paraId="7BD675D3" w14:textId="77777777" w:rsidR="005D0165" w:rsidRPr="003E5E91" w:rsidRDefault="005D0165" w:rsidP="005D0165">
      <w:pPr>
        <w:numPr>
          <w:ilvl w:val="0"/>
          <w:numId w:val="26"/>
        </w:numPr>
        <w:spacing w:before="120"/>
        <w:jc w:val="both"/>
        <w:outlineLvl w:val="1"/>
        <w:rPr>
          <w:bCs/>
          <w:iCs/>
          <w:lang w:eastAsia="x-none"/>
        </w:rPr>
      </w:pPr>
      <w:r w:rsidRPr="003E5E91">
        <w:rPr>
          <w:bCs/>
          <w:iCs/>
          <w:lang w:val="x-none" w:eastAsia="x-none"/>
        </w:rPr>
        <w:t>których oferty nie zostały odrzucone oraz punktacji przyznanej ofertom w każdym kryterium oceny ofert i łącznej punktacji</w:t>
      </w:r>
      <w:r w:rsidRPr="003E5E91">
        <w:rPr>
          <w:bCs/>
          <w:iCs/>
          <w:lang w:eastAsia="x-none"/>
        </w:rPr>
        <w:t>,</w:t>
      </w:r>
    </w:p>
    <w:p w14:paraId="7385F2B8" w14:textId="6F5543FC" w:rsidR="005D0165" w:rsidRPr="008D7103" w:rsidRDefault="005D0165" w:rsidP="008D7103">
      <w:pPr>
        <w:numPr>
          <w:ilvl w:val="0"/>
          <w:numId w:val="26"/>
        </w:numPr>
        <w:spacing w:before="120"/>
        <w:jc w:val="both"/>
        <w:outlineLvl w:val="1"/>
        <w:rPr>
          <w:bCs/>
          <w:iCs/>
          <w:lang w:eastAsia="x-none"/>
        </w:rPr>
      </w:pPr>
      <w:r w:rsidRPr="003E5E91">
        <w:rPr>
          <w:bCs/>
          <w:iCs/>
          <w:lang w:val="x-none" w:eastAsia="x-none"/>
        </w:rPr>
        <w:t>których oferty zostały odrzucone</w:t>
      </w:r>
      <w:r w:rsidRPr="003E5E91">
        <w:rPr>
          <w:bCs/>
          <w:iCs/>
          <w:lang w:eastAsia="x-none"/>
        </w:rPr>
        <w:t xml:space="preserve">, </w:t>
      </w:r>
    </w:p>
    <w:p w14:paraId="74BD6943" w14:textId="5B18AB80" w:rsidR="005D0165" w:rsidRPr="003E5E91" w:rsidRDefault="005D0165" w:rsidP="005D0165">
      <w:pPr>
        <w:numPr>
          <w:ilvl w:val="1"/>
          <w:numId w:val="1"/>
        </w:numPr>
        <w:spacing w:before="120" w:line="276" w:lineRule="auto"/>
        <w:jc w:val="both"/>
        <w:outlineLvl w:val="1"/>
        <w:rPr>
          <w:bCs/>
          <w:iCs/>
          <w:color w:val="000000"/>
          <w:lang w:eastAsia="x-none"/>
        </w:rPr>
      </w:pPr>
      <w:r w:rsidRPr="003E5E91">
        <w:rPr>
          <w:bCs/>
          <w:iCs/>
          <w:color w:val="000000"/>
          <w:lang w:val="x-none" w:eastAsia="x-none"/>
        </w:rPr>
        <w:t xml:space="preserve">Zamawiający w zaproszeniu do negocjacji wskaże miejsce, termin i sposób ich prowadzenia </w:t>
      </w:r>
      <w:r w:rsidRPr="002A5570">
        <w:rPr>
          <w:bCs/>
          <w:iCs/>
          <w:lang w:val="x-none" w:eastAsia="x-none"/>
        </w:rPr>
        <w:t>oraz kryteria oceny ofert</w:t>
      </w:r>
      <w:r w:rsidR="002A5570" w:rsidRPr="002A5570">
        <w:rPr>
          <w:bCs/>
          <w:iCs/>
          <w:lang w:eastAsia="x-none"/>
        </w:rPr>
        <w:t>, które będą podlegać negocjacjom.</w:t>
      </w:r>
    </w:p>
    <w:p w14:paraId="217C2940" w14:textId="77777777" w:rsidR="005D0165" w:rsidRPr="003E5E91" w:rsidRDefault="005D0165" w:rsidP="005D0165">
      <w:pPr>
        <w:numPr>
          <w:ilvl w:val="1"/>
          <w:numId w:val="1"/>
        </w:numPr>
        <w:spacing w:before="120" w:line="276" w:lineRule="auto"/>
        <w:jc w:val="both"/>
        <w:outlineLvl w:val="1"/>
        <w:rPr>
          <w:bCs/>
          <w:iCs/>
          <w:color w:val="000000"/>
          <w:lang w:eastAsia="x-none"/>
        </w:rPr>
      </w:pPr>
      <w:r w:rsidRPr="003E5E91">
        <w:rPr>
          <w:bCs/>
          <w:iCs/>
          <w:color w:val="000000"/>
          <w:lang w:val="x-none" w:eastAsia="x-none"/>
        </w:rPr>
        <w:t>Zamawiający podczas negocjacji ofert zapewnia równe traktowanie wszystkich Wykonawców. Zamawiający nie udziela informacji w sposób, który mógłby zapewnić niektórym Wykonawcom przewagę nad innymi Wykonawcami</w:t>
      </w:r>
      <w:r w:rsidRPr="003E5E91">
        <w:rPr>
          <w:bCs/>
          <w:iCs/>
          <w:color w:val="000000"/>
          <w:lang w:eastAsia="x-none"/>
        </w:rPr>
        <w:t>.</w:t>
      </w:r>
    </w:p>
    <w:p w14:paraId="3347441B" w14:textId="77777777" w:rsidR="005D0165" w:rsidRPr="003E5E91" w:rsidRDefault="005D0165" w:rsidP="005D0165">
      <w:pPr>
        <w:numPr>
          <w:ilvl w:val="1"/>
          <w:numId w:val="1"/>
        </w:numPr>
        <w:spacing w:before="120" w:line="276" w:lineRule="auto"/>
        <w:jc w:val="both"/>
        <w:outlineLvl w:val="1"/>
        <w:rPr>
          <w:bCs/>
          <w:iCs/>
          <w:color w:val="000000"/>
          <w:lang w:eastAsia="x-none"/>
        </w:rPr>
      </w:pPr>
      <w:r w:rsidRPr="003E5E91">
        <w:rPr>
          <w:bCs/>
          <w:iCs/>
          <w:color w:val="000000"/>
          <w:lang w:val="x-none" w:eastAsia="x-none"/>
        </w:rPr>
        <w:t>Prowadzone negocjacje mają charakter poufny, żadna ze stron nie może, bez zgody drugiej strony, ujawniać informacji technicznych i handlowych związanych z negocjacjami. Zgoda jest udzielana w odniesieniu do konkretnych informacji i przed ich ujawnieniem</w:t>
      </w:r>
      <w:r w:rsidRPr="003E5E91">
        <w:rPr>
          <w:bCs/>
          <w:iCs/>
          <w:color w:val="000000"/>
          <w:lang w:eastAsia="x-none"/>
        </w:rPr>
        <w:t>.</w:t>
      </w:r>
    </w:p>
    <w:p w14:paraId="500CA111" w14:textId="18CC8DF3" w:rsidR="005D0165" w:rsidRPr="003E5E91" w:rsidRDefault="005D0165" w:rsidP="005D0165">
      <w:pPr>
        <w:numPr>
          <w:ilvl w:val="1"/>
          <w:numId w:val="1"/>
        </w:numPr>
        <w:spacing w:before="120" w:line="276" w:lineRule="auto"/>
        <w:jc w:val="both"/>
        <w:outlineLvl w:val="1"/>
        <w:rPr>
          <w:bCs/>
          <w:iCs/>
          <w:color w:val="000000"/>
          <w:lang w:eastAsia="x-none"/>
        </w:rPr>
      </w:pPr>
      <w:r w:rsidRPr="003E5E91">
        <w:rPr>
          <w:bCs/>
          <w:iCs/>
          <w:color w:val="000000"/>
          <w:lang w:val="x-none" w:eastAsia="x-none"/>
        </w:rPr>
        <w:t xml:space="preserve">Zamawiający poinformuje Wykonawców o zakończeniu negocjacji oraz zaprosi ich </w:t>
      </w:r>
      <w:r w:rsidR="00172E11">
        <w:rPr>
          <w:bCs/>
          <w:iCs/>
          <w:color w:val="000000"/>
          <w:lang w:val="x-none" w:eastAsia="x-none"/>
        </w:rPr>
        <w:br/>
      </w:r>
      <w:r w:rsidRPr="003E5E91">
        <w:rPr>
          <w:bCs/>
          <w:iCs/>
          <w:color w:val="000000"/>
          <w:lang w:val="x-none" w:eastAsia="x-none"/>
        </w:rPr>
        <w:t>do składania ofert dodatkowych podając</w:t>
      </w:r>
      <w:r w:rsidRPr="003E5E91">
        <w:rPr>
          <w:bCs/>
          <w:iCs/>
          <w:color w:val="000000"/>
          <w:lang w:eastAsia="x-none"/>
        </w:rPr>
        <w:t>:</w:t>
      </w:r>
    </w:p>
    <w:p w14:paraId="0F8BDA2D" w14:textId="728ADCFF" w:rsidR="005D0165" w:rsidRPr="003E5E91" w:rsidRDefault="005D0165" w:rsidP="005D0165">
      <w:pPr>
        <w:numPr>
          <w:ilvl w:val="0"/>
          <w:numId w:val="27"/>
        </w:numPr>
        <w:spacing w:before="120"/>
        <w:jc w:val="both"/>
        <w:outlineLvl w:val="1"/>
        <w:rPr>
          <w:bCs/>
          <w:iCs/>
          <w:color w:val="000000"/>
          <w:lang w:eastAsia="x-none"/>
        </w:rPr>
      </w:pPr>
      <w:r w:rsidRPr="003E5E91">
        <w:rPr>
          <w:bCs/>
          <w:iCs/>
          <w:color w:val="000000"/>
          <w:lang w:val="x-none" w:eastAsia="x-none"/>
        </w:rPr>
        <w:lastRenderedPageBreak/>
        <w:t xml:space="preserve">nazwę oraz adres Zamawiającego, numer telefonu, adres poczty elektronicznej </w:t>
      </w:r>
      <w:r w:rsidR="00FE068A">
        <w:rPr>
          <w:bCs/>
          <w:iCs/>
          <w:color w:val="000000"/>
          <w:lang w:val="x-none" w:eastAsia="x-none"/>
        </w:rPr>
        <w:br/>
      </w:r>
      <w:r w:rsidRPr="003E5E91">
        <w:rPr>
          <w:bCs/>
          <w:iCs/>
          <w:color w:val="000000"/>
          <w:lang w:val="x-none" w:eastAsia="x-none"/>
        </w:rPr>
        <w:t>oraz strony internetowej prowadzonego postępowania</w:t>
      </w:r>
      <w:r w:rsidRPr="003E5E91">
        <w:rPr>
          <w:bCs/>
          <w:iCs/>
          <w:color w:val="000000"/>
          <w:lang w:eastAsia="x-none"/>
        </w:rPr>
        <w:t>,</w:t>
      </w:r>
    </w:p>
    <w:p w14:paraId="033DB164" w14:textId="77777777" w:rsidR="005D0165" w:rsidRPr="003E5E91" w:rsidRDefault="005D0165" w:rsidP="005D0165">
      <w:pPr>
        <w:numPr>
          <w:ilvl w:val="0"/>
          <w:numId w:val="27"/>
        </w:numPr>
        <w:spacing w:before="120"/>
        <w:jc w:val="both"/>
        <w:outlineLvl w:val="1"/>
        <w:rPr>
          <w:bCs/>
          <w:iCs/>
          <w:color w:val="000000"/>
          <w:lang w:eastAsia="x-none"/>
        </w:rPr>
      </w:pPr>
      <w:r w:rsidRPr="003E5E91">
        <w:rPr>
          <w:bCs/>
          <w:iCs/>
          <w:color w:val="000000"/>
          <w:lang w:val="x-none" w:eastAsia="x-none"/>
        </w:rPr>
        <w:t>sposób i termin składania ofert dodatkowych oraz język lub języki, w jakich muszą być one sporządzone, oraz termin otwarcia tych ofert</w:t>
      </w:r>
      <w:r w:rsidRPr="003E5E91">
        <w:rPr>
          <w:bCs/>
          <w:iCs/>
          <w:color w:val="000000"/>
          <w:lang w:eastAsia="x-none"/>
        </w:rPr>
        <w:t>.</w:t>
      </w:r>
    </w:p>
    <w:p w14:paraId="70CAEFEA" w14:textId="78224357" w:rsidR="005D0165" w:rsidRPr="003E5E91" w:rsidRDefault="005D0165" w:rsidP="005D0165">
      <w:pPr>
        <w:numPr>
          <w:ilvl w:val="1"/>
          <w:numId w:val="1"/>
        </w:numPr>
        <w:spacing w:before="120" w:line="276" w:lineRule="auto"/>
        <w:jc w:val="both"/>
        <w:outlineLvl w:val="1"/>
        <w:rPr>
          <w:bCs/>
          <w:iCs/>
          <w:color w:val="000000"/>
          <w:lang w:eastAsia="x-none"/>
        </w:rPr>
      </w:pPr>
      <w:r w:rsidRPr="003E5E91">
        <w:rPr>
          <w:bCs/>
          <w:iCs/>
          <w:color w:val="000000"/>
          <w:lang w:val="x-none" w:eastAsia="x-none"/>
        </w:rPr>
        <w:t xml:space="preserve">Wykonawca może złożyć ofertę dodatkową, która zawiera nowe propozycje w zakresie treści oferty podlegających ocenie w ramach kryteriów oceny ofert </w:t>
      </w:r>
      <w:r w:rsidR="00F13C32">
        <w:rPr>
          <w:bCs/>
          <w:iCs/>
          <w:color w:val="000000"/>
          <w:lang w:eastAsia="x-none"/>
        </w:rPr>
        <w:t xml:space="preserve">opisanych </w:t>
      </w:r>
      <w:r w:rsidR="00172E11">
        <w:rPr>
          <w:bCs/>
          <w:iCs/>
          <w:color w:val="000000"/>
          <w:lang w:eastAsia="x-none"/>
        </w:rPr>
        <w:br/>
      </w:r>
      <w:r w:rsidR="00F13C32">
        <w:rPr>
          <w:bCs/>
          <w:iCs/>
          <w:color w:val="000000"/>
          <w:lang w:eastAsia="x-none"/>
        </w:rPr>
        <w:t>w Specyfikacji Warunków Zamówienia</w:t>
      </w:r>
      <w:r w:rsidRPr="003E5E91">
        <w:rPr>
          <w:bCs/>
          <w:iCs/>
          <w:color w:val="000000"/>
          <w:lang w:val="x-none" w:eastAsia="x-none"/>
        </w:rPr>
        <w:t xml:space="preserve">. W przypadku, gdy Wykonawca nie złoży oferty dodatkowej, wówczas wiążąca będzie oferta złożona w odpowiedzi na ogłoszenie </w:t>
      </w:r>
      <w:r w:rsidR="00172E11">
        <w:rPr>
          <w:bCs/>
          <w:iCs/>
          <w:color w:val="000000"/>
          <w:lang w:val="x-none" w:eastAsia="x-none"/>
        </w:rPr>
        <w:br/>
      </w:r>
      <w:r w:rsidRPr="003E5E91">
        <w:rPr>
          <w:bCs/>
          <w:iCs/>
          <w:color w:val="000000"/>
          <w:lang w:val="x-none" w:eastAsia="x-none"/>
        </w:rPr>
        <w:t>o zamówieniu</w:t>
      </w:r>
      <w:r w:rsidRPr="003E5E91">
        <w:rPr>
          <w:bCs/>
          <w:iCs/>
          <w:color w:val="000000"/>
          <w:lang w:eastAsia="x-none"/>
        </w:rPr>
        <w:t>.</w:t>
      </w:r>
    </w:p>
    <w:p w14:paraId="3462D2C1" w14:textId="77777777" w:rsidR="005D0165" w:rsidRDefault="005D0165" w:rsidP="005D0165">
      <w:pPr>
        <w:numPr>
          <w:ilvl w:val="1"/>
          <w:numId w:val="1"/>
        </w:numPr>
        <w:spacing w:before="120" w:line="276" w:lineRule="auto"/>
        <w:jc w:val="both"/>
        <w:outlineLvl w:val="1"/>
        <w:rPr>
          <w:bCs/>
          <w:iCs/>
          <w:color w:val="000000"/>
          <w:lang w:eastAsia="x-none"/>
        </w:rPr>
      </w:pPr>
      <w:r w:rsidRPr="003E5E91">
        <w:rPr>
          <w:bCs/>
          <w:iCs/>
          <w:color w:val="000000"/>
          <w:lang w:val="x-none" w:eastAsia="x-none"/>
        </w:rPr>
        <w:t>Oferta dodatkowa nie może być mniej korzystna w żadnym z kryteriów oceny ofert wskazanych w zaproszeniu do negocjacji niż oferta złożona w odpowiedzi na ogłoszenie o zamówieniu</w:t>
      </w:r>
      <w:r w:rsidRPr="003E5E91">
        <w:rPr>
          <w:bCs/>
          <w:iCs/>
          <w:color w:val="000000"/>
          <w:lang w:eastAsia="x-none"/>
        </w:rPr>
        <w:t>.</w:t>
      </w:r>
    </w:p>
    <w:p w14:paraId="76EF4F4A" w14:textId="4338753A" w:rsidR="00B96D85" w:rsidRPr="003E5E91" w:rsidRDefault="00B96D85" w:rsidP="005D0165">
      <w:pPr>
        <w:numPr>
          <w:ilvl w:val="1"/>
          <w:numId w:val="1"/>
        </w:numPr>
        <w:spacing w:before="120" w:line="276" w:lineRule="auto"/>
        <w:jc w:val="both"/>
        <w:outlineLvl w:val="1"/>
        <w:rPr>
          <w:bCs/>
          <w:iCs/>
          <w:color w:val="000000"/>
          <w:lang w:eastAsia="x-none"/>
        </w:rPr>
      </w:pPr>
      <w:r>
        <w:rPr>
          <w:bCs/>
          <w:iCs/>
          <w:color w:val="000000"/>
          <w:lang w:eastAsia="x-none"/>
        </w:rPr>
        <w:t xml:space="preserve">Oferta dodatkowa winna być złożona wg </w:t>
      </w:r>
      <w:r w:rsidRPr="00B96D85">
        <w:rPr>
          <w:bCs/>
          <w:i/>
          <w:color w:val="000000"/>
          <w:lang w:eastAsia="x-none"/>
        </w:rPr>
        <w:t>Załącznika Nr 1.1</w:t>
      </w:r>
      <w:r>
        <w:rPr>
          <w:bCs/>
          <w:iCs/>
          <w:color w:val="000000"/>
          <w:lang w:eastAsia="x-none"/>
        </w:rPr>
        <w:t xml:space="preserve"> albo </w:t>
      </w:r>
      <w:r w:rsidRPr="00B96D85">
        <w:rPr>
          <w:bCs/>
          <w:i/>
          <w:color w:val="000000"/>
          <w:lang w:eastAsia="x-none"/>
        </w:rPr>
        <w:t>1.2 do SWZ</w:t>
      </w:r>
      <w:r>
        <w:rPr>
          <w:bCs/>
          <w:iCs/>
          <w:color w:val="000000"/>
          <w:lang w:eastAsia="x-none"/>
        </w:rPr>
        <w:t xml:space="preserve"> odpowiednio dla danej Części zamówienia, o które ubiega się Wykonawca. </w:t>
      </w:r>
    </w:p>
    <w:p w14:paraId="4E3C1280" w14:textId="77777777" w:rsidR="005D0165" w:rsidRPr="003E5E91" w:rsidRDefault="005D0165" w:rsidP="005D0165">
      <w:pPr>
        <w:numPr>
          <w:ilvl w:val="1"/>
          <w:numId w:val="1"/>
        </w:numPr>
        <w:spacing w:before="120" w:line="276" w:lineRule="auto"/>
        <w:jc w:val="both"/>
        <w:outlineLvl w:val="1"/>
        <w:rPr>
          <w:bCs/>
          <w:iCs/>
          <w:color w:val="000000"/>
          <w:lang w:eastAsia="x-none"/>
        </w:rPr>
      </w:pPr>
      <w:r w:rsidRPr="003E5E91">
        <w:rPr>
          <w:bCs/>
          <w:iCs/>
          <w:color w:val="000000"/>
          <w:lang w:val="x-none" w:eastAsia="x-none"/>
        </w:rPr>
        <w:t>Oferta przestaje wiązać Wykonawcę w takim zakresie, w jakim złoży on ofertę dodatkową zawierającą korzystniejsze propozycje w ramach każdego z kryteriów oceny ofert wskazanych w zaproszeniu do negocjacji</w:t>
      </w:r>
      <w:r w:rsidRPr="003E5E91">
        <w:rPr>
          <w:bCs/>
          <w:iCs/>
          <w:color w:val="000000"/>
          <w:lang w:eastAsia="x-none"/>
        </w:rPr>
        <w:t>.</w:t>
      </w:r>
    </w:p>
    <w:p w14:paraId="719E90EA" w14:textId="77777777" w:rsidR="005D0165" w:rsidRPr="003E5E91" w:rsidRDefault="005D0165" w:rsidP="00DA3F2D">
      <w:pPr>
        <w:pStyle w:val="Nagwek2"/>
      </w:pPr>
      <w:r w:rsidRPr="003E5E91">
        <w:t>Oferta dodatkowa, która jest mniej korzystna w którymkolwiek z kryteriów oceny ofert wskazanych w zaproszeniu do negocjacji niż oferta złożona w odpowiedzi na ogłoszenie o zamówieniu, podlega odrzuceniu.</w:t>
      </w:r>
    </w:p>
    <w:p w14:paraId="6B2A47BB" w14:textId="77777777" w:rsidR="00D256AB" w:rsidRPr="003E5E91" w:rsidRDefault="00D256AB" w:rsidP="00062D65">
      <w:pPr>
        <w:pStyle w:val="Nagwek1"/>
      </w:pPr>
      <w:r w:rsidRPr="003E5E91">
        <w:t>informacje ogólne</w:t>
      </w:r>
    </w:p>
    <w:p w14:paraId="1A77B8FF" w14:textId="77777777" w:rsidR="00E677EB" w:rsidRPr="00E677EB" w:rsidRDefault="00E677EB" w:rsidP="00E677EB">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63A7FB64" w14:textId="5F715932" w:rsidR="00D256AB" w:rsidRPr="00E677EB" w:rsidRDefault="00D256AB" w:rsidP="00DA3F2D">
      <w:pPr>
        <w:pStyle w:val="Nagwek2"/>
        <w:rPr>
          <w:lang w:val="x-none"/>
        </w:rPr>
      </w:pPr>
      <w:r w:rsidRPr="003E5E91">
        <w:t xml:space="preserve">W niniejszym postępowaniu komunikacja między Zamawiającym a Wykonawcami odbywa się przy użyciu środków komunikacji elektronicznej, za pośrednictwem platformy on-line działającej pod adresem </w:t>
      </w:r>
      <w:r w:rsidR="00046ABD" w:rsidRPr="00E677EB">
        <w:rPr>
          <w:color w:val="0000FF"/>
        </w:rPr>
        <w:t>https://e-propublico.pl</w:t>
      </w:r>
      <w:r w:rsidRPr="003E5E91">
        <w:t xml:space="preserve"> (dalej jako: </w:t>
      </w:r>
      <w:r w:rsidR="00E677EB">
        <w:t>„</w:t>
      </w:r>
      <w:r w:rsidRPr="003E5E91">
        <w:t>Platforma”).</w:t>
      </w:r>
    </w:p>
    <w:p w14:paraId="72784C47" w14:textId="2A1750CF" w:rsidR="00D256AB" w:rsidRPr="00BB0243" w:rsidRDefault="00E677EB" w:rsidP="00BB0243">
      <w:pPr>
        <w:pStyle w:val="Nagwek2"/>
      </w:pPr>
      <w:r>
        <w:t>Z</w:t>
      </w:r>
      <w:r w:rsidR="00046ABD" w:rsidRPr="003E5E91">
        <w:t xml:space="preserve">amawiający </w:t>
      </w:r>
      <w:r w:rsidR="00F13C32">
        <w:t xml:space="preserve">informuje, że odbycie wizji lokalnej na charakter fakultatywny, nieobowiązkowy. Zamawiający prosi Wykonawców i kontakt telefoniczny w celu umówienia odbycia wizji lokalnej przez złożeniem oferty pod nr tel.: </w:t>
      </w:r>
      <w:r w:rsidR="00F13C32" w:rsidRPr="00F13C32">
        <w:rPr>
          <w:lang w:val="pt-BR"/>
        </w:rPr>
        <w:t>(65) 54 78</w:t>
      </w:r>
      <w:r w:rsidR="00F13C32">
        <w:rPr>
          <w:lang w:val="pt-BR"/>
        </w:rPr>
        <w:t> </w:t>
      </w:r>
      <w:r w:rsidR="00F13C32" w:rsidRPr="00F13C32">
        <w:rPr>
          <w:lang w:val="pt-BR"/>
        </w:rPr>
        <w:t>331</w:t>
      </w:r>
      <w:r w:rsidR="00F13C32">
        <w:rPr>
          <w:lang w:val="pt-BR"/>
        </w:rPr>
        <w:t>.</w:t>
      </w:r>
    </w:p>
    <w:p w14:paraId="5640B15A" w14:textId="044761F0" w:rsidR="00D256AB" w:rsidRPr="00E677EB" w:rsidRDefault="00D256AB" w:rsidP="00DA3F2D">
      <w:pPr>
        <w:pStyle w:val="Nagwek2"/>
        <w:rPr>
          <w:lang w:val="x-none"/>
        </w:rPr>
      </w:pPr>
      <w:r w:rsidRPr="003E5E91">
        <w:t>Zamawiający nie wymaga złożenia ofert w postaci katalogów elektronicznych.</w:t>
      </w:r>
    </w:p>
    <w:p w14:paraId="0AE09CDF" w14:textId="0D9A55DC" w:rsidR="00D256AB" w:rsidRDefault="00D256AB" w:rsidP="00DA3F2D">
      <w:pPr>
        <w:pStyle w:val="Nagwek2"/>
      </w:pPr>
      <w:r w:rsidRPr="003E5E91">
        <w:t xml:space="preserve">Do </w:t>
      </w:r>
      <w:r w:rsidR="005575A4" w:rsidRPr="003E5E91">
        <w:t>spraw nieuregulowanych w niniejszej SWZ mają zastosowanie przepisy ustawy z dnia 11 września 2019</w:t>
      </w:r>
      <w:r w:rsidR="00E677EB">
        <w:t xml:space="preserve"> </w:t>
      </w:r>
      <w:r w:rsidR="005575A4" w:rsidRPr="003E5E91">
        <w:t>r. roku Prawo zamówień publicznych</w:t>
      </w:r>
      <w:r w:rsidRPr="003E5E91">
        <w:t xml:space="preserve"> </w:t>
      </w:r>
      <w:r w:rsidR="00046ABD" w:rsidRPr="003E5E91">
        <w:t>(</w:t>
      </w:r>
      <w:r w:rsidR="00172E11" w:rsidRPr="003E5E91">
        <w:t>tj.</w:t>
      </w:r>
      <w:r w:rsidR="00046ABD" w:rsidRPr="003E5E91">
        <w:t xml:space="preserve"> Dz.U. z 202</w:t>
      </w:r>
      <w:r w:rsidR="00EF3949">
        <w:t>3</w:t>
      </w:r>
      <w:r w:rsidR="00E677EB">
        <w:t xml:space="preserve"> </w:t>
      </w:r>
      <w:r w:rsidR="00046ABD" w:rsidRPr="003E5E91">
        <w:t>r. poz. 1</w:t>
      </w:r>
      <w:r w:rsidR="00EF3949">
        <w:t>605</w:t>
      </w:r>
      <w:r w:rsidR="000770B0">
        <w:t xml:space="preserve"> </w:t>
      </w:r>
      <w:r w:rsidR="00172E11">
        <w:br/>
      </w:r>
      <w:r w:rsidR="000770B0">
        <w:t>ze zm.</w:t>
      </w:r>
      <w:r w:rsidR="00046ABD" w:rsidRPr="003E5E91">
        <w:t>)</w:t>
      </w:r>
      <w:r w:rsidRPr="003E5E91">
        <w:t>.</w:t>
      </w:r>
    </w:p>
    <w:p w14:paraId="78CFB6A0" w14:textId="6430AB63" w:rsidR="009976E6" w:rsidRPr="003E5E91" w:rsidRDefault="009976E6" w:rsidP="00DA3F2D">
      <w:pPr>
        <w:pStyle w:val="Nagwek2"/>
      </w:pPr>
      <w:r>
        <w:t xml:space="preserve">Zamawiający zobowiązuje się do poddania ewentualnych sporów w relacjach </w:t>
      </w:r>
      <w:r w:rsidR="00BB0243">
        <w:br/>
      </w:r>
      <w:r>
        <w:t xml:space="preserve">z Wykonawcami o roszczenia cywilnoprawne w sprawach, w których zawarcie ugody jest dopuszczalne, mediacjom lub innemu polubownemu rozwiązaniu sporu przed Sądem Polubownym </w:t>
      </w:r>
      <w:r w:rsidR="00DC0D38" w:rsidRPr="00DC0D38">
        <w:t xml:space="preserve">przy Prokuratorii Generalnej Rzeczypospolitej Polskiej, wybranym mediatorem albo osobą prowadzącą </w:t>
      </w:r>
      <w:r>
        <w:t xml:space="preserve">inne polubowne rozwiązanie sporu. </w:t>
      </w:r>
    </w:p>
    <w:p w14:paraId="65EEBBF3" w14:textId="77777777" w:rsidR="00D256AB" w:rsidRPr="003E5E91" w:rsidRDefault="00D256AB" w:rsidP="00062D65">
      <w:pPr>
        <w:pStyle w:val="Nagwek1"/>
      </w:pPr>
      <w:r w:rsidRPr="003E5E91">
        <w:t>Opis przedmiotu zamówienia</w:t>
      </w:r>
      <w:bookmarkEnd w:id="2"/>
    </w:p>
    <w:p w14:paraId="1FE92F39" w14:textId="77777777" w:rsidR="00E677EB" w:rsidRPr="00E677EB" w:rsidRDefault="00E677EB" w:rsidP="00E677EB">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12AD482D" w14:textId="1593ACAA" w:rsidR="00D256AB" w:rsidRPr="00E13C6A" w:rsidRDefault="00D256AB" w:rsidP="00DA3F2D">
      <w:pPr>
        <w:pStyle w:val="Nagwek2"/>
      </w:pPr>
      <w:r w:rsidRPr="003E5E91">
        <w:t xml:space="preserve">Przedmiotem zamówienia </w:t>
      </w:r>
      <w:r w:rsidRPr="00E13C6A">
        <w:t xml:space="preserve">jest </w:t>
      </w:r>
      <w:r w:rsidR="00E677EB" w:rsidRPr="00E13C6A">
        <w:t>„</w:t>
      </w:r>
      <w:r w:rsidR="00046ABD" w:rsidRPr="00E13C6A">
        <w:t>Modernizacja mostu dojazdowego do budynków Domu Pomocy Społecznej w Osieku</w:t>
      </w:r>
      <w:r w:rsidR="00E677EB" w:rsidRPr="00E13C6A">
        <w:t>”</w:t>
      </w:r>
      <w:r w:rsidR="00046ABD" w:rsidRPr="00E13C6A">
        <w:t xml:space="preserve"> wraz z nadzorem inwestorskim</w:t>
      </w:r>
      <w:r w:rsidR="00E677EB" w:rsidRPr="00E13C6A">
        <w:t>.</w:t>
      </w:r>
    </w:p>
    <w:p w14:paraId="1CB6933B" w14:textId="5B82172E" w:rsidR="00D256AB" w:rsidRPr="003E5E91" w:rsidRDefault="00B73A43" w:rsidP="00DA3F2D">
      <w:pPr>
        <w:pStyle w:val="Nagwek2"/>
      </w:pPr>
      <w:r w:rsidRPr="00E13C6A">
        <w:lastRenderedPageBreak/>
        <w:t>Zadanie zostało podzielone na</w:t>
      </w:r>
      <w:r>
        <w:t xml:space="preserve"> 2 części. </w:t>
      </w:r>
      <w:r w:rsidR="00D256AB" w:rsidRPr="003E5E91">
        <w:t>Zamawiający dopuszcza składanie ofert częściowych, gdzie część (zadanie) stanowi:</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2"/>
      </w:tblGrid>
      <w:tr w:rsidR="00B73A43" w:rsidRPr="003E5E91" w14:paraId="54B1FF9D" w14:textId="77777777" w:rsidTr="00B73A43">
        <w:trPr>
          <w:jc w:val="center"/>
        </w:trPr>
        <w:tc>
          <w:tcPr>
            <w:tcW w:w="8882" w:type="dxa"/>
            <w:tcBorders>
              <w:top w:val="single" w:sz="4" w:space="0" w:color="auto"/>
              <w:left w:val="single" w:sz="4" w:space="0" w:color="auto"/>
              <w:bottom w:val="single" w:sz="4" w:space="0" w:color="auto"/>
              <w:right w:val="single" w:sz="4" w:space="0" w:color="auto"/>
            </w:tcBorders>
            <w:hideMark/>
          </w:tcPr>
          <w:p w14:paraId="48A25194" w14:textId="74DC9EFA" w:rsidR="00B73A43" w:rsidRPr="003E5E91" w:rsidRDefault="00B73A43" w:rsidP="003C1F58">
            <w:pPr>
              <w:pStyle w:val="Tekstpodstawowy"/>
            </w:pPr>
            <w:r>
              <w:rPr>
                <w:b/>
              </w:rPr>
              <w:t xml:space="preserve">Część </w:t>
            </w:r>
            <w:r w:rsidRPr="00E13C6A">
              <w:rPr>
                <w:b/>
              </w:rPr>
              <w:t>I -</w:t>
            </w:r>
            <w:r w:rsidRPr="00E13C6A">
              <w:rPr>
                <w:b/>
                <w:i/>
                <w:iCs/>
              </w:rPr>
              <w:t xml:space="preserve"> „Modernizacja mostu dojazdowego do budynków Domu Pomocy Społecznej </w:t>
            </w:r>
            <w:r w:rsidR="00172E11">
              <w:rPr>
                <w:b/>
                <w:i/>
                <w:iCs/>
              </w:rPr>
              <w:br/>
            </w:r>
            <w:r w:rsidRPr="00E13C6A">
              <w:rPr>
                <w:b/>
                <w:i/>
                <w:iCs/>
              </w:rPr>
              <w:t>w Osieku”</w:t>
            </w:r>
            <w:r w:rsidRPr="003E5E91">
              <w:t xml:space="preserve"> </w:t>
            </w:r>
          </w:p>
          <w:p w14:paraId="16207043" w14:textId="5F437FF6" w:rsidR="00B73A43" w:rsidRPr="003E5E91" w:rsidRDefault="00CF5998" w:rsidP="003C1F58">
            <w:pPr>
              <w:pStyle w:val="Tekstpodstawowy"/>
              <w:rPr>
                <w:b/>
              </w:rPr>
            </w:pPr>
            <w:r>
              <w:rPr>
                <w:b/>
              </w:rPr>
              <w:t>Kod CPV</w:t>
            </w:r>
            <w:r w:rsidR="00B73A43" w:rsidRPr="003E5E91">
              <w:rPr>
                <w:b/>
              </w:rPr>
              <w:t xml:space="preserve">: </w:t>
            </w:r>
            <w:r w:rsidR="00B73A43" w:rsidRPr="003E5E91">
              <w:t xml:space="preserve">45221111-3 - Roboty budowlane w zakresie mostów drogowych </w:t>
            </w:r>
          </w:p>
          <w:p w14:paraId="757F777A" w14:textId="2F57275C" w:rsidR="00B73A43" w:rsidRPr="003E5E91" w:rsidRDefault="00B73A43" w:rsidP="003C1F58">
            <w:pPr>
              <w:pStyle w:val="Tekstpodstawowy"/>
            </w:pPr>
            <w:r w:rsidRPr="003E5E91">
              <w:rPr>
                <w:b/>
              </w:rPr>
              <w:t xml:space="preserve">Opis: </w:t>
            </w:r>
            <w:r w:rsidRPr="003E5E91">
              <w:t>Zadanie Częściowe I obejmuję modernizację mostu dojazdowego do budynkó</w:t>
            </w:r>
            <w:r>
              <w:t>w</w:t>
            </w:r>
            <w:r w:rsidRPr="003E5E91">
              <w:t xml:space="preserve"> Domu Pomocy Społecznej w Osieku</w:t>
            </w:r>
            <w:r>
              <w:t>:</w:t>
            </w:r>
          </w:p>
          <w:p w14:paraId="36178BEA" w14:textId="77777777" w:rsidR="00B73A43" w:rsidRPr="003E5E91" w:rsidRDefault="00B73A43" w:rsidP="003C1F58">
            <w:pPr>
              <w:pStyle w:val="Tekstpodstawowy"/>
            </w:pPr>
            <w:r w:rsidRPr="003E5E91">
              <w:t>1. Ogólna charakterystyka obiektu</w:t>
            </w:r>
          </w:p>
          <w:p w14:paraId="282FF2B6" w14:textId="5CFD6F69" w:rsidR="00B73A43" w:rsidRPr="003E5E91" w:rsidRDefault="00B73A43" w:rsidP="00E677EB">
            <w:pPr>
              <w:pStyle w:val="Tekstpodstawowy"/>
              <w:jc w:val="both"/>
            </w:pPr>
            <w:r w:rsidRPr="003E5E91">
              <w:t xml:space="preserve">Istniejący obiekt mostowy zlokalizowany jest na fosie parkowej w parku zespołu pałacowo-folwarcznego w Osieku w gminie Pakosław. Obiekt mostowy stanowi jedyny dojazd do Domu Pomocy Społecznej w Osieku. Most jest obiektem jednoprzęsłowym </w:t>
            </w:r>
            <w:r w:rsidR="00172E11">
              <w:br/>
            </w:r>
            <w:r w:rsidRPr="003E5E91">
              <w:t xml:space="preserve">o schemacie statycznym łuku bezprzegubowego. Długość całkowita obiektu wynosi 24,00 m. Sklepienie łuku o grubości około 50 cm wykonane jest z cegieł. Dolna powierzchnia sklepienia jest otynkowana. Podpory obiektu wykonane są jako masywne pełnościenne kamienne ściany posadowione prawdopodobnie bezpośrednio. Ściany czołowe oraz ściany boczne podpór wykonane są jako kamienne z nieregularnych bloków kamiennych </w:t>
            </w:r>
            <w:r w:rsidR="00172E11">
              <w:br/>
            </w:r>
            <w:r w:rsidRPr="003E5E91">
              <w:t xml:space="preserve">o różnych wymiarach. Fugi pomiędzy elementami kamiennymi w ścianach podpór wykonane są jako wypukłe. Ściany boczne podpór (skrzydła) wykonane są pod kątem </w:t>
            </w:r>
            <w:r w:rsidR="00172E11">
              <w:br/>
            </w:r>
            <w:r w:rsidRPr="003E5E91">
              <w:t xml:space="preserve">do osi podłużnej obiektu w ten sposób, że obiekt rozszerza się obustronnie od tylnych części ścian czołowych podpór do końców obiektu. Na ścianach bocznych obiektu obustronnie </w:t>
            </w:r>
            <w:proofErr w:type="spellStart"/>
            <w:r w:rsidRPr="003E5E91">
              <w:t>wykonstruowane</w:t>
            </w:r>
            <w:proofErr w:type="spellEnd"/>
            <w:r w:rsidRPr="003E5E91">
              <w:t xml:space="preserve"> są ceglane</w:t>
            </w:r>
            <w:r>
              <w:t xml:space="preserve"> </w:t>
            </w:r>
            <w:r w:rsidRPr="003E5E91">
              <w:t xml:space="preserve">otynkowane arkadowe bariery o wysokości około 1,07 m. Nawierzchnia jezdni na moście i na dojazdach od obiektu wykonana jest </w:t>
            </w:r>
            <w:r w:rsidR="00172E11">
              <w:br/>
            </w:r>
            <w:r w:rsidRPr="003E5E91">
              <w:t xml:space="preserve">z mieszanek </w:t>
            </w:r>
            <w:proofErr w:type="spellStart"/>
            <w:r w:rsidRPr="003E5E91">
              <w:t>mineralnoasfaltowych</w:t>
            </w:r>
            <w:proofErr w:type="spellEnd"/>
            <w:r w:rsidRPr="003E5E91">
              <w:t>.</w:t>
            </w:r>
          </w:p>
          <w:p w14:paraId="527EFDD1" w14:textId="77777777" w:rsidR="00B73A43" w:rsidRPr="003E5E91" w:rsidRDefault="00B73A43" w:rsidP="003C1F58">
            <w:pPr>
              <w:pStyle w:val="Tekstpodstawowy"/>
            </w:pPr>
            <w:r w:rsidRPr="003E5E91">
              <w:t>2. Opis zamówienia:</w:t>
            </w:r>
          </w:p>
          <w:p w14:paraId="6CDC22A0" w14:textId="01A80862" w:rsidR="00B73A43" w:rsidRDefault="00B73A43" w:rsidP="00E677EB">
            <w:pPr>
              <w:pStyle w:val="Tekstpodstawowy"/>
              <w:jc w:val="both"/>
            </w:pPr>
            <w:r w:rsidRPr="003E5E91">
              <w:t xml:space="preserve">1) Zakres prac obejmuje roboty przygotowawcze i rozbiórkowe: rozbiórka nawierzchni </w:t>
            </w:r>
            <w:proofErr w:type="spellStart"/>
            <w:r w:rsidRPr="003E5E91">
              <w:t>mineralno</w:t>
            </w:r>
            <w:proofErr w:type="spellEnd"/>
            <w:r w:rsidRPr="003E5E91">
              <w:t xml:space="preserve"> - asfaltowej jezdni na moście i na dojazdach, odkucie luźnych, odspojonych </w:t>
            </w:r>
            <w:r w:rsidR="00172E11">
              <w:br/>
            </w:r>
            <w:r w:rsidRPr="003E5E91">
              <w:t xml:space="preserve">i </w:t>
            </w:r>
            <w:r w:rsidR="00646C69" w:rsidRPr="003E5E91">
              <w:t>skorodowanych</w:t>
            </w:r>
            <w:r w:rsidRPr="003E5E91">
              <w:t xml:space="preserve"> tynków na barierach ceglanych, słupach bramy, słupach i murach ogrodzenia, odkucie luźnych, </w:t>
            </w:r>
            <w:r w:rsidR="001F0FA9" w:rsidRPr="003E5E91">
              <w:t>odspojonych</w:t>
            </w:r>
            <w:r w:rsidRPr="003E5E91">
              <w:t xml:space="preserve"> i skorodowanych tynków na </w:t>
            </w:r>
            <w:r w:rsidR="00646C69" w:rsidRPr="003E5E91">
              <w:t>sklepieni</w:t>
            </w:r>
            <w:r w:rsidR="00646C69">
              <w:t>u</w:t>
            </w:r>
            <w:r w:rsidRPr="003E5E91">
              <w:t xml:space="preserve">, rozbiórka elementów stalowych przęseł, odkucie luźnych i odspojonych kamiennych fragmentów podpór, oczyszczenie przestrzeni </w:t>
            </w:r>
            <w:proofErr w:type="spellStart"/>
            <w:r w:rsidRPr="003E5E91">
              <w:t>podmostowej</w:t>
            </w:r>
            <w:proofErr w:type="spellEnd"/>
            <w:r w:rsidRPr="003E5E91">
              <w:t xml:space="preserve">. Roboty budowlane obejmują: wykonanie wzmocnienia sklepienia i naprawy (odtworzenia) zniszczonej części sklepienia, wykonanie napraw </w:t>
            </w:r>
            <w:r w:rsidR="00646C69">
              <w:t>u</w:t>
            </w:r>
            <w:r w:rsidRPr="003E5E91">
              <w:t>bytków oraz</w:t>
            </w:r>
            <w:r w:rsidR="00646C69">
              <w:t xml:space="preserve"> </w:t>
            </w:r>
            <w:r w:rsidRPr="003E5E91">
              <w:t>wykonani</w:t>
            </w:r>
            <w:r w:rsidR="00646C69">
              <w:t xml:space="preserve">e </w:t>
            </w:r>
            <w:r w:rsidRPr="003E5E91">
              <w:t xml:space="preserve">tynkowania powierzchni sklepienia, wykonanie napraw ubytków materiału kamiennego w ścianach podpór, wykonanie spoinowania kamiennych ścian podpór, wykonani napraw ubytków i wykonanie tynkowania barier ceglanych, słupach bramy, słupach i murach ogrodzenia, </w:t>
            </w:r>
            <w:r w:rsidR="0025022F">
              <w:t xml:space="preserve">wykonanie płaszcza wzmacniającego sklepieniu obiektu, </w:t>
            </w:r>
            <w:r w:rsidRPr="003E5E91">
              <w:t>wykonanie montażu geomembramy nad sklepieniem obiektu, wykonanie montażu korytek odwodnień linio</w:t>
            </w:r>
            <w:r w:rsidR="00646C69">
              <w:t>w</w:t>
            </w:r>
            <w:r w:rsidRPr="003E5E91">
              <w:t xml:space="preserve">ych, wykonanie wymiany konstrukcji nawierzchni jezdni na obiekcie i dojazdach do obiektu, wykonanie powłok antykorozyjnych na odbudowanych i otynkowanych elementach obiektu, wykonanie powłok antykorozyjnych na elementach wsporczych i rurach osłonowych urządzeń obcych. </w:t>
            </w:r>
          </w:p>
          <w:p w14:paraId="1965D694" w14:textId="77777777" w:rsidR="0025022F" w:rsidRPr="00A341E8" w:rsidRDefault="0025022F" w:rsidP="0025022F">
            <w:pPr>
              <w:pStyle w:val="Tekstpodstawowy"/>
              <w:jc w:val="both"/>
              <w:rPr>
                <w:b/>
              </w:rPr>
            </w:pPr>
            <w:r w:rsidRPr="00A341E8">
              <w:rPr>
                <w:b/>
              </w:rPr>
              <w:t>UWAGA:</w:t>
            </w:r>
          </w:p>
          <w:p w14:paraId="67D1C698" w14:textId="0FFB7111" w:rsidR="0025022F" w:rsidRPr="00A341E8" w:rsidRDefault="0025022F" w:rsidP="00E677EB">
            <w:pPr>
              <w:pStyle w:val="Tekstpodstawowy"/>
              <w:jc w:val="both"/>
            </w:pPr>
            <w:r w:rsidRPr="00A341E8">
              <w:t xml:space="preserve">Istniejący obiekt mostowy zlokalizowany jest na fosie parkowej w parku zespołu pałacowo-folwarcznego w Osieku w gminie Pakosław. Obiekt mostowy stanowi jedyny dojazd do Domu Pomocy Społecznej w Osieku. W celu ograniczenia do minimum utrudnień w komunikacji pieszych i pojazdów zakres prac związany z wykonaniem </w:t>
            </w:r>
            <w:r w:rsidRPr="00A341E8">
              <w:lastRenderedPageBreak/>
              <w:t xml:space="preserve">płaszcza wzmacniającego sklepienie, montażu </w:t>
            </w:r>
            <w:proofErr w:type="spellStart"/>
            <w:r w:rsidRPr="00A341E8">
              <w:t>geomembrany</w:t>
            </w:r>
            <w:proofErr w:type="spellEnd"/>
            <w:r w:rsidRPr="00A341E8">
              <w:t xml:space="preserve"> oraz wykonania podbudów nad sklepieniem należy wykonać w jak najkrótszym możliwym czasie (1 doba). Termin przeprowadzenie przedmiotowych robót należy uzgodnić z zarządcą obiektu mostowego.</w:t>
            </w:r>
          </w:p>
          <w:p w14:paraId="54293CF3" w14:textId="26564708" w:rsidR="00B73A43" w:rsidRPr="00F60213" w:rsidRDefault="00B73A43" w:rsidP="00F60213">
            <w:pPr>
              <w:pStyle w:val="Tekstpodstawowy"/>
              <w:jc w:val="both"/>
              <w:rPr>
                <w:color w:val="FF0000"/>
              </w:rPr>
            </w:pPr>
            <w:r w:rsidRPr="00A341E8">
              <w:t xml:space="preserve">2) Aktualny stan mostu nie powoduje konieczności zamknięcia obiektu dla ruchu, </w:t>
            </w:r>
            <w:r w:rsidR="00172E11" w:rsidRPr="00A341E8">
              <w:br/>
            </w:r>
            <w:r w:rsidRPr="00A341E8">
              <w:t>ale zalecane jest ograniczenie nośności do czasu wykonania prac modernizacyjnych.</w:t>
            </w:r>
            <w:r w:rsidR="00F60213" w:rsidRPr="0025022F">
              <w:t xml:space="preserve"> </w:t>
            </w:r>
          </w:p>
          <w:p w14:paraId="4D14149D" w14:textId="77777777" w:rsidR="00B73A43" w:rsidRPr="003E5E91" w:rsidRDefault="00B73A43" w:rsidP="003C1F58">
            <w:pPr>
              <w:pStyle w:val="Tekstpodstawowy"/>
            </w:pPr>
            <w:r w:rsidRPr="003E5E91">
              <w:t>3. Szczegółowy zakres robót został określony w:</w:t>
            </w:r>
          </w:p>
          <w:p w14:paraId="166798D0" w14:textId="77777777" w:rsidR="00B73A43" w:rsidRPr="003E5E91" w:rsidRDefault="00B73A43" w:rsidP="003C1F58">
            <w:pPr>
              <w:pStyle w:val="Tekstpodstawowy"/>
            </w:pPr>
            <w:r w:rsidRPr="003E5E91">
              <w:t xml:space="preserve">1) kosztorysie i przedmiarze wg </w:t>
            </w:r>
            <w:r w:rsidRPr="00E677EB">
              <w:rPr>
                <w:i/>
                <w:iCs/>
              </w:rPr>
              <w:t>Załącznika nr 9 do SWZ,</w:t>
            </w:r>
          </w:p>
          <w:p w14:paraId="1F5E2BDF" w14:textId="77777777" w:rsidR="00B73A43" w:rsidRPr="003E5E91" w:rsidRDefault="00B73A43" w:rsidP="003C1F58">
            <w:pPr>
              <w:pStyle w:val="Tekstpodstawowy"/>
            </w:pPr>
            <w:r w:rsidRPr="003E5E91">
              <w:t xml:space="preserve">2) Mapa ewidencyjna wg </w:t>
            </w:r>
            <w:r w:rsidRPr="00E677EB">
              <w:rPr>
                <w:i/>
                <w:iCs/>
              </w:rPr>
              <w:t>Załącznika nr 10 do SWZ</w:t>
            </w:r>
            <w:r w:rsidRPr="003E5E91">
              <w:t>,</w:t>
            </w:r>
          </w:p>
          <w:p w14:paraId="7AC5C859" w14:textId="77777777" w:rsidR="00B73A43" w:rsidRPr="003E5E91" w:rsidRDefault="00B73A43" w:rsidP="003C1F58">
            <w:pPr>
              <w:pStyle w:val="Tekstpodstawowy"/>
            </w:pPr>
            <w:r w:rsidRPr="003E5E91">
              <w:t xml:space="preserve">3) Mapa zasadnicza wg </w:t>
            </w:r>
            <w:r w:rsidRPr="00E677EB">
              <w:rPr>
                <w:i/>
                <w:iCs/>
              </w:rPr>
              <w:t>Załącznika nr 11 do SWZ,</w:t>
            </w:r>
          </w:p>
          <w:p w14:paraId="10A40355" w14:textId="2C799F6D" w:rsidR="00B73A43" w:rsidRPr="003E5E91" w:rsidRDefault="00B73A43" w:rsidP="003C1F58">
            <w:pPr>
              <w:pStyle w:val="Tekstpodstawowy"/>
            </w:pPr>
            <w:r w:rsidRPr="003E5E91">
              <w:t xml:space="preserve">4) Rysunki wg </w:t>
            </w:r>
            <w:r w:rsidRPr="00E677EB">
              <w:rPr>
                <w:i/>
                <w:iCs/>
              </w:rPr>
              <w:t>Załącznika nr 12 do SWZ,</w:t>
            </w:r>
          </w:p>
          <w:p w14:paraId="7F20973C" w14:textId="1B935DE9" w:rsidR="00B73A43" w:rsidRPr="003E5E91" w:rsidRDefault="00B73A43" w:rsidP="003C1F58">
            <w:pPr>
              <w:pStyle w:val="Tekstpodstawowy"/>
            </w:pPr>
            <w:r w:rsidRPr="003E5E91">
              <w:t xml:space="preserve">5) </w:t>
            </w:r>
            <w:proofErr w:type="spellStart"/>
            <w:r w:rsidRPr="003E5E91">
              <w:t>SSTWiOR</w:t>
            </w:r>
            <w:proofErr w:type="spellEnd"/>
            <w:r w:rsidRPr="003E5E91">
              <w:t xml:space="preserve"> wg </w:t>
            </w:r>
            <w:r w:rsidRPr="00E677EB">
              <w:rPr>
                <w:i/>
                <w:iCs/>
              </w:rPr>
              <w:t>Załącznika nr 13 do SWZ,</w:t>
            </w:r>
          </w:p>
          <w:p w14:paraId="2056E451" w14:textId="77777777" w:rsidR="00B73A43" w:rsidRPr="003E5E91" w:rsidRDefault="00B73A43" w:rsidP="003C1F58">
            <w:pPr>
              <w:pStyle w:val="Tekstpodstawowy"/>
            </w:pPr>
            <w:r w:rsidRPr="003E5E91">
              <w:t xml:space="preserve">5) Projekt budowlany wg </w:t>
            </w:r>
            <w:r w:rsidRPr="00E677EB">
              <w:rPr>
                <w:i/>
                <w:iCs/>
              </w:rPr>
              <w:t>Załącznika nr 17 do SWZ</w:t>
            </w:r>
            <w:r w:rsidRPr="003E5E91">
              <w:t>.</w:t>
            </w:r>
          </w:p>
          <w:p w14:paraId="4AC8231B" w14:textId="7D645895" w:rsidR="00B73A43" w:rsidRPr="00E677EB" w:rsidRDefault="00B73A43" w:rsidP="003C1F58">
            <w:pPr>
              <w:pStyle w:val="Tekstpodstawowy"/>
            </w:pPr>
            <w:r w:rsidRPr="003E5E91">
              <w:rPr>
                <w:b/>
              </w:rPr>
              <w:t>Zamawiający dopuszcza składanie ofert równoważnych</w:t>
            </w:r>
            <w:r>
              <w:t>.</w:t>
            </w:r>
          </w:p>
          <w:p w14:paraId="7AF79AFF" w14:textId="77777777" w:rsidR="00B73A43" w:rsidRPr="003E5E91" w:rsidRDefault="00B73A43" w:rsidP="003C1F58">
            <w:pPr>
              <w:pStyle w:val="Tekstpodstawowy"/>
            </w:pPr>
            <w:r w:rsidRPr="003E5E91">
              <w:rPr>
                <w:b/>
              </w:rPr>
              <w:t>Zamawiający nie dopuszcza składania ofert wariantowych</w:t>
            </w:r>
            <w:r w:rsidRPr="003E5E91">
              <w:t xml:space="preserve">. </w:t>
            </w:r>
          </w:p>
          <w:p w14:paraId="080220D3" w14:textId="77777777" w:rsidR="00B73A43" w:rsidRPr="003E5E91" w:rsidRDefault="00B73A43" w:rsidP="003C1F58">
            <w:pPr>
              <w:pStyle w:val="Tekstpodstawowy"/>
            </w:pPr>
          </w:p>
        </w:tc>
      </w:tr>
      <w:tr w:rsidR="00B73A43" w:rsidRPr="003E5E91" w14:paraId="4A6913EF" w14:textId="77777777" w:rsidTr="00B73A43">
        <w:trPr>
          <w:jc w:val="center"/>
        </w:trPr>
        <w:tc>
          <w:tcPr>
            <w:tcW w:w="8882" w:type="dxa"/>
            <w:tcBorders>
              <w:top w:val="single" w:sz="4" w:space="0" w:color="auto"/>
              <w:left w:val="single" w:sz="4" w:space="0" w:color="auto"/>
              <w:bottom w:val="single" w:sz="4" w:space="0" w:color="auto"/>
              <w:right w:val="single" w:sz="4" w:space="0" w:color="auto"/>
            </w:tcBorders>
            <w:hideMark/>
          </w:tcPr>
          <w:p w14:paraId="0A6F7A1B" w14:textId="6DAF2A07" w:rsidR="00B73A43" w:rsidRPr="00E13C6A" w:rsidRDefault="00B73A43" w:rsidP="00E677EB">
            <w:pPr>
              <w:pStyle w:val="Tekstpodstawowy"/>
              <w:jc w:val="both"/>
            </w:pPr>
            <w:r>
              <w:rPr>
                <w:b/>
              </w:rPr>
              <w:lastRenderedPageBreak/>
              <w:t xml:space="preserve">Część II </w:t>
            </w:r>
            <w:r w:rsidRPr="00E13C6A">
              <w:rPr>
                <w:b/>
              </w:rPr>
              <w:t xml:space="preserve">- </w:t>
            </w:r>
            <w:r w:rsidRPr="00E13C6A">
              <w:rPr>
                <w:b/>
                <w:bCs/>
                <w:i/>
                <w:iCs/>
              </w:rPr>
              <w:t>Pełnienie funkcji inspektora nadzoru nad realizacją zadania pn.: „Modernizacja mostu dojazdowego do budynków Domu Pomocy Społecznej w Osieku”.</w:t>
            </w:r>
          </w:p>
          <w:p w14:paraId="71AC22BD" w14:textId="10A3986C" w:rsidR="00B73A43" w:rsidRPr="00E13C6A" w:rsidRDefault="00CF5998" w:rsidP="003C1F58">
            <w:pPr>
              <w:pStyle w:val="Tekstpodstawowy"/>
              <w:rPr>
                <w:b/>
              </w:rPr>
            </w:pPr>
            <w:r w:rsidRPr="00E13C6A">
              <w:rPr>
                <w:b/>
              </w:rPr>
              <w:t>Kod CPV</w:t>
            </w:r>
            <w:r w:rsidR="00B73A43" w:rsidRPr="00E13C6A">
              <w:rPr>
                <w:b/>
              </w:rPr>
              <w:t xml:space="preserve">: </w:t>
            </w:r>
            <w:r w:rsidR="00B73A43" w:rsidRPr="00E13C6A">
              <w:t xml:space="preserve">71247000-1 - Nadzór nad robotami budowlanymi </w:t>
            </w:r>
          </w:p>
          <w:p w14:paraId="73BDB10E" w14:textId="73EC3F15" w:rsidR="00B73A43" w:rsidRPr="003E5E91" w:rsidRDefault="00B73A43" w:rsidP="003C1F58">
            <w:pPr>
              <w:pStyle w:val="Tekstpodstawowy"/>
            </w:pPr>
            <w:r w:rsidRPr="00E13C6A">
              <w:rPr>
                <w:b/>
              </w:rPr>
              <w:t xml:space="preserve">Opis: </w:t>
            </w:r>
            <w:r w:rsidRPr="00E13C6A">
              <w:t>Zadanie Częściowe II obejmuje pełnienie funkcji inspektora nadzoru inwestorskiego dla robót budowlanych obejmujących zadanie Częściowe I pn.: „Modernizacja mostu dojazdowego do budynków Domu Pomocy Społecznej w Osieku”.</w:t>
            </w:r>
          </w:p>
          <w:p w14:paraId="27AD7938" w14:textId="653FDAC0" w:rsidR="00B73A43" w:rsidRPr="003E5E91" w:rsidRDefault="00B73A43" w:rsidP="003C1F58">
            <w:pPr>
              <w:pStyle w:val="Tekstpodstawowy"/>
              <w:rPr>
                <w:b/>
              </w:rPr>
            </w:pPr>
            <w:r w:rsidRPr="003E5E91">
              <w:rPr>
                <w:b/>
              </w:rPr>
              <w:t>Zamawiający nie dopuszcza składania ofert równoważnych</w:t>
            </w:r>
            <w:r>
              <w:rPr>
                <w:b/>
              </w:rPr>
              <w:t>.</w:t>
            </w:r>
          </w:p>
          <w:p w14:paraId="45101908" w14:textId="77777777" w:rsidR="00B73A43" w:rsidRPr="003E5E91" w:rsidRDefault="00B73A43" w:rsidP="003C1F58">
            <w:pPr>
              <w:pStyle w:val="Tekstpodstawowy"/>
            </w:pPr>
            <w:r w:rsidRPr="003E5E91">
              <w:rPr>
                <w:b/>
              </w:rPr>
              <w:t>Zamawiający nie dopuszcza składania ofert wariantowych</w:t>
            </w:r>
            <w:r w:rsidRPr="003E5E91">
              <w:t xml:space="preserve">. </w:t>
            </w:r>
          </w:p>
          <w:p w14:paraId="159D30E2" w14:textId="77777777" w:rsidR="00B73A43" w:rsidRPr="003E5E91" w:rsidRDefault="00B73A43" w:rsidP="003C1F58">
            <w:pPr>
              <w:pStyle w:val="Tekstpodstawowy"/>
            </w:pPr>
          </w:p>
        </w:tc>
      </w:tr>
    </w:tbl>
    <w:p w14:paraId="3C2E9CC1" w14:textId="232D9E14" w:rsidR="00D256AB" w:rsidRPr="00E677EB" w:rsidRDefault="00CF5998" w:rsidP="00DA3F2D">
      <w:pPr>
        <w:pStyle w:val="Nagwek2"/>
      </w:pPr>
      <w:r>
        <w:t xml:space="preserve">Oferty </w:t>
      </w:r>
      <w:r w:rsidR="00D256AB" w:rsidRPr="00E677EB">
        <w:t xml:space="preserve">nie zawierające pełnego zakresu przedmiotu zamówienia określonego w zadaniu </w:t>
      </w:r>
      <w:r>
        <w:t xml:space="preserve">dla każdej z części </w:t>
      </w:r>
      <w:r w:rsidR="00D256AB" w:rsidRPr="00E677EB">
        <w:t>zostaną odrzucone.</w:t>
      </w:r>
    </w:p>
    <w:p w14:paraId="387AA52B" w14:textId="52F6E7E1" w:rsidR="00D256AB" w:rsidRDefault="00D256AB" w:rsidP="00DA3F2D">
      <w:pPr>
        <w:pStyle w:val="Nagwek2"/>
      </w:pPr>
      <w:r w:rsidRPr="00E677EB">
        <w:t>Wykonawca może złożyć ofertę w odniesieniu do tylko jednej części zamówienia.</w:t>
      </w:r>
    </w:p>
    <w:p w14:paraId="448BB082" w14:textId="4C513B07" w:rsidR="00B73A43" w:rsidRPr="00E677EB" w:rsidRDefault="00CF5998" w:rsidP="00221E24">
      <w:pPr>
        <w:pStyle w:val="Nagwek2"/>
      </w:pPr>
      <w:r>
        <w:t xml:space="preserve">Zamawiający zgodnie z art. 95 ustawy </w:t>
      </w:r>
      <w:proofErr w:type="spellStart"/>
      <w:r>
        <w:t>Pzp</w:t>
      </w:r>
      <w:proofErr w:type="spellEnd"/>
      <w:r>
        <w:t xml:space="preserve"> określa wymagania związane z realizacją zamówienia w zakresie zatrudnienia przez Wykonawcę lub podwykonawcę na podstawie stosunki pracy osób wykonujących wskazane przez Zamawiającego czynności w zakresie realizacji zamówienia, jeżeli wykonanie tych czynności polega na wykonaniu pracy </w:t>
      </w:r>
      <w:r>
        <w:br/>
        <w:t xml:space="preserve">w sposób określony w art. 22 </w:t>
      </w:r>
      <w:r w:rsidRPr="00CF5998">
        <w:t>§</w:t>
      </w:r>
      <w:r>
        <w:t xml:space="preserve"> 1 ustawy z dnia 26 czerwca 1974 r. – Kodeks pracy, w tym w szczególności robotników budowlanych wykonujących roboty budowlane pod kierownictwem Kierownika budowy. </w:t>
      </w:r>
      <w:r w:rsidR="00221E24">
        <w:t xml:space="preserve">Wymagania odnośnie zatrudnienia przez Wykonawcę lub podwykonawcę osób wykonujących przez Zamawiającego czynności zostały określone w projektach umów </w:t>
      </w:r>
      <w:r w:rsidR="00221E24" w:rsidRPr="00E13C6A">
        <w:rPr>
          <w:i/>
          <w:iCs w:val="0"/>
        </w:rPr>
        <w:t>wg Załącznika Nr 8.1 i 8.2 do SWZ.</w:t>
      </w:r>
      <w:r w:rsidR="00221E24">
        <w:t xml:space="preserve"> </w:t>
      </w:r>
    </w:p>
    <w:p w14:paraId="541F41EE" w14:textId="77777777" w:rsidR="00D256AB" w:rsidRPr="003E5E91" w:rsidRDefault="00D256AB" w:rsidP="00DA3F2D">
      <w:pPr>
        <w:pStyle w:val="Nagwek2"/>
      </w:pPr>
      <w:r w:rsidRPr="003E5E91">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46ABD" w:rsidRPr="003E5E91" w14:paraId="4E1C558A" w14:textId="77777777" w:rsidTr="003C1F58">
        <w:tc>
          <w:tcPr>
            <w:tcW w:w="8640" w:type="dxa"/>
            <w:tcBorders>
              <w:top w:val="nil"/>
              <w:left w:val="nil"/>
              <w:bottom w:val="nil"/>
              <w:right w:val="nil"/>
            </w:tcBorders>
            <w:hideMark/>
          </w:tcPr>
          <w:p w14:paraId="4E312319" w14:textId="46EE4433" w:rsidR="00172E11" w:rsidRPr="003E5E91" w:rsidRDefault="00046ABD" w:rsidP="00DA3F2D">
            <w:pPr>
              <w:pStyle w:val="Nagwek2"/>
              <w:numPr>
                <w:ilvl w:val="0"/>
                <w:numId w:val="0"/>
              </w:numPr>
            </w:pPr>
            <w:bookmarkStart w:id="4" w:name="_Toc258314245"/>
            <w:r w:rsidRPr="003E5E91">
              <w:t xml:space="preserve">Dom Pomocy Społecznej w Osieku, Osiek 54, 63-920 Pakosław – dla zadania częściowego: </w:t>
            </w:r>
            <w:r w:rsidR="00E677EB">
              <w:t xml:space="preserve">I </w:t>
            </w:r>
            <w:proofErr w:type="spellStart"/>
            <w:r w:rsidR="00E677EB">
              <w:t>i</w:t>
            </w:r>
            <w:proofErr w:type="spellEnd"/>
            <w:r w:rsidR="00E677EB">
              <w:t xml:space="preserve"> II</w:t>
            </w:r>
          </w:p>
        </w:tc>
      </w:tr>
    </w:tbl>
    <w:p w14:paraId="300A78B5" w14:textId="77777777" w:rsidR="00D256AB" w:rsidRPr="003E5E91" w:rsidRDefault="00D256AB" w:rsidP="00062D65">
      <w:pPr>
        <w:pStyle w:val="Nagwek1"/>
      </w:pPr>
      <w:r w:rsidRPr="003E5E91">
        <w:lastRenderedPageBreak/>
        <w:t>Informacja o przewidywanych zamówieniach</w:t>
      </w:r>
      <w:r w:rsidRPr="003E5E91">
        <w:rPr>
          <w:lang w:val="pl-PL"/>
        </w:rPr>
        <w:t>,</w:t>
      </w:r>
      <w:r w:rsidRPr="003E5E91">
        <w:t xml:space="preserve"> o których mowa w art. </w:t>
      </w:r>
      <w:r w:rsidRPr="003E5E91">
        <w:rPr>
          <w:lang w:val="pl-PL"/>
        </w:rPr>
        <w:t>214</w:t>
      </w:r>
      <w:r w:rsidRPr="003E5E91">
        <w:t xml:space="preserve"> ust. 1 pkt </w:t>
      </w:r>
      <w:r w:rsidRPr="003E5E91">
        <w:rPr>
          <w:lang w:val="pl-PL"/>
        </w:rPr>
        <w:t>7</w:t>
      </w:r>
      <w:r w:rsidRPr="003E5E91">
        <w:t xml:space="preserve"> i </w:t>
      </w:r>
      <w:r w:rsidRPr="003E5E91">
        <w:rPr>
          <w:lang w:val="pl-PL"/>
        </w:rPr>
        <w:t>8</w:t>
      </w:r>
      <w:r w:rsidRPr="003E5E91">
        <w:t xml:space="preserve"> </w:t>
      </w:r>
      <w:r w:rsidRPr="003E5E91">
        <w:rPr>
          <w:lang w:val="pl-PL"/>
        </w:rPr>
        <w:t>USTAWY PZP</w:t>
      </w:r>
      <w:bookmarkEnd w:id="4"/>
      <w:r w:rsidRPr="003E5E91">
        <w:rPr>
          <w:lang w:val="pl-PL"/>
        </w:rPr>
        <w:t>.</w:t>
      </w:r>
    </w:p>
    <w:p w14:paraId="1CC58EF9" w14:textId="75829205" w:rsidR="00D256AB" w:rsidRPr="003E5E91" w:rsidRDefault="00046ABD" w:rsidP="00DA3F2D">
      <w:pPr>
        <w:pStyle w:val="Nagwek2"/>
        <w:numPr>
          <w:ilvl w:val="0"/>
          <w:numId w:val="0"/>
        </w:numPr>
        <w:ind w:left="426"/>
      </w:pPr>
      <w:r w:rsidRPr="003E5E91">
        <w:t xml:space="preserve">Zamawiający nie przewiduje udzielenia zamówień, o których mowa w art. 214 ust. 1 pkt 7 </w:t>
      </w:r>
      <w:r w:rsidR="00CD3D5A">
        <w:br/>
      </w:r>
      <w:r w:rsidRPr="003E5E91">
        <w:t xml:space="preserve">i 8 ustawy </w:t>
      </w:r>
      <w:proofErr w:type="spellStart"/>
      <w:r w:rsidRPr="003E5E91">
        <w:t>Pzp</w:t>
      </w:r>
      <w:proofErr w:type="spellEnd"/>
      <w:r w:rsidRPr="003E5E91">
        <w:t>.</w:t>
      </w:r>
    </w:p>
    <w:p w14:paraId="620AAA6A" w14:textId="77777777" w:rsidR="00D256AB" w:rsidRPr="003E5E91" w:rsidRDefault="00D256AB" w:rsidP="00062D65">
      <w:pPr>
        <w:pStyle w:val="Nagwek1"/>
      </w:pPr>
      <w:bookmarkStart w:id="5" w:name="_Toc258314246"/>
      <w:r w:rsidRPr="003E5E91">
        <w:t>Termin wykonania zamówienia</w:t>
      </w:r>
      <w:bookmarkEnd w:id="5"/>
    </w:p>
    <w:p w14:paraId="4E389B0B" w14:textId="77777777" w:rsidR="00D256AB" w:rsidRPr="003E5E91" w:rsidRDefault="00D256AB" w:rsidP="00DA3F2D">
      <w:pPr>
        <w:pStyle w:val="Nagwek2"/>
        <w:numPr>
          <w:ilvl w:val="0"/>
          <w:numId w:val="0"/>
        </w:numPr>
        <w:ind w:left="426"/>
      </w:pPr>
      <w:r w:rsidRPr="003E5E91">
        <w:t>Zamówienie musi zostać zrealizowane w terminie:</w:t>
      </w:r>
    </w:p>
    <w:tbl>
      <w:tblPr>
        <w:tblW w:w="8640" w:type="dxa"/>
        <w:tblInd w:w="534" w:type="dxa"/>
        <w:tblLook w:val="01E0" w:firstRow="1" w:lastRow="1" w:firstColumn="1" w:lastColumn="1" w:noHBand="0" w:noVBand="0"/>
      </w:tblPr>
      <w:tblGrid>
        <w:gridCol w:w="8640"/>
      </w:tblGrid>
      <w:tr w:rsidR="00046ABD" w:rsidRPr="003E5E91" w14:paraId="7236E1E0" w14:textId="77777777" w:rsidTr="003C1F58">
        <w:tc>
          <w:tcPr>
            <w:tcW w:w="8640" w:type="dxa"/>
            <w:hideMark/>
          </w:tcPr>
          <w:p w14:paraId="6CA0DC78" w14:textId="2D28D316" w:rsidR="00046ABD" w:rsidRPr="003E5E91" w:rsidRDefault="00BB0243" w:rsidP="003C1F58">
            <w:pPr>
              <w:pStyle w:val="Tekstpodstawowy"/>
              <w:ind w:left="-114"/>
            </w:pPr>
            <w:bookmarkStart w:id="6" w:name="_Toc258314247"/>
            <w:r w:rsidRPr="00A341E8">
              <w:rPr>
                <w:b/>
              </w:rPr>
              <w:t xml:space="preserve">6 </w:t>
            </w:r>
            <w:r w:rsidR="00172E11" w:rsidRPr="00A341E8">
              <w:rPr>
                <w:b/>
              </w:rPr>
              <w:t>miesięcy</w:t>
            </w:r>
            <w:r w:rsidR="00046ABD" w:rsidRPr="00A341E8">
              <w:rPr>
                <w:b/>
              </w:rPr>
              <w:t xml:space="preserve"> od daty udzielenia zamówienia</w:t>
            </w:r>
            <w:r w:rsidR="00046ABD" w:rsidRPr="003E5E91">
              <w:t xml:space="preserve"> – dla zadania częściowego: </w:t>
            </w:r>
            <w:r w:rsidR="00E677EB">
              <w:t xml:space="preserve">I </w:t>
            </w:r>
            <w:proofErr w:type="spellStart"/>
            <w:r w:rsidR="00E677EB">
              <w:t>i</w:t>
            </w:r>
            <w:proofErr w:type="spellEnd"/>
            <w:r w:rsidR="00E677EB">
              <w:t xml:space="preserve"> II</w:t>
            </w:r>
            <w:r w:rsidR="00CD3D5A">
              <w:t>.</w:t>
            </w:r>
          </w:p>
        </w:tc>
      </w:tr>
    </w:tbl>
    <w:p w14:paraId="3E843900" w14:textId="77777777" w:rsidR="00D256AB" w:rsidRPr="003E5E91" w:rsidRDefault="00D256AB" w:rsidP="00062D65">
      <w:pPr>
        <w:pStyle w:val="Nagwek1"/>
      </w:pPr>
      <w:r w:rsidRPr="003E5E91">
        <w:rPr>
          <w:lang w:val="pl-PL"/>
        </w:rPr>
        <w:t>Informacja o warunkach</w:t>
      </w:r>
      <w:r w:rsidRPr="003E5E91">
        <w:t xml:space="preserve"> udziału w postępowaniu</w:t>
      </w:r>
      <w:bookmarkEnd w:id="6"/>
    </w:p>
    <w:p w14:paraId="2CAFDEEC" w14:textId="77777777" w:rsidR="00E677EB" w:rsidRPr="00E677EB" w:rsidRDefault="00E677EB" w:rsidP="00E677EB">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2E6274E7" w14:textId="77777777" w:rsidR="00E677EB" w:rsidRPr="00E677EB" w:rsidRDefault="00E677EB" w:rsidP="00E677EB">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297427A8" w14:textId="77777777" w:rsidR="00E677EB" w:rsidRPr="00E677EB" w:rsidRDefault="00E677EB" w:rsidP="00E677EB">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718B7AC1" w14:textId="3341B0B9" w:rsidR="00D256AB" w:rsidRPr="003E5E91" w:rsidRDefault="00D256AB" w:rsidP="00DA3F2D">
      <w:pPr>
        <w:pStyle w:val="Nagwek2"/>
      </w:pPr>
      <w:r w:rsidRPr="003E5E91">
        <w:t xml:space="preserve">O udzielenie zamówienia mogą ubiegać się Wykonawcy, którzy nie podlegają wykluczeniu oraz spełniają warunki udziału w postępowaniu i wymagania określone </w:t>
      </w:r>
      <w:r w:rsidR="000E03EC">
        <w:br/>
      </w:r>
      <w:r w:rsidRPr="003E5E91">
        <w:t>w niniejszej SWZ.</w:t>
      </w:r>
    </w:p>
    <w:p w14:paraId="588E9422" w14:textId="7A25824B" w:rsidR="00046ABD" w:rsidRPr="003E5E91" w:rsidRDefault="00D256AB" w:rsidP="00DA3F2D">
      <w:pPr>
        <w:pStyle w:val="Nagwek2"/>
      </w:pPr>
      <w:r w:rsidRPr="003E5E91">
        <w:t xml:space="preserve">Zamawiający, na podstawie art. 112 ustawy </w:t>
      </w:r>
      <w:proofErr w:type="spellStart"/>
      <w:r w:rsidRPr="003E5E91">
        <w:t>Pzp</w:t>
      </w:r>
      <w:proofErr w:type="spellEnd"/>
      <w:r w:rsidRPr="003E5E91">
        <w:t xml:space="preserve"> określa następujące warunki udziału </w:t>
      </w:r>
      <w:r w:rsidR="000E03EC">
        <w:br/>
      </w:r>
      <w:r w:rsidRPr="003E5E91">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046ABD" w:rsidRPr="003E5E91" w14:paraId="6121AB9A" w14:textId="77777777" w:rsidTr="00B73A43">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5C732" w14:textId="77777777" w:rsidR="00046ABD" w:rsidRPr="003E5E91" w:rsidRDefault="00046ABD" w:rsidP="003C1F58">
            <w:pPr>
              <w:spacing w:before="60" w:after="120"/>
              <w:jc w:val="center"/>
              <w:rPr>
                <w:b/>
                <w:sz w:val="20"/>
                <w:szCs w:val="20"/>
              </w:rPr>
            </w:pPr>
            <w:r w:rsidRPr="003E5E91">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47CA1D" w14:textId="69C17037" w:rsidR="00046ABD" w:rsidRPr="00E677EB" w:rsidRDefault="00046ABD" w:rsidP="003C1F58">
            <w:pPr>
              <w:spacing w:before="60" w:after="120"/>
              <w:rPr>
                <w:sz w:val="22"/>
                <w:szCs w:val="22"/>
              </w:rPr>
            </w:pPr>
            <w:r w:rsidRPr="00E677EB">
              <w:rPr>
                <w:b/>
                <w:sz w:val="22"/>
                <w:szCs w:val="22"/>
              </w:rPr>
              <w:t>Warunki udziału w postępowaniu</w:t>
            </w:r>
            <w:r w:rsidR="00E677EB" w:rsidRPr="00E677EB">
              <w:rPr>
                <w:b/>
                <w:sz w:val="22"/>
                <w:szCs w:val="22"/>
              </w:rPr>
              <w:t xml:space="preserve"> dla Części I</w:t>
            </w:r>
          </w:p>
        </w:tc>
      </w:tr>
      <w:tr w:rsidR="00046ABD" w:rsidRPr="003E5E91" w14:paraId="3235DD77" w14:textId="77777777" w:rsidTr="00CD3D5A">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C11074" w14:textId="77777777" w:rsidR="00046ABD" w:rsidRPr="003E5E91" w:rsidRDefault="00046ABD" w:rsidP="003C1F58">
            <w:pPr>
              <w:spacing w:before="60" w:after="120"/>
              <w:jc w:val="center"/>
            </w:pPr>
            <w:r w:rsidRPr="003E5E91">
              <w:t>1</w:t>
            </w:r>
          </w:p>
        </w:tc>
        <w:tc>
          <w:tcPr>
            <w:tcW w:w="7774" w:type="dxa"/>
            <w:tcBorders>
              <w:top w:val="single" w:sz="4" w:space="0" w:color="auto"/>
              <w:left w:val="single" w:sz="4" w:space="0" w:color="auto"/>
              <w:bottom w:val="single" w:sz="4" w:space="0" w:color="auto"/>
              <w:right w:val="single" w:sz="4" w:space="0" w:color="auto"/>
            </w:tcBorders>
            <w:hideMark/>
          </w:tcPr>
          <w:p w14:paraId="00A1265C" w14:textId="77777777" w:rsidR="00046ABD" w:rsidRPr="003E5E91" w:rsidRDefault="00046ABD" w:rsidP="003C1F58">
            <w:pPr>
              <w:spacing w:before="60" w:after="120"/>
              <w:jc w:val="both"/>
              <w:rPr>
                <w:b/>
                <w:bCs/>
              </w:rPr>
            </w:pPr>
            <w:r w:rsidRPr="003E5E91">
              <w:rPr>
                <w:b/>
                <w:bCs/>
              </w:rPr>
              <w:t>Zdolność techniczna lub zawodowa</w:t>
            </w:r>
          </w:p>
          <w:p w14:paraId="41494055" w14:textId="76A7A9FF" w:rsidR="00046ABD" w:rsidRPr="00E677EB" w:rsidRDefault="00046ABD" w:rsidP="009976E6">
            <w:pPr>
              <w:spacing w:before="60" w:after="120"/>
              <w:jc w:val="both"/>
              <w:rPr>
                <w:color w:val="FF0000"/>
              </w:rPr>
            </w:pPr>
            <w:r w:rsidRPr="003E5E91">
              <w:t xml:space="preserve">O udzielenie zamówienia publicznego mogą ubiegać się </w:t>
            </w:r>
            <w:r w:rsidR="002D69A8">
              <w:t>W</w:t>
            </w:r>
            <w:r w:rsidRPr="003E5E91">
              <w:t>ykonawcy, którzy spełniają warunki, dotyczące  zdolności technicznej lub zawodowej. Ocena spełniania warunków udziału w postępowaniu będzie dokonana na zasadzie spełnia/nie spełnia.</w:t>
            </w:r>
            <w:r w:rsidR="00E677EB">
              <w:t xml:space="preserve"> </w:t>
            </w:r>
            <w:r w:rsidR="009976E6" w:rsidRPr="009976E6">
              <w:t>Zamawiający uzna warunek za spełniony, jeżeli</w:t>
            </w:r>
            <w:r w:rsidR="009976E6">
              <w:t xml:space="preserve"> </w:t>
            </w:r>
            <w:r w:rsidR="009976E6" w:rsidRPr="009976E6">
              <w:t xml:space="preserve">Wykonawca wykaże się, na podstawie złożonych dokumentów wykonaną nie wcześniej niż w okresie ostatnich 5 lat przed upływem terminu </w:t>
            </w:r>
            <w:r w:rsidR="009976E6" w:rsidRPr="005107EE">
              <w:t xml:space="preserve">składania ofert, a jeżeli, okres prowadzenia działalności jest krótszy - w tym okresie, </w:t>
            </w:r>
            <w:r w:rsidR="009976E6" w:rsidRPr="005107EE">
              <w:rPr>
                <w:b/>
                <w:bCs/>
              </w:rPr>
              <w:t>minimum jedną robotą budowlaną obejmującą rozbudowę i/lub budowę i/lub przebudowę obiektu mostowego</w:t>
            </w:r>
            <w:r w:rsidR="009976E6" w:rsidRPr="005107EE">
              <w:t xml:space="preserve"> o wartości minimum  </w:t>
            </w:r>
            <w:r w:rsidR="005107EE" w:rsidRPr="005107EE">
              <w:t>90</w:t>
            </w:r>
            <w:r w:rsidR="009976E6" w:rsidRPr="005107EE">
              <w:t> 000,00 zł brutto.</w:t>
            </w:r>
          </w:p>
        </w:tc>
      </w:tr>
      <w:tr w:rsidR="00E677EB" w:rsidRPr="003E5E91" w14:paraId="7A763BD4" w14:textId="77777777" w:rsidTr="00B73A43">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97495F" w14:textId="77777777" w:rsidR="00E677EB" w:rsidRPr="003E5E91" w:rsidRDefault="00E677EB" w:rsidP="00E677EB">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67729" w14:textId="080A77BA" w:rsidR="00E677EB" w:rsidRPr="003E5E91" w:rsidRDefault="00E677EB" w:rsidP="00E677EB">
            <w:pPr>
              <w:spacing w:before="60" w:after="120"/>
              <w:jc w:val="both"/>
              <w:rPr>
                <w:b/>
                <w:bCs/>
              </w:rPr>
            </w:pPr>
            <w:r w:rsidRPr="00E677EB">
              <w:rPr>
                <w:b/>
                <w:sz w:val="22"/>
                <w:szCs w:val="22"/>
              </w:rPr>
              <w:t>Warunki udziału w postępowaniu dla Części I</w:t>
            </w:r>
            <w:r>
              <w:rPr>
                <w:b/>
                <w:sz w:val="22"/>
                <w:szCs w:val="22"/>
              </w:rPr>
              <w:t>I</w:t>
            </w:r>
          </w:p>
        </w:tc>
      </w:tr>
      <w:tr w:rsidR="00E677EB" w:rsidRPr="003E5E91" w14:paraId="7AC569D6" w14:textId="77777777" w:rsidTr="00CD3D5A">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9C1B1" w14:textId="7A81F632" w:rsidR="00E677EB" w:rsidRPr="003E5E91" w:rsidRDefault="00E677EB" w:rsidP="00E677EB">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tcPr>
          <w:p w14:paraId="455A303C" w14:textId="77777777" w:rsidR="00E677EB" w:rsidRPr="003E5E91" w:rsidRDefault="00E677EB" w:rsidP="00E677EB">
            <w:pPr>
              <w:spacing w:before="60" w:after="120"/>
              <w:jc w:val="both"/>
              <w:rPr>
                <w:b/>
                <w:bCs/>
              </w:rPr>
            </w:pPr>
            <w:r w:rsidRPr="003E5E91">
              <w:rPr>
                <w:b/>
                <w:bCs/>
              </w:rPr>
              <w:t>Zdolność techniczna lub zawodowa</w:t>
            </w:r>
          </w:p>
          <w:p w14:paraId="77B8774B" w14:textId="78CFBA46" w:rsidR="00E677EB" w:rsidRPr="002D69A8" w:rsidRDefault="00E677EB" w:rsidP="00E677EB">
            <w:pPr>
              <w:spacing w:before="60" w:after="120"/>
              <w:jc w:val="both"/>
              <w:rPr>
                <w:color w:val="000000"/>
              </w:rPr>
            </w:pPr>
            <w:r w:rsidRPr="003E5E91">
              <w:t xml:space="preserve">O udzielenie zamówienia publicznego mogą ubiegać się </w:t>
            </w:r>
            <w:r w:rsidR="002D69A8">
              <w:t>W</w:t>
            </w:r>
            <w:r w:rsidRPr="003E5E91">
              <w:t>ykonawcy, którzy spełniają warunki, dotyczące  zdolności technicznej lub zawodowej. Ocena spełniania warunków udziału w postępowaniu będzie dokonana na zasadzie spełnia/nie spełnia.</w:t>
            </w:r>
            <w:r>
              <w:t xml:space="preserve"> </w:t>
            </w:r>
            <w:r w:rsidR="002D69A8">
              <w:t xml:space="preserve">Zamawiający uzna warunek za spełniony, jeżeli Wykonawca posiada uprawnienia lub dysponuje minimum jedną osobą posiadającą uprawnienia niezbędne do realizacji przedmiotu zamówienia tj.:  </w:t>
            </w:r>
            <w:r w:rsidR="002D69A8">
              <w:rPr>
                <w:color w:val="000000"/>
              </w:rPr>
              <w:t xml:space="preserve">pełnienia funkcji inspektora nadzoru nad robotami budowlanymi wydane </w:t>
            </w:r>
            <w:r w:rsidR="00CD3D5A">
              <w:rPr>
                <w:color w:val="000000"/>
              </w:rPr>
              <w:br/>
            </w:r>
            <w:r w:rsidR="002D69A8">
              <w:rPr>
                <w:color w:val="000000"/>
              </w:rPr>
              <w:t>na postawie uprzednio obowiązujących przepisów prawa lub odpowiednich przepisów prawa państw członkowskich UE, Konfederacji Szwajcarskiej</w:t>
            </w:r>
            <w:r w:rsidR="00CD3D5A">
              <w:rPr>
                <w:color w:val="000000"/>
              </w:rPr>
              <w:br/>
            </w:r>
            <w:r w:rsidR="002D69A8">
              <w:rPr>
                <w:color w:val="000000"/>
              </w:rPr>
              <w:t xml:space="preserve">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UE (Dz.U</w:t>
            </w:r>
            <w:r w:rsidR="002D69A8">
              <w:t xml:space="preserve">. z </w:t>
            </w:r>
            <w:r w:rsidR="002D69A8" w:rsidRPr="001F0FA9">
              <w:t>202</w:t>
            </w:r>
            <w:r w:rsidR="001F0FA9" w:rsidRPr="001F0FA9">
              <w:t>3</w:t>
            </w:r>
            <w:r w:rsidR="002D69A8" w:rsidRPr="001F0FA9">
              <w:t xml:space="preserve"> r. </w:t>
            </w:r>
            <w:r w:rsidR="00CD3D5A">
              <w:br/>
            </w:r>
            <w:r w:rsidR="002D69A8" w:rsidRPr="001F0FA9">
              <w:t xml:space="preserve">poz. </w:t>
            </w:r>
            <w:r w:rsidR="001F0FA9" w:rsidRPr="001F0FA9">
              <w:t>334</w:t>
            </w:r>
            <w:r w:rsidR="002D69A8">
              <w:t xml:space="preserve">) oraz </w:t>
            </w:r>
            <w:r w:rsidR="002D69A8">
              <w:rPr>
                <w:color w:val="000000"/>
              </w:rPr>
              <w:t>jest wpisana na listę członków izby samorządu zawodowego</w:t>
            </w:r>
            <w:r w:rsidR="002D69A8">
              <w:t xml:space="preserve">, </w:t>
            </w:r>
            <w:r w:rsidR="002D69A8">
              <w:lastRenderedPageBreak/>
              <w:t xml:space="preserve">posiadającą doświadczenie zawodowe w pełnieniu nadzoru inwestorskiego nad realizacją robót budowlanych w zakresie budowy, przebudowy lub rozbudowy obiektu mostowego o wartości nadzorowanych </w:t>
            </w:r>
            <w:r w:rsidR="002D69A8" w:rsidRPr="005107EE">
              <w:t xml:space="preserve">robót, nie mniej niż </w:t>
            </w:r>
            <w:r w:rsidR="005107EE" w:rsidRPr="005107EE">
              <w:t>9</w:t>
            </w:r>
            <w:r w:rsidR="002D69A8" w:rsidRPr="005107EE">
              <w:t>0 000,00 zł brutto.</w:t>
            </w:r>
          </w:p>
        </w:tc>
      </w:tr>
    </w:tbl>
    <w:p w14:paraId="136101B8" w14:textId="77777777" w:rsidR="00D256AB" w:rsidRPr="003E5E91" w:rsidRDefault="00D256AB" w:rsidP="00062D65">
      <w:pPr>
        <w:pStyle w:val="Nagwek1"/>
      </w:pPr>
      <w:r w:rsidRPr="003E5E91">
        <w:lastRenderedPageBreak/>
        <w:t>Podstawy wykluczenia wykonawcy Z POSTĘPOWANIA</w:t>
      </w:r>
    </w:p>
    <w:p w14:paraId="0400825F" w14:textId="77777777" w:rsidR="00E677EB" w:rsidRPr="00E677EB" w:rsidRDefault="00E677EB" w:rsidP="00E677EB">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07D44927" w14:textId="45815079" w:rsidR="00046ABD" w:rsidRPr="003E5E91" w:rsidRDefault="00D256AB" w:rsidP="00DA3F2D">
      <w:pPr>
        <w:pStyle w:val="Nagwek2"/>
      </w:pPr>
      <w:r w:rsidRPr="003E5E91">
        <w:t xml:space="preserve">Zamawiający wykluczy z postępowania o udzielenie zamówienia Wykonawcę, wobec którego zachodzą podstawy wykluczenia, o których mowa w art. 108 ustawy </w:t>
      </w:r>
      <w:proofErr w:type="spellStart"/>
      <w:r w:rsidRPr="003E5E91">
        <w:t>Pzp</w:t>
      </w:r>
      <w:proofErr w:type="spellEnd"/>
      <w:r w:rsidRPr="003E5E91">
        <w:t>.</w:t>
      </w:r>
    </w:p>
    <w:p w14:paraId="098C0ACE" w14:textId="0C047654" w:rsidR="00046ABD" w:rsidRPr="00E13C6A" w:rsidRDefault="00046ABD" w:rsidP="00DA3F2D">
      <w:pPr>
        <w:pStyle w:val="Nagwek2"/>
        <w:rPr>
          <w:lang w:val="x-none"/>
        </w:rPr>
      </w:pPr>
      <w:r w:rsidRPr="003E5E91">
        <w:t>Zamawiający, na podstawie art. 109 ust. 1</w:t>
      </w:r>
      <w:r w:rsidR="00E677EB">
        <w:t xml:space="preserve"> </w:t>
      </w:r>
      <w:r w:rsidR="00E677EB" w:rsidRPr="00E13C6A">
        <w:t>pkt 4, 8 i 10</w:t>
      </w:r>
      <w:r w:rsidRPr="00E13C6A">
        <w:t xml:space="preserve"> ustawy </w:t>
      </w:r>
      <w:proofErr w:type="spellStart"/>
      <w:r w:rsidRPr="00E13C6A">
        <w:t>Pzp</w:t>
      </w:r>
      <w:proofErr w:type="spellEnd"/>
      <w:r w:rsidRPr="00E13C6A">
        <w:t>,</w:t>
      </w:r>
      <w:r w:rsidRPr="00E13C6A">
        <w:rPr>
          <w:lang w:val="x-none"/>
        </w:rPr>
        <w:t xml:space="preserve"> wykluczy</w:t>
      </w:r>
      <w:r w:rsidRPr="00E13C6A">
        <w:t xml:space="preserve"> również</w:t>
      </w:r>
      <w:r w:rsidRPr="00E13C6A">
        <w:rPr>
          <w:lang w:val="x-none"/>
        </w:rPr>
        <w:t xml:space="preserve"> </w:t>
      </w:r>
      <w:r w:rsidR="000E03EC" w:rsidRPr="00E13C6A">
        <w:rPr>
          <w:lang w:val="x-none"/>
        </w:rPr>
        <w:br/>
      </w:r>
      <w:r w:rsidRPr="00E13C6A">
        <w:rPr>
          <w:lang w:val="x-none"/>
        </w:rPr>
        <w:t>z postępowania o udzielenie zamówienia Wykonawcę</w:t>
      </w:r>
      <w:r w:rsidRPr="00E13C6A">
        <w:t>:</w:t>
      </w:r>
    </w:p>
    <w:p w14:paraId="4A11312F" w14:textId="02E890D2" w:rsidR="00046ABD" w:rsidRPr="00E13C6A" w:rsidRDefault="00046ABD" w:rsidP="00E677EB">
      <w:pPr>
        <w:numPr>
          <w:ilvl w:val="0"/>
          <w:numId w:val="25"/>
        </w:numPr>
        <w:ind w:left="1037" w:hanging="357"/>
        <w:jc w:val="both"/>
        <w:outlineLvl w:val="1"/>
        <w:rPr>
          <w:bCs/>
          <w:iCs/>
          <w:color w:val="000000"/>
          <w:lang w:val="x-none" w:eastAsia="x-none"/>
        </w:rPr>
      </w:pPr>
      <w:r w:rsidRPr="00E13C6A">
        <w:rPr>
          <w:bCs/>
          <w:iCs/>
          <w:color w:val="000000"/>
          <w:lang w:eastAsia="x-none"/>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w:t>
      </w:r>
      <w:r w:rsidR="00CD3D5A">
        <w:rPr>
          <w:bCs/>
          <w:iCs/>
          <w:color w:val="000000"/>
          <w:lang w:eastAsia="x-none"/>
        </w:rPr>
        <w:br/>
      </w:r>
      <w:r w:rsidRPr="00E13C6A">
        <w:rPr>
          <w:bCs/>
          <w:iCs/>
          <w:color w:val="000000"/>
          <w:lang w:eastAsia="x-none"/>
        </w:rPr>
        <w:t>tej procedury</w:t>
      </w:r>
      <w:r w:rsidR="00E677EB" w:rsidRPr="00E13C6A">
        <w:rPr>
          <w:bCs/>
          <w:iCs/>
          <w:color w:val="000000"/>
          <w:lang w:eastAsia="x-none"/>
        </w:rPr>
        <w:t>,</w:t>
      </w:r>
    </w:p>
    <w:p w14:paraId="4B338398" w14:textId="5704224E" w:rsidR="00046ABD" w:rsidRPr="00E13C6A" w:rsidRDefault="00046ABD" w:rsidP="00E677EB">
      <w:pPr>
        <w:numPr>
          <w:ilvl w:val="0"/>
          <w:numId w:val="25"/>
        </w:numPr>
        <w:ind w:left="1037" w:hanging="357"/>
        <w:jc w:val="both"/>
        <w:outlineLvl w:val="1"/>
        <w:rPr>
          <w:bCs/>
          <w:iCs/>
          <w:color w:val="000000"/>
          <w:lang w:val="x-none" w:eastAsia="x-none"/>
        </w:rPr>
      </w:pPr>
      <w:r w:rsidRPr="00E13C6A">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E677EB" w:rsidRPr="00E13C6A">
        <w:rPr>
          <w:bCs/>
          <w:iCs/>
          <w:color w:val="000000"/>
          <w:lang w:eastAsia="x-none"/>
        </w:rPr>
        <w:t>,</w:t>
      </w:r>
    </w:p>
    <w:p w14:paraId="124C4C71" w14:textId="77777777" w:rsidR="00046ABD" w:rsidRPr="00E13C6A" w:rsidRDefault="00046ABD" w:rsidP="00046ABD">
      <w:pPr>
        <w:numPr>
          <w:ilvl w:val="0"/>
          <w:numId w:val="25"/>
        </w:numPr>
        <w:jc w:val="both"/>
        <w:outlineLvl w:val="1"/>
        <w:rPr>
          <w:bCs/>
          <w:iCs/>
          <w:color w:val="000000"/>
          <w:lang w:val="x-none" w:eastAsia="x-none"/>
        </w:rPr>
      </w:pPr>
      <w:r w:rsidRPr="00E13C6A">
        <w:t>który w wyniku lekkomyślności lub niedbalstwa przedstawił informacje wprowadzające w błąd, co mogło mieć istotny wpływ na decyzje podejmowane przez zamawiającego w postępowaniu o udzielenie zamówienia.</w:t>
      </w:r>
    </w:p>
    <w:p w14:paraId="4ADBE8B0" w14:textId="29CE5524" w:rsidR="009976E6" w:rsidRPr="009976E6" w:rsidRDefault="009976E6" w:rsidP="009976E6">
      <w:pPr>
        <w:numPr>
          <w:ilvl w:val="1"/>
          <w:numId w:val="1"/>
        </w:numPr>
        <w:spacing w:before="120"/>
        <w:jc w:val="both"/>
        <w:outlineLvl w:val="1"/>
        <w:rPr>
          <w:bCs/>
          <w:iCs/>
          <w:lang w:val="x-none" w:eastAsia="x-none"/>
        </w:rPr>
      </w:pPr>
      <w:r w:rsidRPr="009976E6">
        <w:rPr>
          <w:bCs/>
          <w:iCs/>
          <w:lang w:val="x-none" w:eastAsia="x-none"/>
        </w:rPr>
        <w:t xml:space="preserve">Na podstawie art. 7 ust. 1 ustawy z dnia 13 kwietnia 2022 r. </w:t>
      </w:r>
      <w:r w:rsidRPr="009976E6">
        <w:rPr>
          <w:bCs/>
          <w:iCs/>
          <w:lang w:eastAsia="x-none"/>
        </w:rPr>
        <w:t>o</w:t>
      </w:r>
      <w:r w:rsidRPr="009976E6">
        <w:rPr>
          <w:bCs/>
          <w:iCs/>
          <w:lang w:val="x-none" w:eastAsia="x-none"/>
        </w:rPr>
        <w:t xml:space="preserve"> szczególnych rozwiązaniach w zakresie przeciwdziałania wspieraniu agresji na Ukrainę oraz służących ochronie bezpieczeństwa narodowego (</w:t>
      </w:r>
      <w:r w:rsidR="00D846C3">
        <w:rPr>
          <w:bCs/>
          <w:iCs/>
          <w:lang w:eastAsia="x-none"/>
        </w:rPr>
        <w:t>D</w:t>
      </w:r>
      <w:r w:rsidRPr="009976E6">
        <w:rPr>
          <w:bCs/>
          <w:iCs/>
          <w:lang w:val="x-none" w:eastAsia="x-none"/>
        </w:rPr>
        <w:t>z. U.</w:t>
      </w:r>
      <w:r w:rsidR="00D846C3">
        <w:rPr>
          <w:bCs/>
          <w:iCs/>
          <w:lang w:eastAsia="x-none"/>
        </w:rPr>
        <w:t xml:space="preserve"> z 2023 r.</w:t>
      </w:r>
      <w:r w:rsidRPr="009976E6">
        <w:rPr>
          <w:bCs/>
          <w:iCs/>
          <w:lang w:val="x-none" w:eastAsia="x-none"/>
        </w:rPr>
        <w:t xml:space="preserve"> </w:t>
      </w:r>
      <w:r w:rsidR="00D846C3">
        <w:rPr>
          <w:bCs/>
          <w:iCs/>
          <w:lang w:eastAsia="x-none"/>
        </w:rPr>
        <w:t>p</w:t>
      </w:r>
      <w:r w:rsidRPr="009976E6">
        <w:rPr>
          <w:bCs/>
          <w:iCs/>
          <w:lang w:val="x-none" w:eastAsia="x-none"/>
        </w:rPr>
        <w:t xml:space="preserve">oz. </w:t>
      </w:r>
      <w:r w:rsidR="000944B3">
        <w:rPr>
          <w:bCs/>
          <w:iCs/>
          <w:lang w:eastAsia="x-none"/>
        </w:rPr>
        <w:t>1497 ze zm.</w:t>
      </w:r>
      <w:r w:rsidRPr="009976E6">
        <w:rPr>
          <w:bCs/>
          <w:iCs/>
          <w:lang w:val="x-none" w:eastAsia="x-none"/>
        </w:rPr>
        <w:t xml:space="preserve">) z postępowania </w:t>
      </w:r>
      <w:r w:rsidR="00CE1DE9">
        <w:rPr>
          <w:bCs/>
          <w:iCs/>
          <w:lang w:val="x-none" w:eastAsia="x-none"/>
        </w:rPr>
        <w:br/>
      </w:r>
      <w:r w:rsidRPr="009976E6">
        <w:rPr>
          <w:bCs/>
          <w:iCs/>
          <w:lang w:val="x-none" w:eastAsia="x-none"/>
        </w:rPr>
        <w:t xml:space="preserve">o udzielenie zamówienia publicznego lub konkursu prowadzonego na podstawie ustawy </w:t>
      </w:r>
      <w:proofErr w:type="spellStart"/>
      <w:r w:rsidRPr="009976E6">
        <w:rPr>
          <w:bCs/>
          <w:iCs/>
          <w:lang w:val="x-none" w:eastAsia="x-none"/>
        </w:rPr>
        <w:t>Pzp</w:t>
      </w:r>
      <w:proofErr w:type="spellEnd"/>
      <w:r w:rsidRPr="009976E6">
        <w:rPr>
          <w:bCs/>
          <w:iCs/>
          <w:lang w:val="x-none" w:eastAsia="x-none"/>
        </w:rPr>
        <w:t xml:space="preserve"> wyklucza się:</w:t>
      </w:r>
    </w:p>
    <w:p w14:paraId="717A7E67" w14:textId="2F0870D4" w:rsidR="009976E6" w:rsidRPr="009976E6" w:rsidRDefault="009976E6" w:rsidP="009976E6">
      <w:pPr>
        <w:numPr>
          <w:ilvl w:val="0"/>
          <w:numId w:val="31"/>
        </w:numPr>
        <w:spacing w:before="120"/>
        <w:jc w:val="both"/>
        <w:outlineLvl w:val="1"/>
        <w:rPr>
          <w:bCs/>
          <w:iCs/>
          <w:lang w:val="x-none" w:eastAsia="x-none"/>
        </w:rPr>
      </w:pPr>
      <w:r w:rsidRPr="009976E6">
        <w:rPr>
          <w:bCs/>
          <w:iCs/>
          <w:lang w:val="x-none" w:eastAsia="x-none"/>
        </w:rPr>
        <w:t xml:space="preserve">Wykonawcę oraz uczestnika konkursu wymienionego w wykazach określonych </w:t>
      </w:r>
      <w:r w:rsidRPr="009976E6">
        <w:rPr>
          <w:bCs/>
          <w:iCs/>
          <w:lang w:val="x-none" w:eastAsia="x-none"/>
        </w:rPr>
        <w:br/>
        <w:t xml:space="preserve">w rozporządzeniu 765/2006 i rozporządzeniu 269/2014 albo wpisanego na listę </w:t>
      </w:r>
      <w:r w:rsidR="00CD3D5A">
        <w:rPr>
          <w:bCs/>
          <w:iCs/>
          <w:lang w:val="x-none" w:eastAsia="x-none"/>
        </w:rPr>
        <w:br/>
      </w:r>
      <w:r w:rsidRPr="009976E6">
        <w:rPr>
          <w:bCs/>
          <w:iCs/>
          <w:lang w:val="x-none" w:eastAsia="x-none"/>
        </w:rPr>
        <w:t xml:space="preserve">na podstawie decyzji w sprawie wpisu na listę rozstrzygającej o zastosowaniu środka, </w:t>
      </w:r>
      <w:r w:rsidRPr="009976E6">
        <w:rPr>
          <w:bCs/>
          <w:iCs/>
          <w:lang w:val="x-none" w:eastAsia="x-none"/>
        </w:rPr>
        <w:br/>
        <w:t>o którym mowa w art. 1 pkt 3 ustawy;</w:t>
      </w:r>
    </w:p>
    <w:p w14:paraId="035026CA" w14:textId="71DD32C2" w:rsidR="009976E6" w:rsidRPr="009976E6" w:rsidRDefault="009976E6" w:rsidP="009976E6">
      <w:pPr>
        <w:numPr>
          <w:ilvl w:val="0"/>
          <w:numId w:val="31"/>
        </w:numPr>
        <w:spacing w:before="120"/>
        <w:jc w:val="both"/>
        <w:outlineLvl w:val="1"/>
        <w:rPr>
          <w:bCs/>
          <w:iCs/>
          <w:lang w:val="x-none" w:eastAsia="x-none"/>
        </w:rPr>
      </w:pPr>
      <w:r w:rsidRPr="009976E6">
        <w:rPr>
          <w:bCs/>
          <w:iCs/>
          <w:lang w:val="x-none" w:eastAsia="x-none"/>
        </w:rPr>
        <w:t xml:space="preserve">Wykonawcę oraz uczestnika konkursu, którego beneficjentem rzeczywistym </w:t>
      </w:r>
      <w:r w:rsidRPr="009976E6">
        <w:rPr>
          <w:bCs/>
          <w:iCs/>
          <w:lang w:val="x-none" w:eastAsia="x-none"/>
        </w:rPr>
        <w:br/>
        <w:t xml:space="preserve">w rozumieniu ustawy z dnia 1 marca 2018 r. O przeciwdziałaniu praniu pieniędzy oraz finansowaniu terroryzmu (dz. U. Z 2022 r. Poz. 593) jest osoba wymieniona </w:t>
      </w:r>
      <w:r w:rsidRPr="009976E6">
        <w:rPr>
          <w:bCs/>
          <w:iCs/>
          <w:lang w:val="x-none" w:eastAsia="x-none"/>
        </w:rPr>
        <w:br/>
        <w:t xml:space="preserve">w wykazach określonych w rozporządzeniu 765/2006 i rozporządzeniu 269/2014 </w:t>
      </w:r>
      <w:r w:rsidR="00CD3D5A">
        <w:rPr>
          <w:bCs/>
          <w:iCs/>
          <w:lang w:val="x-none" w:eastAsia="x-none"/>
        </w:rPr>
        <w:br/>
      </w:r>
      <w:r w:rsidRPr="009976E6">
        <w:rPr>
          <w:bCs/>
          <w:iCs/>
          <w:lang w:val="x-none" w:eastAsia="x-none"/>
        </w:rPr>
        <w:t>albo wpisana na listę lub będąca takim beneficjentem rzeczywistym od dnia 24 lutego 2022 r., o ile została wpisana na listę na podstawie decyzji w sprawie wpisu na listę rozstrzygającej o zastosowaniu środka, o którym mowa w art. 1 pkt 3 ustawy;</w:t>
      </w:r>
    </w:p>
    <w:p w14:paraId="7B87CC22" w14:textId="600E07BE" w:rsidR="009976E6" w:rsidRPr="009976E6" w:rsidRDefault="009976E6" w:rsidP="009976E6">
      <w:pPr>
        <w:numPr>
          <w:ilvl w:val="0"/>
          <w:numId w:val="31"/>
        </w:numPr>
        <w:spacing w:before="120"/>
        <w:jc w:val="both"/>
        <w:outlineLvl w:val="1"/>
        <w:rPr>
          <w:bCs/>
          <w:iCs/>
          <w:lang w:val="x-none" w:eastAsia="x-none"/>
        </w:rPr>
      </w:pPr>
      <w:r w:rsidRPr="009976E6">
        <w:rPr>
          <w:bCs/>
          <w:iCs/>
          <w:lang w:val="x-none" w:eastAsia="x-none"/>
        </w:rPr>
        <w:t xml:space="preserve">Wykonawcę oraz uczestnika konkursu, którego jednostką dominującą  w rozumieniu art. 3 ust. 1 pkt 37 ustawy z dnia 29 września 1994 r. </w:t>
      </w:r>
      <w:r w:rsidR="00D846C3">
        <w:rPr>
          <w:bCs/>
          <w:iCs/>
          <w:lang w:eastAsia="x-none"/>
        </w:rPr>
        <w:t>o</w:t>
      </w:r>
      <w:r w:rsidRPr="009976E6">
        <w:rPr>
          <w:bCs/>
          <w:iCs/>
          <w:lang w:val="x-none" w:eastAsia="x-none"/>
        </w:rPr>
        <w:t xml:space="preserve"> rachunkowości (</w:t>
      </w:r>
      <w:r w:rsidR="00CD3D5A">
        <w:rPr>
          <w:bCs/>
          <w:iCs/>
          <w:lang w:eastAsia="x-none"/>
        </w:rPr>
        <w:t>tj. D</w:t>
      </w:r>
      <w:r w:rsidRPr="009976E6">
        <w:rPr>
          <w:bCs/>
          <w:iCs/>
          <w:lang w:val="x-none" w:eastAsia="x-none"/>
        </w:rPr>
        <w:t>z.</w:t>
      </w:r>
      <w:r w:rsidR="00CD3D5A">
        <w:rPr>
          <w:bCs/>
          <w:iCs/>
          <w:lang w:eastAsia="x-none"/>
        </w:rPr>
        <w:t xml:space="preserve"> </w:t>
      </w:r>
      <w:r w:rsidRPr="009976E6">
        <w:rPr>
          <w:bCs/>
          <w:iCs/>
          <w:lang w:val="x-none" w:eastAsia="x-none"/>
        </w:rPr>
        <w:t xml:space="preserve">U. </w:t>
      </w:r>
      <w:r w:rsidR="00CD3D5A">
        <w:rPr>
          <w:bCs/>
          <w:iCs/>
          <w:lang w:val="x-none" w:eastAsia="x-none"/>
        </w:rPr>
        <w:br/>
      </w:r>
      <w:r w:rsidR="00CD3D5A">
        <w:rPr>
          <w:bCs/>
          <w:iCs/>
          <w:lang w:eastAsia="x-none"/>
        </w:rPr>
        <w:t>z</w:t>
      </w:r>
      <w:r w:rsidRPr="009976E6">
        <w:rPr>
          <w:bCs/>
          <w:iCs/>
          <w:lang w:val="x-none" w:eastAsia="x-none"/>
        </w:rPr>
        <w:t xml:space="preserve"> 202</w:t>
      </w:r>
      <w:r w:rsidR="00D846C3">
        <w:rPr>
          <w:bCs/>
          <w:iCs/>
          <w:lang w:eastAsia="x-none"/>
        </w:rPr>
        <w:t>3</w:t>
      </w:r>
      <w:r w:rsidRPr="009976E6">
        <w:rPr>
          <w:bCs/>
          <w:iCs/>
          <w:lang w:val="x-none" w:eastAsia="x-none"/>
        </w:rPr>
        <w:t xml:space="preserve"> r. </w:t>
      </w:r>
      <w:r w:rsidR="00D846C3">
        <w:rPr>
          <w:bCs/>
          <w:iCs/>
          <w:lang w:eastAsia="x-none"/>
        </w:rPr>
        <w:t>p</w:t>
      </w:r>
      <w:r w:rsidRPr="009976E6">
        <w:rPr>
          <w:bCs/>
          <w:iCs/>
          <w:lang w:val="x-none" w:eastAsia="x-none"/>
        </w:rPr>
        <w:t xml:space="preserve">oz. </w:t>
      </w:r>
      <w:r w:rsidR="00D846C3">
        <w:rPr>
          <w:bCs/>
          <w:iCs/>
          <w:lang w:eastAsia="x-none"/>
        </w:rPr>
        <w:t>120</w:t>
      </w:r>
      <w:r w:rsidRPr="009976E6">
        <w:rPr>
          <w:bCs/>
          <w:iCs/>
          <w:lang w:val="x-none" w:eastAsia="x-none"/>
        </w:rPr>
        <w:t xml:space="preserve">), jest podmiot wymieniony w wykazach określonych </w:t>
      </w:r>
      <w:r w:rsidR="00CD3D5A">
        <w:rPr>
          <w:bCs/>
          <w:iCs/>
          <w:lang w:val="x-none" w:eastAsia="x-none"/>
        </w:rPr>
        <w:br/>
      </w:r>
      <w:r w:rsidRPr="009976E6">
        <w:rPr>
          <w:bCs/>
          <w:iCs/>
          <w:lang w:val="x-none" w:eastAsia="x-none"/>
        </w:rPr>
        <w:t xml:space="preserve">w rozporządzeniu 765/2006 i rozporządzeniu 269/2014 albo wpisany na listę </w:t>
      </w:r>
      <w:r w:rsidR="00CD3D5A">
        <w:rPr>
          <w:bCs/>
          <w:iCs/>
          <w:lang w:val="x-none" w:eastAsia="x-none"/>
        </w:rPr>
        <w:br/>
      </w:r>
      <w:r w:rsidRPr="009976E6">
        <w:rPr>
          <w:bCs/>
          <w:iCs/>
          <w:lang w:val="x-none" w:eastAsia="x-none"/>
        </w:rPr>
        <w:t>lub będący taką jednostką dominującą od dnia 24 lutego 2022 r., o ile został wpisany na listę na podstawie decyzji w sprawie wpisu na listę rozstrzygającej o zastosowaniu środka, o którym mowa w art. 1 pkt 3 ustawy.</w:t>
      </w:r>
    </w:p>
    <w:p w14:paraId="421125E9" w14:textId="176AE960" w:rsidR="00D256AB" w:rsidRPr="003E5E91" w:rsidRDefault="00D256AB" w:rsidP="00DA3F2D">
      <w:pPr>
        <w:pStyle w:val="Nagwek2"/>
      </w:pPr>
      <w:r w:rsidRPr="003E5E91">
        <w:lastRenderedPageBreak/>
        <w:t xml:space="preserve">Wykluczenie Wykonawcy nastąpi w przypadkach, o których mowa w art. 111 ustawy </w:t>
      </w:r>
      <w:proofErr w:type="spellStart"/>
      <w:r w:rsidRPr="003E5E91">
        <w:t>Pzp</w:t>
      </w:r>
      <w:proofErr w:type="spellEnd"/>
      <w:r w:rsidRPr="003E5E91">
        <w:t>.</w:t>
      </w:r>
    </w:p>
    <w:p w14:paraId="26E8430C" w14:textId="154BFD43" w:rsidR="00D256AB" w:rsidRPr="003E5E91" w:rsidRDefault="00D256AB" w:rsidP="00DA3F2D">
      <w:pPr>
        <w:pStyle w:val="Nagwek2"/>
      </w:pPr>
      <w:r w:rsidRPr="003E5E91">
        <w:t xml:space="preserve">Wykonawca </w:t>
      </w:r>
      <w:r w:rsidR="005575A4" w:rsidRPr="003E5E91">
        <w:t xml:space="preserve">nie podlega wykluczeniu w okolicznościach określonych w art. 108 ust. 1 </w:t>
      </w:r>
      <w:r w:rsidR="00CD3D5A">
        <w:br/>
      </w:r>
      <w:r w:rsidR="005575A4" w:rsidRPr="003E5E91">
        <w:t xml:space="preserve">pkt 1, 2 i 5 lub art. 109 ust. 1 pkt 2‒5 i 7‒10 ustawy </w:t>
      </w:r>
      <w:proofErr w:type="spellStart"/>
      <w:r w:rsidR="005575A4" w:rsidRPr="003E5E91">
        <w:t>Pzp</w:t>
      </w:r>
      <w:proofErr w:type="spellEnd"/>
      <w:r w:rsidR="005575A4" w:rsidRPr="003E5E91">
        <w:t xml:space="preserve">, jeżeli udowodni Zamawiającemu, że spełnił łącznie przesłanki określone w art. 110 ust. 2 ustawy </w:t>
      </w:r>
      <w:proofErr w:type="spellStart"/>
      <w:r w:rsidR="005575A4" w:rsidRPr="003E5E91">
        <w:t>Pzp</w:t>
      </w:r>
      <w:proofErr w:type="spellEnd"/>
      <w:r w:rsidRPr="003E5E91">
        <w:t>.</w:t>
      </w:r>
    </w:p>
    <w:p w14:paraId="3760F050" w14:textId="1F3FA2C6" w:rsidR="00D256AB" w:rsidRPr="003E5E91" w:rsidRDefault="00D256AB" w:rsidP="00DA3F2D">
      <w:pPr>
        <w:pStyle w:val="Nagwek2"/>
      </w:pPr>
      <w:r w:rsidRPr="003E5E91">
        <w:t xml:space="preserve">Zamawiający oceni, czy podjęte przez Wykonawcę czynności są wystarczające </w:t>
      </w:r>
      <w:r w:rsidR="00CD3D5A">
        <w:br/>
      </w:r>
      <w:r w:rsidRPr="003E5E91">
        <w:t>do wykazania jego rzetelności, uwzględniając wagę i szczególne okoliczności czynu Wykonawcy, a jeżeli uzna, że nie są wystarczające, wykluczy Wykonawcę.</w:t>
      </w:r>
    </w:p>
    <w:p w14:paraId="1CEFF572" w14:textId="77777777" w:rsidR="00D256AB" w:rsidRPr="003E5E91" w:rsidRDefault="00D256AB" w:rsidP="00DA3F2D">
      <w:pPr>
        <w:pStyle w:val="Nagwek2"/>
      </w:pPr>
      <w:r w:rsidRPr="003E5E91">
        <w:t>Zamawiający może wykluczyć Wykonawcę na każdym etapie postępowania, ofertę Wykonawcy wykluczonego uznaje się za odrzuconą.</w:t>
      </w:r>
    </w:p>
    <w:p w14:paraId="3CA7DBB9" w14:textId="77777777" w:rsidR="00D256AB" w:rsidRPr="003E5E91" w:rsidRDefault="00D256AB" w:rsidP="00062D65">
      <w:pPr>
        <w:pStyle w:val="Nagwek1"/>
      </w:pPr>
      <w:bookmarkStart w:id="7" w:name="_Toc258314248"/>
      <w:r w:rsidRPr="003E5E91">
        <w:t>informacja o podmiotowych środkach dowodowych</w:t>
      </w:r>
      <w:bookmarkEnd w:id="7"/>
    </w:p>
    <w:p w14:paraId="5C2ADB00" w14:textId="77777777" w:rsidR="00E677EB" w:rsidRPr="00E677EB" w:rsidRDefault="00E677EB" w:rsidP="00E677EB">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0EA522B9" w14:textId="2A1AAB50" w:rsidR="00D256AB" w:rsidRPr="003E5E91" w:rsidRDefault="00D256AB" w:rsidP="00DA3F2D">
      <w:pPr>
        <w:pStyle w:val="Nagwek2"/>
        <w:rPr>
          <w:lang w:val="x-none"/>
        </w:rPr>
      </w:pPr>
      <w:r w:rsidRPr="003E5E91">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D256AB" w:rsidRPr="003E5E91" w14:paraId="5F9317CF" w14:textId="77777777" w:rsidTr="00B73A43">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31D6DD" w14:textId="77777777" w:rsidR="00D256AB" w:rsidRPr="00CD3D5A" w:rsidRDefault="00D256AB">
            <w:pPr>
              <w:spacing w:before="60" w:after="120"/>
              <w:jc w:val="center"/>
              <w:rPr>
                <w:sz w:val="22"/>
                <w:szCs w:val="22"/>
              </w:rPr>
            </w:pPr>
            <w:r w:rsidRPr="00CD3D5A">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0CDD50" w14:textId="0B921AA7" w:rsidR="00D256AB" w:rsidRPr="00CD3D5A" w:rsidRDefault="00D256AB">
            <w:pPr>
              <w:spacing w:before="60" w:after="120"/>
              <w:jc w:val="both"/>
              <w:rPr>
                <w:sz w:val="22"/>
                <w:szCs w:val="22"/>
              </w:rPr>
            </w:pPr>
            <w:r w:rsidRPr="00CD3D5A">
              <w:rPr>
                <w:b/>
                <w:sz w:val="22"/>
                <w:szCs w:val="22"/>
              </w:rPr>
              <w:t>Wymagany dokument</w:t>
            </w:r>
            <w:r w:rsidR="00B73A43" w:rsidRPr="00CD3D5A">
              <w:rPr>
                <w:b/>
                <w:sz w:val="22"/>
                <w:szCs w:val="22"/>
              </w:rPr>
              <w:t xml:space="preserve"> – DOTYCZY CZĘŚCI I </w:t>
            </w:r>
            <w:proofErr w:type="spellStart"/>
            <w:r w:rsidR="00B73A43" w:rsidRPr="00CD3D5A">
              <w:rPr>
                <w:b/>
                <w:sz w:val="22"/>
                <w:szCs w:val="22"/>
              </w:rPr>
              <w:t>i</w:t>
            </w:r>
            <w:proofErr w:type="spellEnd"/>
            <w:r w:rsidR="00B73A43" w:rsidRPr="00CD3D5A">
              <w:rPr>
                <w:b/>
                <w:sz w:val="22"/>
                <w:szCs w:val="22"/>
              </w:rPr>
              <w:t xml:space="preserve"> II</w:t>
            </w:r>
          </w:p>
        </w:tc>
      </w:tr>
      <w:tr w:rsidR="00046ABD" w:rsidRPr="003E5E91" w14:paraId="759ACA88" w14:textId="77777777" w:rsidTr="00CD3D5A">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DBE7F7" w14:textId="2CD35D32" w:rsidR="00046ABD" w:rsidRPr="003E5E91" w:rsidRDefault="009976E6" w:rsidP="00E9554D">
            <w:pPr>
              <w:jc w:val="center"/>
            </w:pPr>
            <w:r>
              <w:t>1</w:t>
            </w:r>
          </w:p>
        </w:tc>
        <w:tc>
          <w:tcPr>
            <w:tcW w:w="7826" w:type="dxa"/>
            <w:tcBorders>
              <w:top w:val="single" w:sz="4" w:space="0" w:color="auto"/>
              <w:left w:val="single" w:sz="4" w:space="0" w:color="auto"/>
              <w:bottom w:val="single" w:sz="4" w:space="0" w:color="auto"/>
              <w:right w:val="single" w:sz="4" w:space="0" w:color="auto"/>
            </w:tcBorders>
            <w:hideMark/>
          </w:tcPr>
          <w:p w14:paraId="1B8DE5D3" w14:textId="73DD1BC7" w:rsidR="009976E6" w:rsidRPr="009976E6" w:rsidRDefault="00046ABD" w:rsidP="00E9554D">
            <w:pPr>
              <w:jc w:val="both"/>
              <w:rPr>
                <w:b/>
                <w:i/>
                <w:iCs/>
              </w:rPr>
            </w:pPr>
            <w:r w:rsidRPr="003E5E91">
              <w:rPr>
                <w:b/>
              </w:rPr>
              <w:t xml:space="preserve"> </w:t>
            </w:r>
            <w:r w:rsidR="009976E6" w:rsidRPr="009976E6">
              <w:rPr>
                <w:b/>
              </w:rPr>
              <w:t xml:space="preserve">Oświadczenie o niepodleganiu wykluczeniu oraz spełnianiu warunków udziału </w:t>
            </w:r>
            <w:r w:rsidR="009976E6" w:rsidRPr="009976E6">
              <w:rPr>
                <w:b/>
                <w:i/>
                <w:iCs/>
              </w:rPr>
              <w:t xml:space="preserve">wg Załącznika Nr </w:t>
            </w:r>
            <w:r w:rsidR="009976E6">
              <w:rPr>
                <w:b/>
                <w:i/>
                <w:iCs/>
              </w:rPr>
              <w:t>2</w:t>
            </w:r>
            <w:r w:rsidR="009976E6" w:rsidRPr="009976E6">
              <w:rPr>
                <w:b/>
                <w:i/>
                <w:iCs/>
              </w:rPr>
              <w:t xml:space="preserve"> do SWZ</w:t>
            </w:r>
          </w:p>
          <w:p w14:paraId="455EC51F" w14:textId="2DB67F4F" w:rsidR="00046ABD" w:rsidRPr="009976E6" w:rsidRDefault="009976E6" w:rsidP="00E9554D">
            <w:pPr>
              <w:jc w:val="both"/>
              <w:rPr>
                <w:bCs/>
              </w:rPr>
            </w:pPr>
            <w:r w:rsidRPr="009976E6">
              <w:rPr>
                <w:bCs/>
              </w:rPr>
              <w:t>Aktualne na dzień składania ofert oświadczenie Wykonawcy stanowiące wstępne potwierdzenie spełniania warunków udziału w postępowaniu oraz brak podstaw wykluczenia.</w:t>
            </w:r>
          </w:p>
          <w:p w14:paraId="5FBD20A9" w14:textId="77777777" w:rsidR="00046ABD" w:rsidRPr="003E5E91" w:rsidRDefault="00046ABD" w:rsidP="00E9554D">
            <w:pPr>
              <w:jc w:val="both"/>
            </w:pPr>
          </w:p>
        </w:tc>
      </w:tr>
      <w:tr w:rsidR="00046ABD" w:rsidRPr="003E5E91" w14:paraId="3FB78B2E" w14:textId="77777777" w:rsidTr="00CD3D5A">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8CD20" w14:textId="16A81A57" w:rsidR="00046ABD" w:rsidRPr="003E5E91" w:rsidRDefault="009976E6" w:rsidP="00E9554D">
            <w:pPr>
              <w:jc w:val="center"/>
            </w:pPr>
            <w:r>
              <w:t>2</w:t>
            </w:r>
          </w:p>
        </w:tc>
        <w:tc>
          <w:tcPr>
            <w:tcW w:w="7826" w:type="dxa"/>
            <w:tcBorders>
              <w:top w:val="single" w:sz="4" w:space="0" w:color="auto"/>
              <w:left w:val="single" w:sz="4" w:space="0" w:color="auto"/>
              <w:bottom w:val="single" w:sz="4" w:space="0" w:color="auto"/>
              <w:right w:val="single" w:sz="4" w:space="0" w:color="auto"/>
            </w:tcBorders>
            <w:hideMark/>
          </w:tcPr>
          <w:p w14:paraId="3FC21912" w14:textId="67543894" w:rsidR="00046ABD" w:rsidRDefault="00046ABD" w:rsidP="00E9554D">
            <w:pPr>
              <w:jc w:val="both"/>
              <w:rPr>
                <w:b/>
                <w:i/>
                <w:iCs/>
              </w:rPr>
            </w:pPr>
            <w:r w:rsidRPr="003E5E91">
              <w:rPr>
                <w:b/>
              </w:rPr>
              <w:t>Oświadczenie podmiotu udostępniającego zasoby</w:t>
            </w:r>
            <w:r w:rsidR="009976E6">
              <w:rPr>
                <w:b/>
              </w:rPr>
              <w:t xml:space="preserve"> </w:t>
            </w:r>
            <w:r w:rsidR="009976E6">
              <w:rPr>
                <w:b/>
                <w:i/>
                <w:iCs/>
              </w:rPr>
              <w:t xml:space="preserve">wg Załącznika Nr </w:t>
            </w:r>
            <w:r w:rsidR="00E9554D">
              <w:rPr>
                <w:b/>
                <w:i/>
                <w:iCs/>
              </w:rPr>
              <w:t xml:space="preserve">7 </w:t>
            </w:r>
            <w:r w:rsidR="00CD3D5A">
              <w:rPr>
                <w:b/>
                <w:i/>
                <w:iCs/>
              </w:rPr>
              <w:br/>
            </w:r>
            <w:r w:rsidR="00E9554D">
              <w:rPr>
                <w:b/>
                <w:i/>
                <w:iCs/>
              </w:rPr>
              <w:t>do SWZ</w:t>
            </w:r>
          </w:p>
          <w:p w14:paraId="2653587B" w14:textId="250B7DE1" w:rsidR="00E9554D" w:rsidRPr="00E9554D" w:rsidRDefault="00E9554D" w:rsidP="00E9554D">
            <w:pPr>
              <w:jc w:val="both"/>
              <w:rPr>
                <w:bCs/>
              </w:rPr>
            </w:pPr>
            <w:r w:rsidRPr="00CD03B0">
              <w:rPr>
                <w:bCs/>
              </w:rPr>
              <w:t xml:space="preserve">Oświadczenie podmiotu udostępniającego zasoby, składane na podstawie art. 125 ust. 5 ustawy </w:t>
            </w:r>
            <w:proofErr w:type="spellStart"/>
            <w:r w:rsidRPr="00CD03B0">
              <w:rPr>
                <w:bCs/>
              </w:rPr>
              <w:t>Pzp</w:t>
            </w:r>
            <w:proofErr w:type="spellEnd"/>
            <w:r w:rsidRPr="00CD03B0">
              <w:rPr>
                <w:bCs/>
              </w:rPr>
              <w:t xml:space="preserve">, dotyczące przesłanek wykluczenia z postępowania </w:t>
            </w:r>
            <w:r w:rsidRPr="00CD03B0">
              <w:rPr>
                <w:bCs/>
              </w:rPr>
              <w:br/>
              <w:t xml:space="preserve">w sprawie udzielenia zamówienia publicznego, zgodnie z art. 7 ust. 1 </w:t>
            </w:r>
            <w:r w:rsidRPr="00CD03B0">
              <w:rPr>
                <w:bCs/>
                <w:i/>
                <w:iCs/>
              </w:rPr>
              <w:t xml:space="preserve">ustawy </w:t>
            </w:r>
            <w:r w:rsidR="00CD3D5A">
              <w:rPr>
                <w:bCs/>
                <w:i/>
                <w:iCs/>
              </w:rPr>
              <w:br/>
            </w:r>
            <w:r w:rsidRPr="00CD03B0">
              <w:rPr>
                <w:bCs/>
                <w:i/>
                <w:iCs/>
              </w:rPr>
              <w:t>o szczególnych rozwiązaniach w zakresie przeciwdziałania wspieraniu agresji na Ukrainę oraz służących ochronie bezpieczeństwa narodowego.</w:t>
            </w:r>
          </w:p>
          <w:p w14:paraId="14489637" w14:textId="77777777" w:rsidR="00046ABD" w:rsidRPr="003E5E91" w:rsidRDefault="00046ABD" w:rsidP="00E9554D">
            <w:pPr>
              <w:jc w:val="both"/>
            </w:pPr>
          </w:p>
        </w:tc>
      </w:tr>
      <w:tr w:rsidR="00046ABD" w:rsidRPr="003E5E91" w14:paraId="4F027770" w14:textId="77777777" w:rsidTr="00CD3D5A">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12D99" w14:textId="12E7D04F" w:rsidR="00046ABD" w:rsidRPr="003E5E91" w:rsidRDefault="009976E6" w:rsidP="00E9554D">
            <w:pPr>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7A5F0F86" w14:textId="44E8DABC" w:rsidR="00046ABD" w:rsidRDefault="00046ABD" w:rsidP="00E9554D">
            <w:pPr>
              <w:jc w:val="both"/>
              <w:rPr>
                <w:b/>
                <w:i/>
                <w:iCs/>
              </w:rPr>
            </w:pPr>
            <w:r w:rsidRPr="003E5E91">
              <w:rPr>
                <w:b/>
              </w:rPr>
              <w:t>Zobowiązanie podmiotu udostępniającego zasoby</w:t>
            </w:r>
            <w:r w:rsidR="00E9554D">
              <w:rPr>
                <w:b/>
              </w:rPr>
              <w:t xml:space="preserve"> </w:t>
            </w:r>
            <w:r w:rsidR="00E9554D">
              <w:rPr>
                <w:b/>
                <w:i/>
                <w:iCs/>
              </w:rPr>
              <w:t xml:space="preserve">wg Załącznika Nr 3 </w:t>
            </w:r>
            <w:r w:rsidR="00CD3D5A">
              <w:rPr>
                <w:b/>
                <w:i/>
                <w:iCs/>
              </w:rPr>
              <w:br/>
            </w:r>
            <w:r w:rsidR="00E9554D">
              <w:rPr>
                <w:b/>
                <w:i/>
                <w:iCs/>
              </w:rPr>
              <w:t>do SWZ</w:t>
            </w:r>
          </w:p>
          <w:p w14:paraId="2D78EC68" w14:textId="676C4C10" w:rsidR="00E9554D" w:rsidRPr="00E9554D" w:rsidRDefault="00E9554D" w:rsidP="00E9554D">
            <w:pPr>
              <w:jc w:val="both"/>
              <w:rPr>
                <w:i/>
                <w:iCs/>
              </w:rPr>
            </w:pPr>
            <w:r w:rsidRPr="00F9276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BE36E12" w14:textId="77777777" w:rsidR="00046ABD" w:rsidRPr="003E5E91" w:rsidRDefault="00046ABD" w:rsidP="00E9554D">
            <w:pPr>
              <w:jc w:val="both"/>
            </w:pPr>
          </w:p>
        </w:tc>
      </w:tr>
    </w:tbl>
    <w:p w14:paraId="2CACE7CB" w14:textId="77777777" w:rsidR="00046ABD" w:rsidRPr="003E5E91" w:rsidRDefault="00D256AB" w:rsidP="00DA3F2D">
      <w:pPr>
        <w:pStyle w:val="Nagwek2"/>
      </w:pPr>
      <w:r w:rsidRPr="003E5E91">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00452400" w14:textId="34EF37AE" w:rsidR="00046ABD" w:rsidRPr="003E5E91" w:rsidRDefault="00046ABD" w:rsidP="00DA3F2D">
      <w:pPr>
        <w:pStyle w:val="Nagwek2"/>
        <w:numPr>
          <w:ilvl w:val="0"/>
          <w:numId w:val="5"/>
        </w:numPr>
      </w:pPr>
      <w:r w:rsidRPr="003E5E91">
        <w:t>W celu potwierdzenia spełniania przez Wykonawcę warunków udziału</w:t>
      </w:r>
      <w:r w:rsidR="000E03EC">
        <w:t xml:space="preserve"> </w:t>
      </w:r>
      <w:r w:rsidR="000E03EC">
        <w:br/>
      </w:r>
      <w:r w:rsidRPr="003E5E91">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046ABD" w:rsidRPr="003E5E91" w14:paraId="4F09CAED" w14:textId="77777777" w:rsidTr="00B73A43">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2D1E3" w14:textId="77777777" w:rsidR="00046ABD" w:rsidRPr="003E5E91" w:rsidRDefault="00046ABD" w:rsidP="003C1F58">
            <w:pPr>
              <w:spacing w:before="60" w:after="120"/>
              <w:jc w:val="center"/>
            </w:pPr>
            <w:r w:rsidRPr="003E5E91">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AF304" w14:textId="0333A92C" w:rsidR="00046ABD" w:rsidRPr="00E9554D" w:rsidRDefault="00046ABD" w:rsidP="00E9554D">
            <w:pPr>
              <w:tabs>
                <w:tab w:val="left" w:pos="2310"/>
              </w:tabs>
              <w:spacing w:before="60" w:after="120"/>
              <w:jc w:val="both"/>
              <w:rPr>
                <w:sz w:val="22"/>
                <w:szCs w:val="22"/>
              </w:rPr>
            </w:pPr>
            <w:r w:rsidRPr="00E9554D">
              <w:rPr>
                <w:b/>
                <w:sz w:val="22"/>
                <w:szCs w:val="22"/>
              </w:rPr>
              <w:t>Wymagany dokument</w:t>
            </w:r>
            <w:r w:rsidR="00E9554D" w:rsidRPr="00E9554D">
              <w:rPr>
                <w:b/>
                <w:sz w:val="22"/>
                <w:szCs w:val="22"/>
              </w:rPr>
              <w:t xml:space="preserve"> – DOTYCZY CZĘŚCI I</w:t>
            </w:r>
          </w:p>
        </w:tc>
      </w:tr>
      <w:tr w:rsidR="00046ABD" w:rsidRPr="003E5E91" w14:paraId="4AE0A70C" w14:textId="77777777" w:rsidTr="00CD3D5A">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AC448" w14:textId="77777777" w:rsidR="00046ABD" w:rsidRPr="003E5E91" w:rsidRDefault="00046ABD" w:rsidP="003C1F58">
            <w:pPr>
              <w:spacing w:before="60" w:after="120"/>
              <w:jc w:val="center"/>
            </w:pPr>
            <w:r w:rsidRPr="003E5E91">
              <w:t>1</w:t>
            </w:r>
          </w:p>
        </w:tc>
        <w:tc>
          <w:tcPr>
            <w:tcW w:w="7662" w:type="dxa"/>
            <w:tcBorders>
              <w:top w:val="single" w:sz="4" w:space="0" w:color="auto"/>
              <w:left w:val="single" w:sz="4" w:space="0" w:color="auto"/>
              <w:bottom w:val="single" w:sz="4" w:space="0" w:color="auto"/>
              <w:right w:val="single" w:sz="4" w:space="0" w:color="auto"/>
            </w:tcBorders>
            <w:hideMark/>
          </w:tcPr>
          <w:p w14:paraId="2908E45C" w14:textId="6BF49721" w:rsidR="00046ABD" w:rsidRDefault="00046ABD" w:rsidP="003C1F58">
            <w:pPr>
              <w:spacing w:before="60" w:after="120"/>
              <w:jc w:val="both"/>
              <w:rPr>
                <w:b/>
                <w:bCs/>
                <w:i/>
                <w:iCs/>
              </w:rPr>
            </w:pPr>
            <w:r w:rsidRPr="003E5E91">
              <w:rPr>
                <w:b/>
                <w:bCs/>
              </w:rPr>
              <w:t>Wykaz robot budowlanych</w:t>
            </w:r>
            <w:r w:rsidR="00E9554D">
              <w:rPr>
                <w:b/>
                <w:bCs/>
              </w:rPr>
              <w:t xml:space="preserve"> </w:t>
            </w:r>
            <w:r w:rsidR="00E9554D">
              <w:rPr>
                <w:b/>
                <w:bCs/>
                <w:i/>
                <w:iCs/>
              </w:rPr>
              <w:t>wg Załącznika Nr 4 do SWZ</w:t>
            </w:r>
          </w:p>
          <w:p w14:paraId="44B01394" w14:textId="7394ADEE" w:rsidR="00E9554D" w:rsidRPr="00E9554D" w:rsidRDefault="00E9554D" w:rsidP="003C1F58">
            <w:pPr>
              <w:spacing w:before="60" w:after="120"/>
              <w:jc w:val="both"/>
            </w:pPr>
            <w:r w:rsidRPr="00F9276B">
              <w:t xml:space="preserve">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w:t>
            </w:r>
            <w:r w:rsidRPr="00F9276B">
              <w:lastRenderedPageBreak/>
              <w:t xml:space="preserve">czym dowodami, o których mowa, są referencje bądź inne dokumenty sporządzone przez podmiot, na rzecz którego roboty budowlane zostały wykonane, a jeżeli Wykonawca z przyczyn niezależnych od niego nie jest </w:t>
            </w:r>
            <w:r w:rsidR="00B30FE5">
              <w:br/>
            </w:r>
            <w:r w:rsidRPr="00F9276B">
              <w:t>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p w14:paraId="552D6DF8" w14:textId="77777777" w:rsidR="00046ABD" w:rsidRPr="003E5E91" w:rsidRDefault="00046ABD" w:rsidP="003C1F58">
            <w:pPr>
              <w:spacing w:before="60" w:after="120"/>
              <w:jc w:val="both"/>
            </w:pPr>
          </w:p>
        </w:tc>
      </w:tr>
      <w:tr w:rsidR="00E9554D" w:rsidRPr="003E5E91" w14:paraId="1F77C506" w14:textId="77777777" w:rsidTr="00B73A43">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2BFFE" w14:textId="77777777" w:rsidR="00E9554D" w:rsidRPr="003E5E91" w:rsidRDefault="00E9554D" w:rsidP="00E9554D">
            <w:pPr>
              <w:spacing w:before="60" w:after="120"/>
              <w:jc w:val="center"/>
            </w:pP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C5EA5" w14:textId="19A1C593" w:rsidR="00E9554D" w:rsidRPr="003E5E91" w:rsidRDefault="00E9554D" w:rsidP="00E9554D">
            <w:pPr>
              <w:spacing w:before="60" w:after="120"/>
              <w:jc w:val="both"/>
              <w:rPr>
                <w:b/>
                <w:bCs/>
              </w:rPr>
            </w:pPr>
            <w:r w:rsidRPr="00E9554D">
              <w:rPr>
                <w:b/>
                <w:sz w:val="22"/>
                <w:szCs w:val="22"/>
              </w:rPr>
              <w:t>Wymagany dokument – DOTYCZY CZĘŚCI I</w:t>
            </w:r>
            <w:r>
              <w:rPr>
                <w:b/>
                <w:sz w:val="22"/>
                <w:szCs w:val="22"/>
              </w:rPr>
              <w:t>I</w:t>
            </w:r>
          </w:p>
        </w:tc>
      </w:tr>
      <w:tr w:rsidR="00E9554D" w:rsidRPr="003E5E91" w14:paraId="1D0A29A3" w14:textId="77777777" w:rsidTr="00B73A43">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755D0A" w14:textId="77777777" w:rsidR="00E9554D" w:rsidRPr="003E5E91" w:rsidRDefault="00E9554D" w:rsidP="00E9554D">
            <w:pPr>
              <w:spacing w:before="60" w:after="120"/>
              <w:jc w:val="center"/>
            </w:pPr>
            <w:r w:rsidRPr="003E5E91">
              <w:t>2</w:t>
            </w:r>
          </w:p>
        </w:tc>
        <w:tc>
          <w:tcPr>
            <w:tcW w:w="7662" w:type="dxa"/>
            <w:tcBorders>
              <w:top w:val="single" w:sz="4" w:space="0" w:color="auto"/>
              <w:left w:val="single" w:sz="4" w:space="0" w:color="auto"/>
              <w:bottom w:val="single" w:sz="4" w:space="0" w:color="auto"/>
              <w:right w:val="single" w:sz="4" w:space="0" w:color="auto"/>
            </w:tcBorders>
            <w:hideMark/>
          </w:tcPr>
          <w:p w14:paraId="5C7F0EC4" w14:textId="50AB19A3" w:rsidR="00E9554D" w:rsidRPr="002D69A8" w:rsidRDefault="00E9554D" w:rsidP="00E9554D">
            <w:pPr>
              <w:spacing w:before="60" w:after="120"/>
              <w:jc w:val="both"/>
              <w:rPr>
                <w:b/>
                <w:bCs/>
                <w:i/>
                <w:iCs/>
              </w:rPr>
            </w:pPr>
            <w:r w:rsidRPr="002D69A8">
              <w:rPr>
                <w:b/>
                <w:bCs/>
              </w:rPr>
              <w:t xml:space="preserve">Wykaz usług wykonanych </w:t>
            </w:r>
            <w:r w:rsidRPr="002D69A8">
              <w:rPr>
                <w:b/>
                <w:bCs/>
                <w:i/>
                <w:iCs/>
              </w:rPr>
              <w:t>wg Załącznika Nr 5 do SWZ</w:t>
            </w:r>
          </w:p>
          <w:p w14:paraId="657091C2" w14:textId="47773144" w:rsidR="002D69A8" w:rsidRPr="00E9554D" w:rsidRDefault="002D69A8" w:rsidP="00E9554D">
            <w:pPr>
              <w:spacing w:before="60" w:after="120"/>
              <w:jc w:val="both"/>
              <w:rPr>
                <w:b/>
                <w:bCs/>
                <w:i/>
                <w:iCs/>
                <w:color w:val="FF0000"/>
              </w:rPr>
            </w:pPr>
            <w:r>
              <w:t xml:space="preserve">Wykazu usług wykonanych, a w przypadku świadczeń powtarzających się </w:t>
            </w:r>
            <w:r w:rsidR="00B30FE5">
              <w:br/>
            </w:r>
            <w:r>
              <w:t xml:space="preserve">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w:t>
            </w:r>
            <w:r w:rsidR="00B30FE5">
              <w:br/>
            </w:r>
            <w:r>
              <w:t xml:space="preserve">są wykonywane, a jeżeli Wykonawca z przyczyn niezależnych od niego nie jest w stanie uzyskać tych dokumentów – oświadczenie Wykonawcy; </w:t>
            </w:r>
            <w:r>
              <w:br/>
              <w:t>w przypadku świadczeń powtarzających się lub ciągłych nadal wykonywanych referencje bądź inne dokumenty potwierdzające ich należyte wykonywanie powinny być wystawione w okresie ostatnich 3 miesięcy.</w:t>
            </w:r>
          </w:p>
          <w:p w14:paraId="11664FA5" w14:textId="77777777" w:rsidR="00E9554D" w:rsidRPr="00E9554D" w:rsidRDefault="00E9554D" w:rsidP="00E9554D">
            <w:pPr>
              <w:spacing w:before="60" w:after="120"/>
              <w:jc w:val="both"/>
              <w:rPr>
                <w:color w:val="FF0000"/>
              </w:rPr>
            </w:pPr>
          </w:p>
        </w:tc>
      </w:tr>
      <w:tr w:rsidR="00E9554D" w:rsidRPr="003E5E91" w14:paraId="62CB4D70" w14:textId="77777777" w:rsidTr="00B73A43">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EC0AA3" w14:textId="77777777" w:rsidR="00E9554D" w:rsidRPr="003E5E91" w:rsidRDefault="00E9554D" w:rsidP="00E9554D">
            <w:pPr>
              <w:spacing w:before="60" w:after="120"/>
              <w:jc w:val="center"/>
            </w:pPr>
            <w:r w:rsidRPr="003E5E91">
              <w:t>3</w:t>
            </w:r>
          </w:p>
        </w:tc>
        <w:tc>
          <w:tcPr>
            <w:tcW w:w="7662" w:type="dxa"/>
            <w:tcBorders>
              <w:top w:val="single" w:sz="4" w:space="0" w:color="auto"/>
              <w:left w:val="single" w:sz="4" w:space="0" w:color="auto"/>
              <w:bottom w:val="single" w:sz="4" w:space="0" w:color="auto"/>
              <w:right w:val="single" w:sz="4" w:space="0" w:color="auto"/>
            </w:tcBorders>
            <w:hideMark/>
          </w:tcPr>
          <w:p w14:paraId="5F60E06F" w14:textId="758A8FBA" w:rsidR="00E9554D" w:rsidRPr="002D69A8" w:rsidRDefault="00E9554D" w:rsidP="00E9554D">
            <w:pPr>
              <w:spacing w:before="60" w:after="120"/>
              <w:jc w:val="both"/>
              <w:rPr>
                <w:b/>
                <w:bCs/>
                <w:i/>
                <w:iCs/>
              </w:rPr>
            </w:pPr>
            <w:r w:rsidRPr="002D69A8">
              <w:rPr>
                <w:b/>
                <w:bCs/>
              </w:rPr>
              <w:t xml:space="preserve">Wykaz osób </w:t>
            </w:r>
            <w:r w:rsidRPr="002D69A8">
              <w:rPr>
                <w:b/>
                <w:bCs/>
                <w:i/>
                <w:iCs/>
              </w:rPr>
              <w:t>wg Załącznika Nr 6 do SWZ</w:t>
            </w:r>
          </w:p>
          <w:p w14:paraId="416771B5" w14:textId="42A9DC90" w:rsidR="00E9554D" w:rsidRPr="002D69A8" w:rsidRDefault="00E9554D" w:rsidP="00E9554D">
            <w:pPr>
              <w:spacing w:before="60" w:after="120"/>
              <w:jc w:val="both"/>
              <w:rPr>
                <w:b/>
                <w:bCs/>
                <w:i/>
                <w:iCs/>
              </w:rPr>
            </w:pPr>
            <w:r w:rsidRPr="002D69A8">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w:t>
            </w:r>
            <w:r w:rsidRPr="002D69A8">
              <w:br/>
              <w:t xml:space="preserve">i wykształcenia niezbędnych do wykonania zamówienia publicznego, a także zakresu wykonywanych przez nie czynności oraz informacją o podstawie </w:t>
            </w:r>
            <w:r w:rsidR="00B30FE5">
              <w:br/>
            </w:r>
            <w:r w:rsidRPr="002D69A8">
              <w:t>do dysponowania tymi osobami.</w:t>
            </w:r>
          </w:p>
          <w:p w14:paraId="228EFEA2" w14:textId="77777777" w:rsidR="00E9554D" w:rsidRPr="00E9554D" w:rsidRDefault="00E9554D" w:rsidP="00E9554D">
            <w:pPr>
              <w:spacing w:before="60" w:after="120"/>
              <w:jc w:val="both"/>
              <w:rPr>
                <w:color w:val="FF0000"/>
              </w:rPr>
            </w:pPr>
          </w:p>
        </w:tc>
      </w:tr>
    </w:tbl>
    <w:p w14:paraId="44CDF0BA" w14:textId="06FB33CD" w:rsidR="00046ABD" w:rsidRDefault="00E9554D" w:rsidP="00DA3F2D">
      <w:pPr>
        <w:pStyle w:val="Nagwek2"/>
      </w:pPr>
      <w:r>
        <w:t xml:space="preserve">W </w:t>
      </w:r>
      <w:r w:rsidR="00046ABD" w:rsidRPr="003E5E91">
        <w:t>celu potwierdzenia braku podstaw wykluczenia Wykonawcy z udziału w postępowaniu:</w:t>
      </w:r>
    </w:p>
    <w:p w14:paraId="6B9DE4B6" w14:textId="4204A039" w:rsidR="00E9554D" w:rsidRPr="003E5E91" w:rsidRDefault="00E9554D" w:rsidP="00DA3F2D">
      <w:pPr>
        <w:pStyle w:val="Nagwek2"/>
        <w:numPr>
          <w:ilvl w:val="0"/>
          <w:numId w:val="32"/>
        </w:numPr>
      </w:pPr>
      <w: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046ABD" w:rsidRPr="003E5E91" w14:paraId="630A555E" w14:textId="77777777" w:rsidTr="00B73A43">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98D8ED" w14:textId="77777777" w:rsidR="00046ABD" w:rsidRPr="00CD3D5A" w:rsidRDefault="00046ABD" w:rsidP="003C1F58">
            <w:pPr>
              <w:spacing w:before="60" w:after="120"/>
              <w:jc w:val="center"/>
              <w:rPr>
                <w:sz w:val="22"/>
                <w:szCs w:val="22"/>
              </w:rPr>
            </w:pPr>
            <w:r w:rsidRPr="00CD3D5A">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C6CF45" w14:textId="608B9B70" w:rsidR="00046ABD" w:rsidRPr="00CD3D5A" w:rsidRDefault="00046ABD" w:rsidP="003C1F58">
            <w:pPr>
              <w:spacing w:before="60" w:after="120"/>
              <w:jc w:val="both"/>
              <w:rPr>
                <w:sz w:val="22"/>
                <w:szCs w:val="22"/>
              </w:rPr>
            </w:pPr>
            <w:r w:rsidRPr="00CD3D5A">
              <w:rPr>
                <w:b/>
                <w:sz w:val="22"/>
                <w:szCs w:val="22"/>
              </w:rPr>
              <w:t>Wymagany dokument</w:t>
            </w:r>
            <w:r w:rsidR="00E9554D" w:rsidRPr="00CD3D5A">
              <w:rPr>
                <w:b/>
                <w:sz w:val="22"/>
                <w:szCs w:val="22"/>
              </w:rPr>
              <w:t xml:space="preserve"> – DOTYCZY CZĘŚCI I </w:t>
            </w:r>
            <w:proofErr w:type="spellStart"/>
            <w:r w:rsidR="00E9554D" w:rsidRPr="00CD3D5A">
              <w:rPr>
                <w:b/>
                <w:sz w:val="22"/>
                <w:szCs w:val="22"/>
              </w:rPr>
              <w:t>i</w:t>
            </w:r>
            <w:proofErr w:type="spellEnd"/>
            <w:r w:rsidR="00E9554D" w:rsidRPr="00CD3D5A">
              <w:rPr>
                <w:b/>
                <w:sz w:val="22"/>
                <w:szCs w:val="22"/>
              </w:rPr>
              <w:t xml:space="preserve"> II</w:t>
            </w:r>
          </w:p>
        </w:tc>
      </w:tr>
      <w:tr w:rsidR="00046ABD" w:rsidRPr="003E5E91" w14:paraId="551F0185" w14:textId="77777777" w:rsidTr="00B73A43">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79E60B" w14:textId="77777777" w:rsidR="00046ABD" w:rsidRPr="003E5E91" w:rsidRDefault="00046ABD" w:rsidP="003C1F58">
            <w:pPr>
              <w:spacing w:before="60" w:after="120"/>
              <w:jc w:val="center"/>
            </w:pPr>
            <w:r w:rsidRPr="003E5E91">
              <w:t>1</w:t>
            </w:r>
          </w:p>
        </w:tc>
        <w:tc>
          <w:tcPr>
            <w:tcW w:w="7659" w:type="dxa"/>
            <w:tcBorders>
              <w:top w:val="single" w:sz="4" w:space="0" w:color="auto"/>
              <w:left w:val="single" w:sz="4" w:space="0" w:color="auto"/>
              <w:bottom w:val="single" w:sz="4" w:space="0" w:color="auto"/>
              <w:right w:val="single" w:sz="4" w:space="0" w:color="auto"/>
            </w:tcBorders>
            <w:hideMark/>
          </w:tcPr>
          <w:p w14:paraId="457B073E" w14:textId="77777777" w:rsidR="00046ABD" w:rsidRPr="003E5E91" w:rsidRDefault="00046ABD" w:rsidP="003C1F58">
            <w:pPr>
              <w:spacing w:before="60" w:after="120"/>
              <w:jc w:val="both"/>
              <w:rPr>
                <w:b/>
                <w:bCs/>
              </w:rPr>
            </w:pPr>
            <w:r w:rsidRPr="003E5E91">
              <w:rPr>
                <w:b/>
                <w:bCs/>
              </w:rPr>
              <w:t>Odpis lub informacja z KRS lub CEIDG</w:t>
            </w:r>
          </w:p>
          <w:p w14:paraId="1BD1A7CC" w14:textId="77777777" w:rsidR="00046ABD" w:rsidRPr="003E5E91" w:rsidRDefault="00046ABD" w:rsidP="003C1F58">
            <w:pPr>
              <w:spacing w:before="60" w:after="120"/>
              <w:jc w:val="both"/>
            </w:pPr>
            <w:r w:rsidRPr="003E5E91">
              <w:t xml:space="preserve">Odpis lub informacja z Krajowego Rejestru Sądowego lub z Centralnej Ewidencji i Informacji o Działalności Gospodarczej, w zakresie art. 109 ust. 1 pkt 4 ustawy </w:t>
            </w:r>
            <w:proofErr w:type="spellStart"/>
            <w:r w:rsidRPr="003E5E91">
              <w:t>Pzp</w:t>
            </w:r>
            <w:proofErr w:type="spellEnd"/>
            <w:r w:rsidRPr="003E5E91">
              <w:t>, sporządzone nie wcześniej niż 3 miesiące przed jej złożeniem, jeżeli odrębne przepisy wymagają wpisu do rejestru lub ewidencji.</w:t>
            </w:r>
          </w:p>
        </w:tc>
      </w:tr>
    </w:tbl>
    <w:p w14:paraId="4AD1ABF0" w14:textId="4B15C87F" w:rsidR="00046ABD" w:rsidRPr="003E5E91" w:rsidRDefault="00046ABD" w:rsidP="00DA3F2D">
      <w:pPr>
        <w:pStyle w:val="Nagwek2"/>
        <w:numPr>
          <w:ilvl w:val="0"/>
          <w:numId w:val="32"/>
        </w:numPr>
      </w:pPr>
      <w:r w:rsidRPr="003E5E91">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046ABD" w:rsidRPr="003E5E91" w14:paraId="69E9E8BA" w14:textId="77777777" w:rsidTr="00B73A43">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BDEC5A" w14:textId="77777777" w:rsidR="00046ABD" w:rsidRPr="00CD3D5A" w:rsidRDefault="00046ABD" w:rsidP="003C1F58">
            <w:pPr>
              <w:spacing w:before="60" w:after="120"/>
              <w:jc w:val="center"/>
              <w:rPr>
                <w:sz w:val="22"/>
                <w:szCs w:val="22"/>
              </w:rPr>
            </w:pPr>
            <w:r w:rsidRPr="00CD3D5A">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21348D" w14:textId="6A6766F2" w:rsidR="00046ABD" w:rsidRPr="00CD3D5A" w:rsidRDefault="00046ABD" w:rsidP="003C1F58">
            <w:pPr>
              <w:spacing w:before="60" w:after="120"/>
              <w:jc w:val="both"/>
              <w:rPr>
                <w:sz w:val="22"/>
                <w:szCs w:val="22"/>
              </w:rPr>
            </w:pPr>
            <w:r w:rsidRPr="00CD3D5A">
              <w:rPr>
                <w:b/>
                <w:sz w:val="22"/>
                <w:szCs w:val="22"/>
              </w:rPr>
              <w:t>Wymagany dokument</w:t>
            </w:r>
            <w:r w:rsidR="00DA3F2D" w:rsidRPr="00CD3D5A">
              <w:rPr>
                <w:b/>
                <w:sz w:val="22"/>
                <w:szCs w:val="22"/>
              </w:rPr>
              <w:t xml:space="preserve"> – DOTYCZY CZĘŚCI I </w:t>
            </w:r>
            <w:proofErr w:type="spellStart"/>
            <w:r w:rsidR="00DA3F2D" w:rsidRPr="00CD3D5A">
              <w:rPr>
                <w:b/>
                <w:sz w:val="22"/>
                <w:szCs w:val="22"/>
              </w:rPr>
              <w:t>i</w:t>
            </w:r>
            <w:proofErr w:type="spellEnd"/>
            <w:r w:rsidR="00DA3F2D" w:rsidRPr="00CD3D5A">
              <w:rPr>
                <w:b/>
                <w:sz w:val="22"/>
                <w:szCs w:val="22"/>
              </w:rPr>
              <w:t xml:space="preserve"> II</w:t>
            </w:r>
          </w:p>
        </w:tc>
      </w:tr>
      <w:tr w:rsidR="00046ABD" w:rsidRPr="003E5E91" w14:paraId="720F616F" w14:textId="77777777" w:rsidTr="00B73A43">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9209CD" w14:textId="77777777" w:rsidR="00046ABD" w:rsidRPr="003E5E91" w:rsidRDefault="00046ABD" w:rsidP="003C1F58">
            <w:pPr>
              <w:spacing w:before="60" w:after="120"/>
              <w:jc w:val="center"/>
            </w:pPr>
            <w:r w:rsidRPr="003E5E91">
              <w:lastRenderedPageBreak/>
              <w:t>1</w:t>
            </w:r>
          </w:p>
        </w:tc>
        <w:tc>
          <w:tcPr>
            <w:tcW w:w="7659" w:type="dxa"/>
            <w:tcBorders>
              <w:top w:val="single" w:sz="4" w:space="0" w:color="auto"/>
              <w:left w:val="single" w:sz="4" w:space="0" w:color="auto"/>
              <w:bottom w:val="single" w:sz="4" w:space="0" w:color="auto"/>
              <w:right w:val="single" w:sz="4" w:space="0" w:color="auto"/>
            </w:tcBorders>
            <w:hideMark/>
          </w:tcPr>
          <w:p w14:paraId="768EDC54" w14:textId="71D70306" w:rsidR="00046ABD" w:rsidRPr="003E5E91" w:rsidRDefault="00046ABD" w:rsidP="003C1F58">
            <w:pPr>
              <w:spacing w:before="60" w:after="120"/>
              <w:jc w:val="both"/>
              <w:rPr>
                <w:b/>
                <w:bCs/>
              </w:rPr>
            </w:pPr>
            <w:r w:rsidRPr="003E5E91">
              <w:rPr>
                <w:b/>
                <w:bCs/>
              </w:rPr>
              <w:t xml:space="preserve">Dokument potwierdzający, że nie otwarto likwidacji </w:t>
            </w:r>
            <w:r w:rsidR="000E03EC">
              <w:rPr>
                <w:b/>
                <w:bCs/>
              </w:rPr>
              <w:t>W</w:t>
            </w:r>
            <w:r w:rsidRPr="003E5E91">
              <w:rPr>
                <w:b/>
                <w:bCs/>
              </w:rPr>
              <w:t>ykonawcy</w:t>
            </w:r>
          </w:p>
          <w:p w14:paraId="61A78111" w14:textId="42657D8C" w:rsidR="00046ABD" w:rsidRPr="003E5E91" w:rsidRDefault="00046ABD" w:rsidP="003C1F58">
            <w:pPr>
              <w:spacing w:before="60" w:after="120"/>
              <w:jc w:val="both"/>
            </w:pPr>
            <w:r w:rsidRPr="003E5E91">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w:t>
            </w:r>
            <w:r w:rsidR="00AC51D9">
              <w:br/>
            </w:r>
            <w:r w:rsidRPr="003E5E91">
              <w:t>ich złożeniem.</w:t>
            </w:r>
          </w:p>
        </w:tc>
      </w:tr>
    </w:tbl>
    <w:p w14:paraId="1FF20EA0" w14:textId="0D22F74B" w:rsidR="00D256AB" w:rsidRPr="00E677EB" w:rsidRDefault="00046ABD" w:rsidP="00DA3F2D">
      <w:pPr>
        <w:pStyle w:val="Nagwek2"/>
        <w:numPr>
          <w:ilvl w:val="0"/>
          <w:numId w:val="0"/>
        </w:numPr>
        <w:ind w:left="1040"/>
        <w:rPr>
          <w:sz w:val="16"/>
          <w:szCs w:val="16"/>
        </w:rPr>
      </w:pPr>
      <w:r w:rsidRPr="003E5E91">
        <w:t xml:space="preserve">Jeżeli w kraju, w którym Wykonawca ma siedzibę lub miejsce zamieszkania, </w:t>
      </w:r>
      <w:r w:rsidR="00AC51D9">
        <w:br/>
      </w:r>
      <w:r w:rsidRPr="003E5E91">
        <w:t xml:space="preserve">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w:t>
      </w:r>
      <w:r w:rsidR="006C5DAD">
        <w:br/>
      </w:r>
      <w:r w:rsidRPr="003E5E91">
        <w:t xml:space="preserve">lub miejsce zamieszkania Wykonawcy, z uwzględnieniem terminów ważności tych dokumentów. </w:t>
      </w:r>
    </w:p>
    <w:p w14:paraId="2427DD01" w14:textId="4D85D1D6" w:rsidR="00D256AB" w:rsidRPr="003E5E91" w:rsidRDefault="00D256AB" w:rsidP="00DA3F2D">
      <w:pPr>
        <w:pStyle w:val="Nagwek2"/>
        <w:rPr>
          <w:lang w:val="x-none"/>
        </w:rPr>
      </w:pPr>
      <w:r w:rsidRPr="003E5E91">
        <w:t xml:space="preserve">Jeżeli jest to niezbędne do zapewnienia odpowiedniego przebiegu postępowania </w:t>
      </w:r>
      <w:r w:rsidR="00AC51D9">
        <w:br/>
      </w:r>
      <w:r w:rsidRPr="003E5E91">
        <w:t>o udzielenie zamówienia, Zamawiający może na każdym etapie postępowania, wezwać Wykonawców do złożenia wszystkich lub niektórych podmiotowych środków dowodowych, aktualnych na dzień ich złożenia.</w:t>
      </w:r>
    </w:p>
    <w:p w14:paraId="285630C7" w14:textId="77777777" w:rsidR="00D256AB" w:rsidRPr="003E5E91" w:rsidRDefault="00D256AB" w:rsidP="00DA3F2D">
      <w:pPr>
        <w:pStyle w:val="Nagwek2"/>
      </w:pPr>
      <w:r w:rsidRPr="003E5E91">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D9A0BBA" w14:textId="77777777" w:rsidR="00D256AB" w:rsidRPr="003E5E91" w:rsidRDefault="00D256AB" w:rsidP="00DA3F2D">
      <w:pPr>
        <w:pStyle w:val="Nagwek2"/>
      </w:pPr>
      <w:r w:rsidRPr="003E5E91">
        <w:t>Wykonawca nie jest zobowiązany do złożenia podmiotowych środków dowodowych, które Zamawiający posiada, jeżeli Wykonawca wskaże te środki oraz potwierdzi ich prawidłowość i aktualność.</w:t>
      </w:r>
    </w:p>
    <w:p w14:paraId="69C09258" w14:textId="77777777" w:rsidR="00D256AB" w:rsidRPr="003E5E91" w:rsidRDefault="00D256AB" w:rsidP="00DA3F2D">
      <w:pPr>
        <w:pStyle w:val="Nagwek2"/>
      </w:pPr>
      <w:r w:rsidRPr="003E5E91">
        <w:t>Podmiotowe środki dowodowe oraz inne dokumenty lub oświadczenia Wykonawca składa, pod rygorem nieważności, w formie elektronicznej lub w postaci elektronicznej opatrzonej podpisem zaufanym lub podpisem osobistym.</w:t>
      </w:r>
    </w:p>
    <w:p w14:paraId="30669F4B" w14:textId="7C9FA4D9" w:rsidR="00DA3F2D" w:rsidRPr="00DA3F2D" w:rsidRDefault="00DA3F2D" w:rsidP="00DA3F2D">
      <w:pPr>
        <w:pStyle w:val="Nagwek2"/>
      </w:pPr>
      <w:r>
        <w:t>Zamawiający nie wzywa do złożenia podmiotowych środków dowodowych, jeżeli może je uzyskać za pomocą bezpłatnych i ogólnodostępnych baz danych, w szczególności rejestrów publicznych w rozumieniu usta</w:t>
      </w:r>
      <w:r w:rsidRPr="00973F10">
        <w:rPr>
          <w:color w:val="auto"/>
        </w:rPr>
        <w:t>wy z dnia 17 lutego 2005 r. o informatyzacji działalności podmiotów realizujących zadania publiczne (Dz. U. z 202</w:t>
      </w:r>
      <w:r w:rsidR="00973F10" w:rsidRPr="00973F10">
        <w:rPr>
          <w:color w:val="auto"/>
        </w:rPr>
        <w:t>3</w:t>
      </w:r>
      <w:r w:rsidRPr="00973F10">
        <w:rPr>
          <w:color w:val="auto"/>
        </w:rPr>
        <w:t xml:space="preserve"> r. poz. </w:t>
      </w:r>
      <w:r w:rsidR="00973F10" w:rsidRPr="00973F10">
        <w:rPr>
          <w:color w:val="auto"/>
        </w:rPr>
        <w:t>57 ze zm.)</w:t>
      </w:r>
      <w:r w:rsidRPr="00973F10">
        <w:rPr>
          <w:color w:val="auto"/>
        </w:rPr>
        <w:t>, o ile Wykonawca wskazał w oświadczeniu</w:t>
      </w:r>
      <w:r>
        <w:t>, o którym mowa w art. 125 ust. 1, dane umożliwiające dostęp do tych środków.</w:t>
      </w:r>
    </w:p>
    <w:p w14:paraId="75E7BBDB" w14:textId="3F8A1C25" w:rsidR="00046ABD" w:rsidRPr="00323D81" w:rsidRDefault="00D256AB" w:rsidP="00DA3F2D">
      <w:pPr>
        <w:pStyle w:val="Nagwek2"/>
        <w:rPr>
          <w:sz w:val="16"/>
          <w:szCs w:val="16"/>
        </w:rPr>
      </w:pPr>
      <w:r w:rsidRPr="003E5E91">
        <w:lastRenderedPageBreak/>
        <w:t xml:space="preserve">Dokumenty sporządzone w języku obcym są składane wraz z tłumaczeniem na język polski. </w:t>
      </w:r>
      <w:bookmarkStart w:id="8" w:name="_Toc258314249"/>
    </w:p>
    <w:p w14:paraId="561EB6A5" w14:textId="77777777" w:rsidR="00046ABD" w:rsidRPr="003E5E91" w:rsidRDefault="00046ABD" w:rsidP="00062D65">
      <w:pPr>
        <w:pStyle w:val="Nagwek1"/>
      </w:pPr>
      <w:r w:rsidRPr="003E5E91">
        <w:t>INFORMACJA DLA WYKONAWCÓW POLEGAJĄCYCH NA ZASOBACH</w:t>
      </w:r>
      <w:r w:rsidRPr="003E5E91">
        <w:rPr>
          <w:lang w:val="pl-PL"/>
        </w:rPr>
        <w:t xml:space="preserve"> podmiotów trzecich</w:t>
      </w:r>
    </w:p>
    <w:p w14:paraId="0359D93D" w14:textId="77777777" w:rsidR="00323D81" w:rsidRPr="00323D81"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7351BBF8" w14:textId="266B41EE" w:rsidR="00046ABD" w:rsidRPr="003E5E91" w:rsidRDefault="00046ABD" w:rsidP="00DA3F2D">
      <w:pPr>
        <w:pStyle w:val="Nagwek2"/>
      </w:pPr>
      <w:r w:rsidRPr="003E5E91">
        <w:t xml:space="preserve">Wykonawca, w celu potwierdzenia spełnienia warunków udziału w postępowaniu, może polegać na zdolnościach technicznych lub zawodowych lub sytuacji finansowej </w:t>
      </w:r>
      <w:r w:rsidR="00AC51D9">
        <w:br/>
      </w:r>
      <w:r w:rsidRPr="003E5E91">
        <w:t xml:space="preserve">lub ekonomicznej podmiotów trzecich, na zasadach określonych w art. 118–123 ustawy </w:t>
      </w:r>
      <w:proofErr w:type="spellStart"/>
      <w:r w:rsidRPr="003E5E91">
        <w:t>Pzp</w:t>
      </w:r>
      <w:proofErr w:type="spellEnd"/>
      <w:r w:rsidRPr="003E5E91">
        <w:t>.</w:t>
      </w:r>
    </w:p>
    <w:p w14:paraId="21A505BE" w14:textId="77777777" w:rsidR="00046ABD" w:rsidRPr="003E5E91" w:rsidRDefault="00046ABD" w:rsidP="00DA3F2D">
      <w:pPr>
        <w:pStyle w:val="Nagwek2"/>
      </w:pPr>
      <w:r w:rsidRPr="003E5E91">
        <w:t>Wykonawca, który polega na zdolnościach lub sytuacji podmiotów udostępniających zasoby, zobowiązany jest:</w:t>
      </w:r>
    </w:p>
    <w:p w14:paraId="52DA0C2F" w14:textId="7F152CD1" w:rsidR="00046ABD" w:rsidRPr="003E5E91" w:rsidRDefault="00046ABD" w:rsidP="00DA3F2D">
      <w:pPr>
        <w:pStyle w:val="Nagwek2"/>
        <w:numPr>
          <w:ilvl w:val="0"/>
          <w:numId w:val="6"/>
        </w:numPr>
      </w:pPr>
      <w:r w:rsidRPr="003E5E91">
        <w:t xml:space="preserve">złożyć wraz z ofertą, zobowiązanie podmiotu udostępniającego zasoby </w:t>
      </w:r>
      <w:r w:rsidR="00DA3F2D">
        <w:t>(</w:t>
      </w:r>
      <w:r w:rsidR="00DA3F2D">
        <w:rPr>
          <w:i/>
        </w:rPr>
        <w:t>wg Załącznika Nr 3</w:t>
      </w:r>
      <w:r w:rsidR="00B73A43">
        <w:rPr>
          <w:i/>
        </w:rPr>
        <w:t xml:space="preserve"> </w:t>
      </w:r>
      <w:r w:rsidR="00DA3F2D">
        <w:rPr>
          <w:i/>
        </w:rPr>
        <w:t xml:space="preserve">do SWZ) </w:t>
      </w:r>
      <w:r w:rsidRPr="003E5E91">
        <w:t>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2124FD4" w14:textId="77777777" w:rsidR="00046ABD" w:rsidRPr="003E5E91" w:rsidRDefault="00046ABD" w:rsidP="00DA3F2D">
      <w:pPr>
        <w:pStyle w:val="Nagwek2"/>
        <w:numPr>
          <w:ilvl w:val="0"/>
          <w:numId w:val="7"/>
        </w:numPr>
      </w:pPr>
      <w:r w:rsidRPr="003E5E91">
        <w:t>zakres dostępnych Wykonawcy zasobów podmiotu udostępniającego zasoby;</w:t>
      </w:r>
    </w:p>
    <w:p w14:paraId="638D28F1" w14:textId="77777777" w:rsidR="00046ABD" w:rsidRPr="003E5E91" w:rsidRDefault="00046ABD" w:rsidP="00DA3F2D">
      <w:pPr>
        <w:pStyle w:val="Nagwek2"/>
        <w:numPr>
          <w:ilvl w:val="0"/>
          <w:numId w:val="7"/>
        </w:numPr>
      </w:pPr>
      <w:r w:rsidRPr="003E5E91">
        <w:t>sposób i okres udostępnienia Wykonawcy i wykorzystania przez niego zasobów podmiotu udostępniającego te zasoby przy wykonywaniu zamówienia;</w:t>
      </w:r>
    </w:p>
    <w:p w14:paraId="396896D8" w14:textId="03FD86E5" w:rsidR="00046ABD" w:rsidRPr="003E5E91" w:rsidRDefault="00046ABD" w:rsidP="00DA3F2D">
      <w:pPr>
        <w:pStyle w:val="Nagwek2"/>
        <w:numPr>
          <w:ilvl w:val="0"/>
          <w:numId w:val="7"/>
        </w:numPr>
      </w:pPr>
      <w:r w:rsidRPr="003E5E91">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0E03EC">
        <w:t>,</w:t>
      </w:r>
    </w:p>
    <w:p w14:paraId="7C6FA885" w14:textId="7BCD16F5" w:rsidR="00046ABD" w:rsidRPr="003E5E91" w:rsidRDefault="00046ABD" w:rsidP="00DA3F2D">
      <w:pPr>
        <w:pStyle w:val="Nagwek2"/>
        <w:numPr>
          <w:ilvl w:val="0"/>
          <w:numId w:val="6"/>
        </w:numPr>
      </w:pPr>
      <w:r w:rsidRPr="003E5E91">
        <w:t xml:space="preserve">złożyć wraz z ofertą </w:t>
      </w:r>
      <w:r w:rsidR="00DA3F2D">
        <w:t>„</w:t>
      </w:r>
      <w:r w:rsidRPr="003E5E91">
        <w:t>Oświadczenie o niepodleganiu wykluczeniu oraz spełnianiu warunków”</w:t>
      </w:r>
      <w:r w:rsidR="00DA3F2D">
        <w:t xml:space="preserve"> (</w:t>
      </w:r>
      <w:r w:rsidR="00DA3F2D">
        <w:rPr>
          <w:i/>
        </w:rPr>
        <w:t>wg Załącznika Nr 2 do SWZ)</w:t>
      </w:r>
      <w:r w:rsidRPr="003E5E91">
        <w:t xml:space="preserve">, podmiotu udostępniającego zasoby, potwierdzające brak podstaw wykluczenia tego podmiotu oraz odpowiednio spełnianie warunków udziału w postępowaniu, w zakresie, w jakim Wykonawca powołuje się </w:t>
      </w:r>
      <w:r w:rsidR="00AC51D9">
        <w:br/>
      </w:r>
      <w:r w:rsidRPr="003E5E91">
        <w:t>na jego zasoby</w:t>
      </w:r>
      <w:r w:rsidR="000E03EC">
        <w:t>,</w:t>
      </w:r>
    </w:p>
    <w:p w14:paraId="5077E82B" w14:textId="302CB2AB" w:rsidR="00046ABD" w:rsidRPr="00E13C6A" w:rsidRDefault="00046ABD" w:rsidP="00DA3F2D">
      <w:pPr>
        <w:pStyle w:val="Nagwek2"/>
        <w:numPr>
          <w:ilvl w:val="0"/>
          <w:numId w:val="6"/>
        </w:numPr>
      </w:pPr>
      <w:r w:rsidRPr="003E5E91">
        <w:t xml:space="preserve">przedstawić na żądanie Zamawiającego podmiotowe środki dowodowe, określone </w:t>
      </w:r>
      <w:r w:rsidR="000E03EC">
        <w:br/>
      </w:r>
      <w:r w:rsidRPr="003E5E91">
        <w:t xml:space="preserve">w </w:t>
      </w:r>
      <w:bookmarkStart w:id="9" w:name="_Hlk61201418"/>
      <w:r w:rsidRPr="00DA3F2D">
        <w:t xml:space="preserve">pkt </w:t>
      </w:r>
      <w:r w:rsidRPr="00E13C6A">
        <w:t>10.</w:t>
      </w:r>
      <w:r w:rsidR="00DA3F2D" w:rsidRPr="00E13C6A">
        <w:t>3</w:t>
      </w:r>
      <w:bookmarkEnd w:id="9"/>
      <w:r w:rsidRPr="00E13C6A">
        <w:t xml:space="preserve"> SWZ, dotyczące tych podmiotów, na potwierdzenie, że nie zachodzą wobec nich podstawy wykluczenia z postępowania.</w:t>
      </w:r>
    </w:p>
    <w:p w14:paraId="23129D94" w14:textId="05F6AA7F" w:rsidR="00046ABD" w:rsidRPr="003E5E91" w:rsidRDefault="00046ABD" w:rsidP="00DA3F2D">
      <w:pPr>
        <w:pStyle w:val="Nagwek2"/>
      </w:pPr>
      <w:r w:rsidRPr="00E13C6A">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w:t>
      </w:r>
      <w:r w:rsidR="00AC51D9">
        <w:br/>
      </w:r>
      <w:r w:rsidRPr="00E13C6A">
        <w:t>które zostały przewidziane względem Wykonawcy w pkt 9 niniejszej</w:t>
      </w:r>
      <w:r w:rsidRPr="003E5E91">
        <w:t xml:space="preserve"> SWZ.</w:t>
      </w:r>
    </w:p>
    <w:p w14:paraId="1C33F615" w14:textId="77777777" w:rsidR="00D256AB" w:rsidRPr="003E5E91" w:rsidRDefault="00046ABD" w:rsidP="00DA3F2D">
      <w:pPr>
        <w:pStyle w:val="Nagwek2"/>
      </w:pPr>
      <w:r w:rsidRPr="003E5E91">
        <w:t xml:space="preserve">Jeżeli zdolności techniczne lub zawodowe, sytuacja ekonomiczna lub finansowa podmiotu udostępniającego zasoby nie potwierdzą spełniania przez Wykonawcę warunków udziału </w:t>
      </w:r>
      <w:r w:rsidRPr="003E5E91">
        <w:lastRenderedPageBreak/>
        <w:t>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107449C4" w14:textId="77777777" w:rsidR="00D256AB" w:rsidRPr="003E5E91" w:rsidRDefault="00D256AB" w:rsidP="00062D65">
      <w:pPr>
        <w:pStyle w:val="Nagwek1"/>
        <w:rPr>
          <w:lang w:val="pl-PL"/>
        </w:rPr>
      </w:pPr>
      <w:r w:rsidRPr="003E5E91">
        <w:t>INFORMACJA DLA WYKONAWCÓW zamierzających powierzyć wykonanie części zamówienia podwykonawcom</w:t>
      </w:r>
    </w:p>
    <w:p w14:paraId="3F794681" w14:textId="77777777" w:rsidR="00323D81" w:rsidRPr="00323D81"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7464BED8" w14:textId="0443FE23" w:rsidR="00D256AB" w:rsidRDefault="00D256AB" w:rsidP="00DA3F2D">
      <w:pPr>
        <w:pStyle w:val="Nagwek2"/>
      </w:pPr>
      <w:r w:rsidRPr="003E5E91">
        <w:t xml:space="preserve">Wykonawca może powierzyć wykonanie części zamówienia Podwykonawcom. </w:t>
      </w:r>
    </w:p>
    <w:p w14:paraId="1DE93FD7" w14:textId="68FDD9D4" w:rsidR="00DA3F2D" w:rsidRPr="003E5E91" w:rsidRDefault="00DA3F2D" w:rsidP="00DA3F2D">
      <w:pPr>
        <w:pStyle w:val="Nagwek2"/>
      </w:pPr>
      <w:r w:rsidRPr="00F9276B">
        <w:t>Zamawiający żąda wskazania przez Wykonawcę, w ofercie, części zamówienia, których wykonanie zamierza powierzyć Podwykonawcom oraz podania nazw ewentualnych Podwykonawców, jeżeli są już znani.</w:t>
      </w:r>
    </w:p>
    <w:p w14:paraId="0D87DCD6" w14:textId="77777777" w:rsidR="00DA3F2D" w:rsidRDefault="00D256AB" w:rsidP="00DA3F2D">
      <w:pPr>
        <w:pStyle w:val="Nagwek2"/>
      </w:pPr>
      <w:r w:rsidRPr="003E5E91">
        <w:t>Zamawiający żąda, aby przed przystąpieniem do wykonania zamówienia Wykonawca, podał nazwy, dane kontaktowe oraz przedstawicieli, Podwykonawców zaangażowanych w realizację zamówienia, jeżeli są już znani.</w:t>
      </w:r>
    </w:p>
    <w:p w14:paraId="2C3EC094" w14:textId="3DCF1BCB" w:rsidR="00D256AB" w:rsidRDefault="00D256AB" w:rsidP="00DA3F2D">
      <w:pPr>
        <w:pStyle w:val="Nagwek2"/>
        <w:numPr>
          <w:ilvl w:val="0"/>
          <w:numId w:val="0"/>
        </w:numPr>
        <w:ind w:left="680"/>
        <w:rPr>
          <w:sz w:val="22"/>
          <w:szCs w:val="22"/>
        </w:rPr>
      </w:pPr>
      <w:r w:rsidRPr="003E5E91">
        <w:t xml:space="preserve">Wykonawca jest obowiązany zawiadomić Zamawiającego o wszelkich zmianach </w:t>
      </w:r>
      <w:r w:rsidR="000E03EC">
        <w:br/>
      </w:r>
      <w:r w:rsidRPr="003E5E91">
        <w:t>w odniesieniu do informacji, o których mowa w zdaniu pierwszym, w trakcie realizacji zamówienia, a także przekazać wymagane informacje na temat nowych Podwykonawców, którym w późniejszym okresie zamierza powierzyć realizację zamówienia.</w:t>
      </w:r>
      <w:r w:rsidRPr="00DA3F2D">
        <w:rPr>
          <w:sz w:val="22"/>
          <w:szCs w:val="22"/>
        </w:rPr>
        <w:t xml:space="preserve"> </w:t>
      </w:r>
    </w:p>
    <w:p w14:paraId="5D9159BB" w14:textId="4FA8C45B" w:rsidR="00DA3F2D" w:rsidRPr="00DA3F2D" w:rsidRDefault="00DA3F2D" w:rsidP="00DA3F2D">
      <w:pPr>
        <w:pStyle w:val="Nagwek2"/>
      </w:pPr>
      <w:r w:rsidRPr="002407CB">
        <w:t>Wymagania dotyczące umowy o podwykonawstwo na roboty budowlane</w:t>
      </w:r>
      <w:r>
        <w:t xml:space="preserve"> zostały określone w projekcie umowy </w:t>
      </w:r>
      <w:r w:rsidRPr="00DA3F2D">
        <w:rPr>
          <w:i/>
          <w:iCs w:val="0"/>
        </w:rPr>
        <w:t xml:space="preserve">wg </w:t>
      </w:r>
      <w:r w:rsidRPr="00E13C6A">
        <w:rPr>
          <w:i/>
          <w:iCs w:val="0"/>
        </w:rPr>
        <w:t>Załączników Nr 8.1 do SWZ</w:t>
      </w:r>
      <w:r w:rsidRPr="00DA3F2D">
        <w:rPr>
          <w:i/>
          <w:iCs w:val="0"/>
        </w:rPr>
        <w:t>.</w:t>
      </w:r>
    </w:p>
    <w:p w14:paraId="7E6EAA3B" w14:textId="4A86CE1F" w:rsidR="00D256AB" w:rsidRPr="003E5E91" w:rsidRDefault="00D256AB" w:rsidP="00062D65">
      <w:pPr>
        <w:pStyle w:val="Nagwek1"/>
      </w:pPr>
      <w:r w:rsidRPr="003E5E91">
        <w:t xml:space="preserve">Informacja dla wykonawców wspólnie ubiegających się </w:t>
      </w:r>
      <w:r w:rsidR="000E03EC">
        <w:br/>
      </w:r>
      <w:r w:rsidRPr="003E5E91">
        <w:t>o udzielenie zamówienia</w:t>
      </w:r>
    </w:p>
    <w:p w14:paraId="5E04C6CD" w14:textId="77777777" w:rsidR="00323D81" w:rsidRPr="00323D81"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768589AC" w14:textId="2394F94E" w:rsidR="00D256AB" w:rsidRPr="003E5E91" w:rsidRDefault="00D256AB" w:rsidP="00DA3F2D">
      <w:pPr>
        <w:pStyle w:val="Nagwek2"/>
      </w:pPr>
      <w:r w:rsidRPr="003E5E91">
        <w:t xml:space="preserve">Wykonawcy mogą wspólnie ubiegać się o udzielenie zamówienia. W takim przypadku Wykonawcy zobowiązani są do ustanowienia pełnomocnika do reprezentowania ich </w:t>
      </w:r>
      <w:r w:rsidR="000E03EC">
        <w:br/>
      </w:r>
      <w:r w:rsidRPr="003E5E91">
        <w:t xml:space="preserve">w postępowaniu o udzielenie zamówienia albo do reprezentowania w postępowaniu </w:t>
      </w:r>
      <w:r w:rsidR="000E03EC">
        <w:br/>
      </w:r>
      <w:r w:rsidRPr="003E5E91">
        <w:t>i zawarcia umowy w sprawie zamówienia publicznego.</w:t>
      </w:r>
    </w:p>
    <w:p w14:paraId="7BFF8F94" w14:textId="77777777" w:rsidR="00D256AB" w:rsidRPr="003E5E91" w:rsidRDefault="00D256AB" w:rsidP="00DA3F2D">
      <w:pPr>
        <w:pStyle w:val="Nagwek2"/>
      </w:pPr>
      <w:r w:rsidRPr="003E5E91">
        <w:t>Pełnomocnictwo należy dołączyć do oferty i powinno ono zawierać w szczególności wskazanie:</w:t>
      </w:r>
    </w:p>
    <w:p w14:paraId="163429F6" w14:textId="13A4C527" w:rsidR="00D256AB" w:rsidRPr="003E5E91" w:rsidRDefault="00DA3F2D" w:rsidP="00DA3F2D">
      <w:pPr>
        <w:pStyle w:val="Nagwek2"/>
        <w:numPr>
          <w:ilvl w:val="0"/>
          <w:numId w:val="8"/>
        </w:numPr>
      </w:pPr>
      <w:r>
        <w:t xml:space="preserve">Nazwy </w:t>
      </w:r>
      <w:r w:rsidR="00D256AB" w:rsidRPr="003E5E91">
        <w:t>postępowania o udzielenie zamówienie publicznego, którego dotyczy;</w:t>
      </w:r>
    </w:p>
    <w:p w14:paraId="6A3A8C52" w14:textId="294B6825" w:rsidR="00D256AB" w:rsidRPr="003E5E91" w:rsidRDefault="00DA3F2D" w:rsidP="00DA3F2D">
      <w:pPr>
        <w:pStyle w:val="Nagwek2"/>
        <w:numPr>
          <w:ilvl w:val="0"/>
          <w:numId w:val="8"/>
        </w:numPr>
      </w:pPr>
      <w:r>
        <w:t xml:space="preserve">Nazwy </w:t>
      </w:r>
      <w:r w:rsidR="00D256AB" w:rsidRPr="003E5E91">
        <w:t>wszystkich Wykonawców ubiegających się wspólnie o udzielenie zamówienia;</w:t>
      </w:r>
    </w:p>
    <w:p w14:paraId="63260A57" w14:textId="548640B0" w:rsidR="00D256AB" w:rsidRPr="003E5E91" w:rsidRDefault="00DA3F2D" w:rsidP="00DA3F2D">
      <w:pPr>
        <w:pStyle w:val="Nagwek2"/>
        <w:numPr>
          <w:ilvl w:val="0"/>
          <w:numId w:val="8"/>
        </w:numPr>
      </w:pPr>
      <w:r>
        <w:t xml:space="preserve">Dane </w:t>
      </w:r>
      <w:r w:rsidR="00D256AB" w:rsidRPr="003E5E91">
        <w:t>ustanowionego pełnomocnika oraz zakresu jego  umocowania.</w:t>
      </w:r>
    </w:p>
    <w:p w14:paraId="4567A2AB" w14:textId="252CF164" w:rsidR="00D256AB" w:rsidRPr="003E5E91" w:rsidRDefault="00D256AB" w:rsidP="00DA3F2D">
      <w:pPr>
        <w:pStyle w:val="Nagwek2"/>
      </w:pPr>
      <w:r w:rsidRPr="00DA3F2D">
        <w:rPr>
          <w:u w:val="single"/>
        </w:rPr>
        <w:t xml:space="preserve">W przypadku wspólnego ubiegania się o zamówienie przez Wykonawców, dokument </w:t>
      </w:r>
      <w:r w:rsidR="00DA3F2D" w:rsidRPr="00DA3F2D">
        <w:rPr>
          <w:u w:val="single"/>
        </w:rPr>
        <w:t>„</w:t>
      </w:r>
      <w:r w:rsidRPr="00DA3F2D">
        <w:rPr>
          <w:u w:val="single"/>
        </w:rPr>
        <w:t xml:space="preserve">Oświadczenia o niepodleganiu wykluczeniu oraz spełnianiu warunków udziału”, </w:t>
      </w:r>
      <w:r w:rsidR="000E03EC">
        <w:rPr>
          <w:u w:val="single"/>
        </w:rPr>
        <w:br/>
      </w:r>
      <w:r w:rsidRPr="00DA3F2D">
        <w:rPr>
          <w:u w:val="single"/>
        </w:rPr>
        <w:t xml:space="preserve">o którym </w:t>
      </w:r>
      <w:r w:rsidRPr="00E13C6A">
        <w:rPr>
          <w:u w:val="single"/>
        </w:rPr>
        <w:t xml:space="preserve">mowa w pkt </w:t>
      </w:r>
      <w:r w:rsidR="006D0852" w:rsidRPr="00E13C6A">
        <w:rPr>
          <w:u w:val="single"/>
        </w:rPr>
        <w:t>10</w:t>
      </w:r>
      <w:r w:rsidRPr="00E13C6A">
        <w:rPr>
          <w:u w:val="single"/>
        </w:rPr>
        <w:t>.1 SWZ, składa</w:t>
      </w:r>
      <w:r w:rsidRPr="00DA3F2D">
        <w:rPr>
          <w:u w:val="single"/>
        </w:rPr>
        <w:t xml:space="preserve"> każdy z Wykonawców wspólnie ubiegających się o zamówienie.</w:t>
      </w:r>
      <w:r w:rsidRPr="003E5E91">
        <w:t xml:space="preserve"> Oświadczenia te potwierdzają brak podstaw wykluczenia oraz spełnianie warunków udziału w postępowaniu w zakresie, w jakim każdy z Wykonawców wykazuje spełnianie warunków udziału w postępowaniu.</w:t>
      </w:r>
    </w:p>
    <w:p w14:paraId="33D845A6" w14:textId="309E60A4" w:rsidR="00D256AB" w:rsidRPr="003E5E91" w:rsidRDefault="00D256AB" w:rsidP="00062D65">
      <w:pPr>
        <w:pStyle w:val="Nagwek1"/>
      </w:pPr>
      <w:r w:rsidRPr="003E5E91">
        <w:t xml:space="preserve">Informacje o sposobie porozumiewania się zamawiającego </w:t>
      </w:r>
      <w:r w:rsidR="00AC51D9">
        <w:br/>
      </w:r>
      <w:r w:rsidRPr="003E5E91">
        <w:t>z Wykonawcami</w:t>
      </w:r>
      <w:bookmarkEnd w:id="8"/>
    </w:p>
    <w:p w14:paraId="04A0EC5F" w14:textId="77777777" w:rsidR="00323D81" w:rsidRPr="00323D81"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0AF4CEBE" w14:textId="3976261D" w:rsidR="00D256AB" w:rsidRPr="003E5E91" w:rsidRDefault="00D256AB" w:rsidP="00DA3F2D">
      <w:pPr>
        <w:pStyle w:val="Nagwek2"/>
      </w:pPr>
      <w:r w:rsidRPr="003E5E91">
        <w:t xml:space="preserve">W niniejszym postępowaniu komunikacja Zamawiającego z Wykonawcami odbywa się przy użyciu środków komunikacji elektronicznej, za pośrednictwem Platformy on-line działającej pod adresem </w:t>
      </w:r>
      <w:r w:rsidR="00046ABD" w:rsidRPr="003E5E91">
        <w:rPr>
          <w:color w:val="0000FF"/>
          <w:u w:val="single"/>
        </w:rPr>
        <w:t>https://e-propublico.pl</w:t>
      </w:r>
      <w:r w:rsidRPr="003E5E91">
        <w:rPr>
          <w:color w:val="auto"/>
        </w:rPr>
        <w:t>.</w:t>
      </w:r>
    </w:p>
    <w:p w14:paraId="6CAC15E7" w14:textId="77777777" w:rsidR="00D256AB" w:rsidRPr="003E5E91" w:rsidRDefault="00D256AB" w:rsidP="00DA3F2D">
      <w:pPr>
        <w:pStyle w:val="Nagwek2"/>
      </w:pPr>
      <w:bookmarkStart w:id="10" w:name="_Hlk37863747"/>
      <w:r w:rsidRPr="003E5E91">
        <w:t>Korzystanie z Platformy przez Wykonawcę jest bezpłatne</w:t>
      </w:r>
      <w:bookmarkEnd w:id="10"/>
      <w:r w:rsidRPr="003E5E91">
        <w:t>.</w:t>
      </w:r>
    </w:p>
    <w:p w14:paraId="20D138AE" w14:textId="56230F7E" w:rsidR="00D256AB" w:rsidRPr="003E5E91" w:rsidRDefault="00D256AB" w:rsidP="00DA3F2D">
      <w:pPr>
        <w:pStyle w:val="Nagwek2"/>
      </w:pPr>
      <w:bookmarkStart w:id="11" w:name="_Hlk37863788"/>
      <w:r w:rsidRPr="003E5E91">
        <w:t xml:space="preserve">Na Platformie postępowanie prowadzone </w:t>
      </w:r>
      <w:r w:rsidRPr="00E13C6A">
        <w:t xml:space="preserve">jest pod nazwą: </w:t>
      </w:r>
      <w:r w:rsidR="00DA3F2D" w:rsidRPr="00E13C6A">
        <w:rPr>
          <w:b/>
          <w:bCs w:val="0"/>
          <w:i/>
          <w:iCs w:val="0"/>
        </w:rPr>
        <w:t>„</w:t>
      </w:r>
      <w:r w:rsidR="00046ABD" w:rsidRPr="00E13C6A">
        <w:rPr>
          <w:b/>
          <w:bCs w:val="0"/>
          <w:i/>
          <w:iCs w:val="0"/>
        </w:rPr>
        <w:t>Modernizacja mostu dojazdowego do budynków Domu Pomocy Społecznej w Osieku</w:t>
      </w:r>
      <w:r w:rsidR="00DA3F2D" w:rsidRPr="00E13C6A">
        <w:rPr>
          <w:b/>
          <w:bCs w:val="0"/>
          <w:i/>
          <w:iCs w:val="0"/>
        </w:rPr>
        <w:t>”</w:t>
      </w:r>
      <w:r w:rsidR="00046ABD" w:rsidRPr="00E13C6A">
        <w:rPr>
          <w:b/>
          <w:bCs w:val="0"/>
          <w:i/>
          <w:iCs w:val="0"/>
        </w:rPr>
        <w:t xml:space="preserve"> wraz z nadzorem inwestorskim</w:t>
      </w:r>
      <w:r w:rsidRPr="00E13C6A">
        <w:rPr>
          <w:b/>
          <w:bCs w:val="0"/>
          <w:i/>
          <w:iCs w:val="0"/>
        </w:rPr>
        <w:t xml:space="preserve">” </w:t>
      </w:r>
      <w:r w:rsidRPr="00E13C6A">
        <w:t xml:space="preserve">– znak sprawy: </w:t>
      </w:r>
      <w:bookmarkEnd w:id="11"/>
      <w:r w:rsidR="00046ABD" w:rsidRPr="00E13C6A">
        <w:rPr>
          <w:b/>
          <w:bCs w:val="0"/>
        </w:rPr>
        <w:t>PCUW.261.2.1</w:t>
      </w:r>
      <w:r w:rsidR="00E13C6A" w:rsidRPr="00E13C6A">
        <w:rPr>
          <w:b/>
          <w:bCs w:val="0"/>
        </w:rPr>
        <w:t>8</w:t>
      </w:r>
      <w:r w:rsidR="00046ABD" w:rsidRPr="00E13C6A">
        <w:rPr>
          <w:b/>
          <w:bCs w:val="0"/>
        </w:rPr>
        <w:t>.2023</w:t>
      </w:r>
      <w:r w:rsidRPr="00E13C6A">
        <w:rPr>
          <w:b/>
          <w:bCs w:val="0"/>
        </w:rPr>
        <w:t>.</w:t>
      </w:r>
    </w:p>
    <w:p w14:paraId="15782522" w14:textId="3DBB4373" w:rsidR="00D256AB" w:rsidRPr="003E5E91" w:rsidRDefault="00D256AB" w:rsidP="00DA3F2D">
      <w:pPr>
        <w:pStyle w:val="Nagwek2"/>
      </w:pPr>
      <w:bookmarkStart w:id="12" w:name="_Hlk37863807"/>
      <w:r w:rsidRPr="003E5E91">
        <w:t xml:space="preserve">Wykonawca przystępując do postępowania o udzielenie zamówienia publicznego, akceptuje warunki korzystania z Platformy określone w Regulaminie zamieszczonym </w:t>
      </w:r>
      <w:r w:rsidR="00AC51D9">
        <w:br/>
      </w:r>
      <w:r w:rsidRPr="003E5E91">
        <w:t xml:space="preserve">na stronie internetowej </w:t>
      </w:r>
      <w:r w:rsidR="00046ABD" w:rsidRPr="003E5E91">
        <w:t>https://e-propublico.pl</w:t>
      </w:r>
      <w:r w:rsidRPr="003E5E91">
        <w:t xml:space="preserve"> oraz uznaje go za wiążący</w:t>
      </w:r>
      <w:bookmarkEnd w:id="12"/>
      <w:r w:rsidRPr="003E5E91">
        <w:t>.</w:t>
      </w:r>
    </w:p>
    <w:p w14:paraId="3D354C7D" w14:textId="54177455" w:rsidR="00D256AB" w:rsidRPr="003E5E91" w:rsidRDefault="00D256AB" w:rsidP="00DA3F2D">
      <w:pPr>
        <w:pStyle w:val="Nagwek2"/>
      </w:pPr>
      <w:bookmarkStart w:id="13" w:name="_Hlk37863841"/>
      <w:r w:rsidRPr="003E5E91">
        <w:t xml:space="preserve">Wykonawca zamierzający wziąć udział w postępowaniu musi posiadać konto </w:t>
      </w:r>
      <w:r w:rsidR="00AC51D9">
        <w:br/>
      </w:r>
      <w:r w:rsidRPr="003E5E91">
        <w:t>na Platformie</w:t>
      </w:r>
      <w:bookmarkEnd w:id="13"/>
      <w:r w:rsidRPr="003E5E91">
        <w:t>.</w:t>
      </w:r>
    </w:p>
    <w:p w14:paraId="40C427A9" w14:textId="22D6CDC0" w:rsidR="00D256AB" w:rsidRPr="003E5E91" w:rsidRDefault="00D256AB" w:rsidP="00DA3F2D">
      <w:pPr>
        <w:pStyle w:val="Nagwek2"/>
      </w:pPr>
      <w:bookmarkStart w:id="14" w:name="_Hlk37863867"/>
      <w:r w:rsidRPr="003E5E91">
        <w:t xml:space="preserve">Do złożenia oferty konieczne jest posiadanie przez osobę upoważnioną </w:t>
      </w:r>
      <w:r w:rsidR="00AC51D9">
        <w:br/>
      </w:r>
      <w:r w:rsidRPr="003E5E91">
        <w:t>do reprezentowania Wykonawcy ważnego kwalifikowanego podpisu elektronicznego</w:t>
      </w:r>
      <w:bookmarkEnd w:id="14"/>
      <w:r w:rsidRPr="003E5E91">
        <w:t>, podpisu zaufanego lub podpisu osobistego.</w:t>
      </w:r>
    </w:p>
    <w:p w14:paraId="4032467A" w14:textId="77777777" w:rsidR="00D256AB" w:rsidRPr="003E5E91" w:rsidRDefault="00D256AB" w:rsidP="00DA3F2D">
      <w:pPr>
        <w:pStyle w:val="Nagwek2"/>
      </w:pPr>
      <w:r w:rsidRPr="003E5E91">
        <w:t>Ilekroć w niniejszej SWZ jest mowa o:</w:t>
      </w:r>
    </w:p>
    <w:p w14:paraId="63C6861E" w14:textId="096C0F93" w:rsidR="00D256AB" w:rsidRPr="003E5E91" w:rsidRDefault="00D256AB" w:rsidP="00DA3F2D">
      <w:pPr>
        <w:pStyle w:val="Nagwek2"/>
        <w:numPr>
          <w:ilvl w:val="0"/>
          <w:numId w:val="9"/>
        </w:numPr>
      </w:pPr>
      <w:r w:rsidRPr="003E5E91">
        <w:t>podpisie zaufanym – należy przez to rozumieć podpis, o którym mowa art. 3 pkt 14a ustawy z 17 lutego 2005 r. o informatyzacji działalności podmiotów realizujących zadania publiczne (</w:t>
      </w:r>
      <w:r w:rsidR="00AC51D9" w:rsidRPr="003E5E91">
        <w:t>tj.</w:t>
      </w:r>
      <w:r w:rsidRPr="003E5E91">
        <w:t xml:space="preserve"> Dz.U.202</w:t>
      </w:r>
      <w:r w:rsidR="00D846C3">
        <w:t>3</w:t>
      </w:r>
      <w:r w:rsidRPr="003E5E91">
        <w:t xml:space="preserve"> poz. </w:t>
      </w:r>
      <w:r w:rsidR="00D846C3">
        <w:t>57</w:t>
      </w:r>
      <w:r w:rsidRPr="003E5E91">
        <w:t>);</w:t>
      </w:r>
    </w:p>
    <w:p w14:paraId="521417E5" w14:textId="4AAF6B72" w:rsidR="00D256AB" w:rsidRPr="003E5E91" w:rsidRDefault="00D256AB" w:rsidP="00DA3F2D">
      <w:pPr>
        <w:pStyle w:val="Nagwek2"/>
        <w:numPr>
          <w:ilvl w:val="0"/>
          <w:numId w:val="9"/>
        </w:numPr>
      </w:pPr>
      <w:r w:rsidRPr="003E5E91">
        <w:t>podpisie osobistym – należy przez to rozumieć podpis, o którym mowa w art. z art. 2 ust. 1 pkt 9 ustawy z 6 sierpnia 2010 r. o dowodach osobistych (</w:t>
      </w:r>
      <w:r w:rsidR="00AC51D9" w:rsidRPr="003E5E91">
        <w:t>tj.</w:t>
      </w:r>
      <w:r w:rsidRPr="003E5E91">
        <w:t xml:space="preserve"> Dz.U.</w:t>
      </w:r>
      <w:r w:rsidR="00AC51D9">
        <w:t xml:space="preserve"> </w:t>
      </w:r>
      <w:r w:rsidRPr="003E5E91">
        <w:t>202</w:t>
      </w:r>
      <w:r w:rsidR="00D846C3">
        <w:t>2</w:t>
      </w:r>
      <w:r w:rsidRPr="003E5E91">
        <w:t xml:space="preserve"> </w:t>
      </w:r>
      <w:r w:rsidR="00AC51D9">
        <w:br/>
      </w:r>
      <w:r w:rsidRPr="003E5E91">
        <w:t xml:space="preserve">poz. </w:t>
      </w:r>
      <w:r w:rsidR="00D846C3">
        <w:t>671</w:t>
      </w:r>
      <w:r w:rsidRPr="003E5E91">
        <w:t>).</w:t>
      </w:r>
    </w:p>
    <w:p w14:paraId="67E594B7" w14:textId="77777777" w:rsidR="00D256AB" w:rsidRPr="003E5E91" w:rsidRDefault="00D256AB" w:rsidP="00DA3F2D">
      <w:pPr>
        <w:pStyle w:val="Nagwek2"/>
      </w:pPr>
      <w:bookmarkStart w:id="15" w:name="_Hlk37936911"/>
      <w:r w:rsidRPr="003E5E91">
        <w:t>Zalecenia Zamawiającego odnośnie kwalifikowanego podpisu elektronicznego</w:t>
      </w:r>
      <w:bookmarkEnd w:id="15"/>
      <w:r w:rsidRPr="003E5E91">
        <w:t>:</w:t>
      </w:r>
    </w:p>
    <w:p w14:paraId="6D87193A" w14:textId="77777777" w:rsidR="00D256AB" w:rsidRPr="003E5E91" w:rsidRDefault="00D256AB" w:rsidP="00DA3F2D">
      <w:pPr>
        <w:pStyle w:val="Nagwek2"/>
        <w:numPr>
          <w:ilvl w:val="0"/>
          <w:numId w:val="10"/>
        </w:numPr>
      </w:pPr>
      <w:bookmarkStart w:id="16" w:name="_Hlk37936930"/>
      <w:r w:rsidRPr="003E5E91">
        <w:t xml:space="preserve">dokumenty sporządzone i przesyłane w formacie .pdf zaleca się podpisywać kwalifikowanym podpisem elektronicznym w formacie </w:t>
      </w:r>
      <w:proofErr w:type="spellStart"/>
      <w:r w:rsidRPr="003E5E91">
        <w:t>PAdES</w:t>
      </w:r>
      <w:bookmarkEnd w:id="16"/>
      <w:proofErr w:type="spellEnd"/>
      <w:r w:rsidRPr="003E5E91">
        <w:t>;</w:t>
      </w:r>
    </w:p>
    <w:p w14:paraId="72DFC3B9" w14:textId="77777777" w:rsidR="00D256AB" w:rsidRPr="003E5E91" w:rsidRDefault="00D256AB" w:rsidP="00DA3F2D">
      <w:pPr>
        <w:pStyle w:val="Nagwek2"/>
        <w:numPr>
          <w:ilvl w:val="0"/>
          <w:numId w:val="10"/>
        </w:numPr>
      </w:pPr>
      <w:r w:rsidRPr="003E5E91">
        <w:t>dokumenty sporządzone i przesyłane w formacie innym niż .pdf (np.: .</w:t>
      </w:r>
      <w:proofErr w:type="spellStart"/>
      <w:r w:rsidRPr="003E5E91">
        <w:t>doc</w:t>
      </w:r>
      <w:proofErr w:type="spellEnd"/>
      <w:r w:rsidRPr="003E5E91">
        <w:t>, .</w:t>
      </w:r>
      <w:proofErr w:type="spellStart"/>
      <w:r w:rsidRPr="003E5E91">
        <w:t>docx</w:t>
      </w:r>
      <w:proofErr w:type="spellEnd"/>
      <w:r w:rsidRPr="003E5E91">
        <w:t>, .</w:t>
      </w:r>
      <w:proofErr w:type="spellStart"/>
      <w:r w:rsidRPr="003E5E91">
        <w:t>xlsx</w:t>
      </w:r>
      <w:proofErr w:type="spellEnd"/>
      <w:r w:rsidRPr="003E5E91">
        <w:t>, .</w:t>
      </w:r>
      <w:proofErr w:type="spellStart"/>
      <w:r w:rsidRPr="003E5E91">
        <w:t>xml</w:t>
      </w:r>
      <w:proofErr w:type="spellEnd"/>
      <w:r w:rsidRPr="003E5E91">
        <w:t xml:space="preserve">) zaleca się podpisywać kwalifikowanym podpisem elektronicznym w formacie </w:t>
      </w:r>
      <w:proofErr w:type="spellStart"/>
      <w:r w:rsidRPr="003E5E91">
        <w:t>XAdES</w:t>
      </w:r>
      <w:proofErr w:type="spellEnd"/>
      <w:r w:rsidRPr="003E5E91">
        <w:t>;</w:t>
      </w:r>
    </w:p>
    <w:p w14:paraId="0D648194" w14:textId="77777777" w:rsidR="00D256AB" w:rsidRPr="003E5E91" w:rsidRDefault="00D256AB" w:rsidP="00DA3F2D">
      <w:pPr>
        <w:pStyle w:val="Nagwek2"/>
        <w:numPr>
          <w:ilvl w:val="0"/>
          <w:numId w:val="10"/>
        </w:numPr>
      </w:pPr>
      <w:r w:rsidRPr="003E5E91">
        <w:t>do składania kwalifikowanego podpisu elektronicznego zaleca się stosowanie algorytmu SHA-2 (lub wyższego).</w:t>
      </w:r>
    </w:p>
    <w:p w14:paraId="63CBB77F" w14:textId="46B9D8F8" w:rsidR="00D256AB" w:rsidRPr="003E5E91" w:rsidRDefault="00D256AB" w:rsidP="00DA3F2D">
      <w:pPr>
        <w:pStyle w:val="Nagwek2"/>
      </w:pPr>
      <w:bookmarkStart w:id="17" w:name="_Hlk37937004"/>
      <w:r w:rsidRPr="003E5E91">
        <w:t xml:space="preserve">Zamawiający określa następujące wymagania sprzętowo – aplikacyjne pozwalające </w:t>
      </w:r>
      <w:r w:rsidR="00AC51D9">
        <w:br/>
      </w:r>
      <w:r w:rsidRPr="003E5E91">
        <w:t>na korzystanie z Platformy</w:t>
      </w:r>
      <w:bookmarkEnd w:id="17"/>
      <w:r w:rsidRPr="003E5E91">
        <w:t>:</w:t>
      </w:r>
    </w:p>
    <w:p w14:paraId="194B6DD6" w14:textId="77777777" w:rsidR="00D256AB" w:rsidRPr="003E5E91" w:rsidRDefault="00D256AB" w:rsidP="00DA3F2D">
      <w:pPr>
        <w:pStyle w:val="Nagwek2"/>
        <w:numPr>
          <w:ilvl w:val="0"/>
          <w:numId w:val="11"/>
        </w:numPr>
      </w:pPr>
      <w:bookmarkStart w:id="18" w:name="_Hlk37937034"/>
      <w:r w:rsidRPr="003E5E91">
        <w:t>stały dostęp do sieci Internet</w:t>
      </w:r>
      <w:bookmarkEnd w:id="18"/>
      <w:r w:rsidRPr="003E5E91">
        <w:t>;</w:t>
      </w:r>
    </w:p>
    <w:p w14:paraId="7DC17764" w14:textId="77777777" w:rsidR="00D256AB" w:rsidRPr="003E5E91" w:rsidRDefault="00D256AB" w:rsidP="00C54C71">
      <w:pPr>
        <w:numPr>
          <w:ilvl w:val="0"/>
          <w:numId w:val="11"/>
        </w:numPr>
        <w:spacing w:before="60" w:after="60"/>
        <w:jc w:val="both"/>
        <w:outlineLvl w:val="1"/>
        <w:rPr>
          <w:bCs/>
          <w:iCs/>
          <w:lang w:eastAsia="x-none"/>
        </w:rPr>
      </w:pPr>
      <w:bookmarkStart w:id="19" w:name="_Hlk37937050"/>
      <w:r w:rsidRPr="003E5E91">
        <w:rPr>
          <w:bCs/>
          <w:iCs/>
          <w:lang w:eastAsia="x-none"/>
        </w:rPr>
        <w:t>posiadanie dowolnej i aktywnej skrzynki poczty elektronicznej (e-mail)</w:t>
      </w:r>
      <w:bookmarkEnd w:id="19"/>
      <w:r w:rsidRPr="003E5E91">
        <w:rPr>
          <w:bCs/>
          <w:iCs/>
          <w:lang w:eastAsia="x-none"/>
        </w:rPr>
        <w:t>,</w:t>
      </w:r>
    </w:p>
    <w:p w14:paraId="020E3091" w14:textId="62C572CA" w:rsidR="00D256AB" w:rsidRPr="003E5E91" w:rsidRDefault="00D256AB" w:rsidP="00C54C71">
      <w:pPr>
        <w:numPr>
          <w:ilvl w:val="0"/>
          <w:numId w:val="11"/>
        </w:numPr>
        <w:spacing w:before="60" w:after="60"/>
        <w:jc w:val="both"/>
        <w:outlineLvl w:val="1"/>
        <w:rPr>
          <w:bCs/>
          <w:iCs/>
          <w:lang w:eastAsia="x-none"/>
        </w:rPr>
      </w:pPr>
      <w:bookmarkStart w:id="20" w:name="_Hlk37937074"/>
      <w:r w:rsidRPr="003E5E91">
        <w:t xml:space="preserve">komputer z zainstalowanym systemem operacyjnym Windows 7 (lub nowszym) </w:t>
      </w:r>
      <w:r w:rsidR="00AC51D9">
        <w:br/>
      </w:r>
      <w:r w:rsidRPr="003E5E91">
        <w:t>albo Linux</w:t>
      </w:r>
      <w:bookmarkEnd w:id="20"/>
      <w:r w:rsidRPr="003E5E91">
        <w:rPr>
          <w:bCs/>
          <w:iCs/>
          <w:lang w:eastAsia="x-none"/>
        </w:rPr>
        <w:t>,</w:t>
      </w:r>
    </w:p>
    <w:p w14:paraId="7569DA41" w14:textId="3FE952AE" w:rsidR="00D256AB" w:rsidRPr="003E5E91" w:rsidRDefault="00D256AB" w:rsidP="00C54C71">
      <w:pPr>
        <w:numPr>
          <w:ilvl w:val="0"/>
          <w:numId w:val="11"/>
        </w:numPr>
        <w:spacing w:before="60" w:after="60"/>
        <w:jc w:val="both"/>
        <w:outlineLvl w:val="1"/>
        <w:rPr>
          <w:bCs/>
          <w:iCs/>
          <w:lang w:eastAsia="x-none"/>
        </w:rPr>
      </w:pPr>
      <w:bookmarkStart w:id="21" w:name="_Hlk37937092"/>
      <w:r w:rsidRPr="003E5E91">
        <w:rPr>
          <w:bCs/>
          <w:iCs/>
          <w:lang w:eastAsia="x-none"/>
        </w:rPr>
        <w:t>zainstalowana dowolna przeglądarka internetowa</w:t>
      </w:r>
      <w:r w:rsidRPr="003E5E91">
        <w:t xml:space="preserve"> - Platforma współpracuje</w:t>
      </w:r>
      <w:r w:rsidR="003C1003">
        <w:t xml:space="preserve"> </w:t>
      </w:r>
      <w:r w:rsidR="003C1003">
        <w:br/>
      </w:r>
      <w:r w:rsidRPr="003E5E91">
        <w:t>z najnowszymi, stabilnymi wersjami wszystkich głównych przeglądarek</w:t>
      </w:r>
      <w:r w:rsidR="00AC51D9">
        <w:t xml:space="preserve"> </w:t>
      </w:r>
      <w:r w:rsidRPr="003E5E91">
        <w:lastRenderedPageBreak/>
        <w:t xml:space="preserve">internetowych (Internet Explorer 10+, Microsoft Edge, Mozilla </w:t>
      </w:r>
      <w:proofErr w:type="spellStart"/>
      <w:r w:rsidRPr="003E5E91">
        <w:t>Firefox</w:t>
      </w:r>
      <w:proofErr w:type="spellEnd"/>
      <w:r w:rsidRPr="003E5E91">
        <w:t>, Google Chrome, Opera)</w:t>
      </w:r>
      <w:bookmarkEnd w:id="21"/>
      <w:r w:rsidRPr="003E5E91">
        <w:rPr>
          <w:bCs/>
          <w:iCs/>
          <w:lang w:eastAsia="x-none"/>
        </w:rPr>
        <w:t>,</w:t>
      </w:r>
    </w:p>
    <w:p w14:paraId="78E6D690" w14:textId="77777777" w:rsidR="00D256AB" w:rsidRPr="003E5E91" w:rsidRDefault="00D256AB" w:rsidP="00DA3F2D">
      <w:pPr>
        <w:pStyle w:val="Nagwek2"/>
        <w:numPr>
          <w:ilvl w:val="0"/>
          <w:numId w:val="11"/>
        </w:numPr>
      </w:pPr>
      <w:bookmarkStart w:id="22" w:name="_Hlk37937106"/>
      <w:r w:rsidRPr="003E5E91">
        <w:t xml:space="preserve">włączona obsługa JavaScript oraz </w:t>
      </w:r>
      <w:proofErr w:type="spellStart"/>
      <w:r w:rsidRPr="003E5E91">
        <w:t>Cookies</w:t>
      </w:r>
      <w:bookmarkEnd w:id="22"/>
      <w:proofErr w:type="spellEnd"/>
      <w:r w:rsidRPr="003E5E91">
        <w:t>.</w:t>
      </w:r>
    </w:p>
    <w:p w14:paraId="4AC25942" w14:textId="77777777" w:rsidR="00D256AB" w:rsidRPr="003E5E91" w:rsidRDefault="00A936ED" w:rsidP="00DA3F2D">
      <w:pPr>
        <w:pStyle w:val="Nagwek2"/>
      </w:pPr>
      <w:bookmarkStart w:id="23" w:name="_Hlk75250906"/>
      <w:r w:rsidRPr="003E5E91">
        <w:rPr>
          <w:lang w:val="x-none"/>
        </w:rPr>
        <w:t>Zamawiający dopuszcza następujący format przesyłanych danych: pliki</w:t>
      </w:r>
      <w:r w:rsidRPr="003E5E91">
        <w:t xml:space="preserve"> w formatach określonych odpowiednimi przepisami prawa, tj. m.in.: .</w:t>
      </w:r>
      <w:proofErr w:type="spellStart"/>
      <w:r w:rsidRPr="003E5E91">
        <w:t>doc</w:t>
      </w:r>
      <w:proofErr w:type="spellEnd"/>
      <w:r w:rsidRPr="003E5E91">
        <w:t>, .</w:t>
      </w:r>
      <w:proofErr w:type="spellStart"/>
      <w:r w:rsidRPr="003E5E91">
        <w:t>docx</w:t>
      </w:r>
      <w:proofErr w:type="spellEnd"/>
      <w:r w:rsidRPr="003E5E91">
        <w:t>, .txt, .xls, .</w:t>
      </w:r>
      <w:proofErr w:type="spellStart"/>
      <w:r w:rsidRPr="003E5E91">
        <w:t>xlsx</w:t>
      </w:r>
      <w:proofErr w:type="spellEnd"/>
      <w:r w:rsidRPr="003E5E91">
        <w:t>, .</w:t>
      </w:r>
      <w:proofErr w:type="spellStart"/>
      <w:r w:rsidRPr="003E5E91">
        <w:t>ppt</w:t>
      </w:r>
      <w:proofErr w:type="spellEnd"/>
      <w:r w:rsidRPr="003E5E91">
        <w:t>, .</w:t>
      </w:r>
      <w:proofErr w:type="spellStart"/>
      <w:r w:rsidRPr="003E5E91">
        <w:t>csv</w:t>
      </w:r>
      <w:proofErr w:type="spellEnd"/>
      <w:r w:rsidRPr="003E5E91">
        <w:t>, .pdf, .jpg, .git, .</w:t>
      </w:r>
      <w:proofErr w:type="spellStart"/>
      <w:r w:rsidRPr="003E5E91">
        <w:t>png</w:t>
      </w:r>
      <w:proofErr w:type="spellEnd"/>
      <w:r w:rsidRPr="003E5E91">
        <w:t>, .</w:t>
      </w:r>
      <w:proofErr w:type="spellStart"/>
      <w:r w:rsidRPr="003E5E91">
        <w:t>tif</w:t>
      </w:r>
      <w:proofErr w:type="spellEnd"/>
      <w:r w:rsidRPr="003E5E91">
        <w:t>, .</w:t>
      </w:r>
      <w:proofErr w:type="spellStart"/>
      <w:r w:rsidRPr="003E5E91">
        <w:t>dwg</w:t>
      </w:r>
      <w:proofErr w:type="spellEnd"/>
      <w:r w:rsidRPr="003E5E91">
        <w:t>, .</w:t>
      </w:r>
      <w:proofErr w:type="spellStart"/>
      <w:r w:rsidRPr="003E5E91">
        <w:t>ath</w:t>
      </w:r>
      <w:proofErr w:type="spellEnd"/>
      <w:r w:rsidRPr="003E5E91">
        <w:t>, .</w:t>
      </w:r>
      <w:proofErr w:type="spellStart"/>
      <w:r w:rsidRPr="003E5E91">
        <w:t>kst</w:t>
      </w:r>
      <w:proofErr w:type="spellEnd"/>
      <w:r w:rsidRPr="003E5E91">
        <w:t>, .zip, .</w:t>
      </w:r>
      <w:proofErr w:type="spellStart"/>
      <w:r w:rsidRPr="003E5E91">
        <w:t>rar</w:t>
      </w:r>
      <w:proofErr w:type="spellEnd"/>
      <w:r w:rsidRPr="003E5E91">
        <w:t>, przy czym zaleca się wykorzystywanie plików w formacie</w:t>
      </w:r>
      <w:r w:rsidRPr="003E5E91">
        <w:rPr>
          <w:b/>
        </w:rPr>
        <w:t xml:space="preserve"> .pdf, .</w:t>
      </w:r>
      <w:proofErr w:type="spellStart"/>
      <w:r w:rsidRPr="003E5E91">
        <w:rPr>
          <w:b/>
        </w:rPr>
        <w:t>doc</w:t>
      </w:r>
      <w:proofErr w:type="spellEnd"/>
      <w:r w:rsidRPr="003E5E91">
        <w:rPr>
          <w:b/>
        </w:rPr>
        <w:t>, .</w:t>
      </w:r>
      <w:proofErr w:type="spellStart"/>
      <w:r w:rsidRPr="003E5E91">
        <w:rPr>
          <w:b/>
        </w:rPr>
        <w:t>docx</w:t>
      </w:r>
      <w:proofErr w:type="spellEnd"/>
      <w:r w:rsidRPr="003E5E91">
        <w:rPr>
          <w:b/>
        </w:rPr>
        <w:t>., .</w:t>
      </w:r>
      <w:proofErr w:type="spellStart"/>
      <w:r w:rsidRPr="003E5E91">
        <w:rPr>
          <w:b/>
        </w:rPr>
        <w:t>xlsx</w:t>
      </w:r>
      <w:proofErr w:type="spellEnd"/>
      <w:r w:rsidRPr="003E5E91">
        <w:rPr>
          <w:b/>
        </w:rPr>
        <w:t>, .</w:t>
      </w:r>
      <w:proofErr w:type="spellStart"/>
      <w:r w:rsidRPr="003E5E91">
        <w:rPr>
          <w:b/>
        </w:rPr>
        <w:t>xml</w:t>
      </w:r>
      <w:proofErr w:type="spellEnd"/>
      <w:r w:rsidRPr="003E5E91">
        <w:rPr>
          <w:b/>
        </w:rPr>
        <w:t>.</w:t>
      </w:r>
      <w:r w:rsidRPr="003E5E91">
        <w:t xml:space="preserve"> Maksymalny rozmiar pojedynczego pliku to </w:t>
      </w:r>
      <w:r w:rsidRPr="003E5E91">
        <w:rPr>
          <w:b/>
        </w:rPr>
        <w:t>80 MB</w:t>
      </w:r>
      <w:r w:rsidRPr="003E5E91">
        <w:t>, przy czym nie określa się limitu liczby plików</w:t>
      </w:r>
      <w:bookmarkEnd w:id="23"/>
      <w:r w:rsidR="00D256AB" w:rsidRPr="003E5E91">
        <w:t>.</w:t>
      </w:r>
    </w:p>
    <w:p w14:paraId="1CE71810" w14:textId="77777777" w:rsidR="00D256AB" w:rsidRPr="003E5E91" w:rsidRDefault="00D256AB" w:rsidP="00DA3F2D">
      <w:pPr>
        <w:pStyle w:val="Nagwek2"/>
      </w:pPr>
      <w:bookmarkStart w:id="24" w:name="_Hlk37937156"/>
      <w:r w:rsidRPr="003E5E91">
        <w:t>Zamawiający określa następujące informacje na temat kodowania i czasu odbioru danych</w:t>
      </w:r>
      <w:bookmarkEnd w:id="24"/>
      <w:r w:rsidRPr="003E5E91">
        <w:t>:</w:t>
      </w:r>
    </w:p>
    <w:p w14:paraId="6892E48B" w14:textId="10ED0E1F" w:rsidR="00D256AB" w:rsidRPr="003E5E91" w:rsidRDefault="00D256AB" w:rsidP="00DA3F2D">
      <w:pPr>
        <w:pStyle w:val="Nagwek2"/>
        <w:numPr>
          <w:ilvl w:val="0"/>
          <w:numId w:val="12"/>
        </w:numPr>
      </w:pPr>
      <w:bookmarkStart w:id="25" w:name="_Hlk37937178"/>
      <w:r w:rsidRPr="003E5E91">
        <w:t xml:space="preserve">załączony i przesłany przez Wykonawcę za pomocą Platformy plik oferty </w:t>
      </w:r>
      <w:r w:rsidR="00AC51D9">
        <w:br/>
      </w:r>
      <w:r w:rsidRPr="003E5E91">
        <w:t xml:space="preserve">wraz z załącznikami, nie jest dostępny dla Zamawiającego i przechowywany jest </w:t>
      </w:r>
      <w:r w:rsidR="00AC51D9">
        <w:br/>
      </w:r>
      <w:r w:rsidRPr="003E5E91">
        <w:t xml:space="preserve">na serwerach Platformy w formie zaszyfrowanej. Zamawiający otrzyma dostęp </w:t>
      </w:r>
      <w:r w:rsidR="00AC51D9">
        <w:br/>
      </w:r>
      <w:r w:rsidRPr="003E5E91">
        <w:t>do pliku dopiero po upływie terminu otwarcia ofert</w:t>
      </w:r>
      <w:bookmarkEnd w:id="25"/>
      <w:r w:rsidRPr="003E5E91">
        <w:t>;</w:t>
      </w:r>
    </w:p>
    <w:p w14:paraId="66569451" w14:textId="714365E5" w:rsidR="00D256AB" w:rsidRPr="003E5E91" w:rsidRDefault="00D256AB" w:rsidP="00C54C71">
      <w:pPr>
        <w:numPr>
          <w:ilvl w:val="0"/>
          <w:numId w:val="12"/>
        </w:numPr>
        <w:spacing w:before="60" w:after="60"/>
        <w:jc w:val="both"/>
        <w:outlineLvl w:val="1"/>
        <w:rPr>
          <w:bCs/>
          <w:iCs/>
          <w:lang w:eastAsia="x-none"/>
        </w:rPr>
      </w:pPr>
      <w:bookmarkStart w:id="26" w:name="_Hlk37937196"/>
      <w:r w:rsidRPr="003E5E91">
        <w:rPr>
          <w:bCs/>
          <w:iCs/>
          <w:lang w:eastAsia="x-none"/>
        </w:rPr>
        <w:t xml:space="preserve">oznaczenie czasu odbioru danych przez Platformę stanowi przyporządkowaną </w:t>
      </w:r>
      <w:r w:rsidR="00AC51D9">
        <w:rPr>
          <w:bCs/>
          <w:iCs/>
          <w:lang w:eastAsia="x-none"/>
        </w:rPr>
        <w:br/>
      </w:r>
      <w:r w:rsidRPr="003E5E91">
        <w:rPr>
          <w:bCs/>
          <w:iCs/>
          <w:lang w:eastAsia="x-none"/>
        </w:rPr>
        <w:t>do dokumentu elektronicznego datę oraz dokładny czas (</w:t>
      </w:r>
      <w:proofErr w:type="spellStart"/>
      <w:r w:rsidRPr="003E5E91">
        <w:rPr>
          <w:bCs/>
          <w:iCs/>
          <w:lang w:eastAsia="x-none"/>
        </w:rPr>
        <w:t>hh:mm:ss</w:t>
      </w:r>
      <w:proofErr w:type="spellEnd"/>
      <w:r w:rsidRPr="003E5E91">
        <w:rPr>
          <w:bCs/>
          <w:iCs/>
          <w:lang w:eastAsia="x-none"/>
        </w:rPr>
        <w:t xml:space="preserve">), widoczne przy  wysłanym dokumencie w kolumnie </w:t>
      </w:r>
      <w:r w:rsidR="00DA3F2D">
        <w:rPr>
          <w:bCs/>
          <w:iCs/>
          <w:lang w:eastAsia="x-none"/>
        </w:rPr>
        <w:t>„</w:t>
      </w:r>
      <w:r w:rsidRPr="003E5E91">
        <w:rPr>
          <w:bCs/>
          <w:iCs/>
          <w:lang w:eastAsia="x-none"/>
        </w:rPr>
        <w:t>Data przesłania”</w:t>
      </w:r>
      <w:bookmarkEnd w:id="26"/>
      <w:r w:rsidRPr="003E5E91">
        <w:rPr>
          <w:bCs/>
          <w:iCs/>
          <w:lang w:eastAsia="x-none"/>
        </w:rPr>
        <w:t>;</w:t>
      </w:r>
    </w:p>
    <w:p w14:paraId="2284CFE1" w14:textId="41A8E998" w:rsidR="00D256AB" w:rsidRPr="003E5E91" w:rsidRDefault="00D256AB" w:rsidP="00DA3F2D">
      <w:pPr>
        <w:pStyle w:val="Nagwek2"/>
        <w:numPr>
          <w:ilvl w:val="0"/>
          <w:numId w:val="12"/>
        </w:numPr>
      </w:pPr>
      <w:bookmarkStart w:id="27" w:name="_Hlk37937220"/>
      <w:r w:rsidRPr="003E5E91">
        <w:t xml:space="preserve">o terminie przesłania decyduje czas pełnego przeprocesowania transakcji pliku </w:t>
      </w:r>
      <w:r w:rsidR="00AC51D9">
        <w:br/>
      </w:r>
      <w:r w:rsidRPr="003E5E91">
        <w:t>na Platformie</w:t>
      </w:r>
      <w:bookmarkEnd w:id="27"/>
      <w:r w:rsidRPr="003E5E91">
        <w:t>.</w:t>
      </w:r>
    </w:p>
    <w:p w14:paraId="5C27A628" w14:textId="576A1F46" w:rsidR="00D256AB" w:rsidRPr="003E5E91" w:rsidRDefault="00D256AB" w:rsidP="00DA3F2D">
      <w:pPr>
        <w:pStyle w:val="Nagwek2"/>
      </w:pPr>
      <w:bookmarkStart w:id="28" w:name="_Hlk37864389"/>
      <w:r w:rsidRPr="003E5E91">
        <w:t xml:space="preserve">W postępowaniu, wszelkie oświadczenia, wnioski, zawiadomienia oraz informacje przekazywane są za pośrednictwem Platformy (karta </w:t>
      </w:r>
      <w:r w:rsidR="00DA3F2D">
        <w:t>„</w:t>
      </w:r>
      <w:r w:rsidRPr="003E5E91">
        <w:t>Wiadomości”). Za datę wpływu oświadczeń, wniosków, zawiadomień oraz informacji przesłanych za pośrednictwem Platformy, przyjmuje się datę ich zamieszczenia na Platformie.</w:t>
      </w:r>
      <w:bookmarkEnd w:id="28"/>
    </w:p>
    <w:p w14:paraId="781E27F1" w14:textId="0816392D" w:rsidR="00D256AB" w:rsidRPr="003E5E91" w:rsidRDefault="00D256AB" w:rsidP="00DA3F2D">
      <w:pPr>
        <w:pStyle w:val="Nagwek2"/>
      </w:pPr>
      <w:bookmarkStart w:id="29" w:name="_Hlk37864921"/>
      <w:bookmarkStart w:id="30" w:name="_Hlk37865118"/>
      <w:r w:rsidRPr="003E5E91">
        <w:t xml:space="preserve">Ofertę, wraz ze stanowiącymi jej integralną część załącznikami, składa się pod rygorem nieważności w formie elektronicznej lub postaci elektronicznej za pośrednictwem Platformy, podpisaną kwalifikowanym podpisem elektronicznym, podpisem zaufanym </w:t>
      </w:r>
      <w:r w:rsidR="00AC51D9">
        <w:br/>
      </w:r>
      <w:r w:rsidRPr="003E5E91">
        <w:t>lub podpisem osobistym.</w:t>
      </w:r>
      <w:bookmarkEnd w:id="29"/>
      <w:bookmarkEnd w:id="30"/>
    </w:p>
    <w:p w14:paraId="37EF3978" w14:textId="77777777" w:rsidR="00D256AB" w:rsidRPr="003E5E91" w:rsidRDefault="00D256AB" w:rsidP="00DA3F2D">
      <w:pPr>
        <w:pStyle w:val="Nagwek2"/>
      </w:pPr>
      <w:bookmarkStart w:id="31" w:name="_Hlk37938680"/>
      <w:r w:rsidRPr="003E5E91">
        <w:t>Postępowanie o udzielenie zamówienia prowadzi się w języku polskim. Dokumenty sporządzone w języku obcym są składane wraz z tłumaczeniem na język polski</w:t>
      </w:r>
      <w:bookmarkEnd w:id="31"/>
      <w:r w:rsidRPr="003E5E91">
        <w:t>.</w:t>
      </w:r>
    </w:p>
    <w:p w14:paraId="6F7C803D" w14:textId="77777777" w:rsidR="00D256AB" w:rsidRPr="003E5E91" w:rsidRDefault="00D256AB" w:rsidP="00DA3F2D">
      <w:pPr>
        <w:pStyle w:val="Nagwek2"/>
      </w:pPr>
      <w:r w:rsidRPr="003E5E91">
        <w:t>Osobami uprawnionymi do kontaktu z Wykonawcami są:</w:t>
      </w:r>
    </w:p>
    <w:p w14:paraId="1650A796" w14:textId="77777777" w:rsidR="00D256AB" w:rsidRPr="003E5E91" w:rsidRDefault="00D256AB" w:rsidP="00DA3F2D">
      <w:pPr>
        <w:pStyle w:val="Nagwek2"/>
        <w:numPr>
          <w:ilvl w:val="0"/>
          <w:numId w:val="0"/>
        </w:numPr>
        <w:ind w:left="680"/>
      </w:pPr>
      <w:bookmarkStart w:id="32" w:name="_Toc258314250"/>
      <w:r w:rsidRPr="003E5E91">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46ABD" w:rsidRPr="003E5E91" w14:paraId="5CBACBEF" w14:textId="77777777" w:rsidTr="003C1F58">
        <w:tc>
          <w:tcPr>
            <w:tcW w:w="8636" w:type="dxa"/>
            <w:tcBorders>
              <w:top w:val="nil"/>
              <w:left w:val="nil"/>
              <w:bottom w:val="nil"/>
              <w:right w:val="nil"/>
            </w:tcBorders>
            <w:hideMark/>
          </w:tcPr>
          <w:p w14:paraId="2F39F00C" w14:textId="3563D308" w:rsidR="00046ABD" w:rsidRPr="003E5E91" w:rsidRDefault="00046ABD" w:rsidP="003C1F58">
            <w:pPr>
              <w:rPr>
                <w:lang w:val="pt-BR"/>
              </w:rPr>
            </w:pPr>
            <w:r w:rsidRPr="003E5E91">
              <w:rPr>
                <w:lang w:val="pt-BR"/>
              </w:rPr>
              <w:t>Gabriela Kotlarczyk - Starszy Referent tel.:</w:t>
            </w:r>
            <w:r w:rsidR="00DA3F2D">
              <w:rPr>
                <w:lang w:val="pt-BR"/>
              </w:rPr>
              <w:t xml:space="preserve"> </w:t>
            </w:r>
            <w:r w:rsidRPr="003E5E91">
              <w:rPr>
                <w:lang w:val="pt-BR"/>
              </w:rPr>
              <w:t xml:space="preserve">667 113 117, </w:t>
            </w:r>
            <w:r w:rsidR="00DA3F2D">
              <w:rPr>
                <w:lang w:val="pt-BR"/>
              </w:rPr>
              <w:br/>
            </w:r>
            <w:r w:rsidRPr="003E5E91">
              <w:rPr>
                <w:lang w:val="pt-BR"/>
              </w:rPr>
              <w:t xml:space="preserve">e-mail: </w:t>
            </w:r>
            <w:hyperlink r:id="rId9" w:history="1">
              <w:r w:rsidR="00AC51D9" w:rsidRPr="001F18E1">
                <w:rPr>
                  <w:rStyle w:val="Hipercze"/>
                  <w:lang w:val="pt-BR"/>
                </w:rPr>
                <w:t>g.kotlarczyk@powiatrawicki.pl</w:t>
              </w:r>
            </w:hyperlink>
            <w:r w:rsidR="00AC51D9">
              <w:rPr>
                <w:lang w:val="pt-BR"/>
              </w:rPr>
              <w:t xml:space="preserve"> </w:t>
            </w:r>
          </w:p>
        </w:tc>
      </w:tr>
      <w:tr w:rsidR="00046ABD" w:rsidRPr="005107EE" w14:paraId="6008B6E5" w14:textId="77777777" w:rsidTr="003C1F58">
        <w:tc>
          <w:tcPr>
            <w:tcW w:w="8636" w:type="dxa"/>
            <w:tcBorders>
              <w:top w:val="nil"/>
              <w:left w:val="nil"/>
              <w:bottom w:val="nil"/>
              <w:right w:val="nil"/>
            </w:tcBorders>
            <w:hideMark/>
          </w:tcPr>
          <w:p w14:paraId="15B91109" w14:textId="7996FC56" w:rsidR="00046ABD" w:rsidRDefault="00046ABD" w:rsidP="003C1F58">
            <w:pPr>
              <w:rPr>
                <w:lang w:val="pt-BR"/>
              </w:rPr>
            </w:pPr>
            <w:r w:rsidRPr="003E5E91">
              <w:rPr>
                <w:lang w:val="pt-BR"/>
              </w:rPr>
              <w:t xml:space="preserve">Kamila Ciechańska-Wrąbel - </w:t>
            </w:r>
            <w:r w:rsidR="008C51D6">
              <w:rPr>
                <w:lang w:val="pt-BR"/>
              </w:rPr>
              <w:t>S</w:t>
            </w:r>
            <w:r w:rsidRPr="003E5E91">
              <w:rPr>
                <w:lang w:val="pt-BR"/>
              </w:rPr>
              <w:t>pecjalista tel.:  667</w:t>
            </w:r>
            <w:r w:rsidR="00DA3F2D">
              <w:rPr>
                <w:lang w:val="pt-BR"/>
              </w:rPr>
              <w:t> </w:t>
            </w:r>
            <w:r w:rsidRPr="003E5E91">
              <w:rPr>
                <w:lang w:val="pt-BR"/>
              </w:rPr>
              <w:t>113</w:t>
            </w:r>
            <w:r w:rsidR="00DA3F2D">
              <w:rPr>
                <w:lang w:val="pt-BR"/>
              </w:rPr>
              <w:t xml:space="preserve"> </w:t>
            </w:r>
            <w:r w:rsidRPr="003E5E91">
              <w:rPr>
                <w:lang w:val="pt-BR"/>
              </w:rPr>
              <w:t xml:space="preserve">117, </w:t>
            </w:r>
            <w:r w:rsidR="00DA3F2D">
              <w:rPr>
                <w:lang w:val="pt-BR"/>
              </w:rPr>
              <w:br/>
            </w:r>
            <w:r w:rsidRPr="003E5E91">
              <w:rPr>
                <w:lang w:val="pt-BR"/>
              </w:rPr>
              <w:t xml:space="preserve">e-mail: </w:t>
            </w:r>
            <w:hyperlink r:id="rId10" w:history="1">
              <w:r w:rsidR="00497D73" w:rsidRPr="00CE6810">
                <w:rPr>
                  <w:rStyle w:val="Hipercze"/>
                  <w:lang w:val="pt-BR"/>
                </w:rPr>
                <w:t>k.ciechanskawrabel@powiatrawicki.pl</w:t>
              </w:r>
            </w:hyperlink>
          </w:p>
          <w:p w14:paraId="65B9E085" w14:textId="77777777" w:rsidR="00497D73" w:rsidRDefault="00497D73" w:rsidP="003C1F58">
            <w:pPr>
              <w:rPr>
                <w:lang w:val="pt-BR"/>
              </w:rPr>
            </w:pPr>
            <w:r>
              <w:rPr>
                <w:lang w:val="pt-BR"/>
              </w:rPr>
              <w:t>Urszula Stefaniak – Dyrektor Powiatowego Centrum Usług Wspólnych w Rawiczu</w:t>
            </w:r>
          </w:p>
          <w:p w14:paraId="052E65EC" w14:textId="68675BDB" w:rsidR="00497D73" w:rsidRPr="003E5E91" w:rsidRDefault="00497D73" w:rsidP="003C1F58">
            <w:pPr>
              <w:rPr>
                <w:lang w:val="pt-BR"/>
              </w:rPr>
            </w:pPr>
            <w:r>
              <w:rPr>
                <w:lang w:val="pt-BR"/>
              </w:rPr>
              <w:t xml:space="preserve">tel.: 725 337 339, e-mail: </w:t>
            </w:r>
            <w:r w:rsidR="000B51B3">
              <w:fldChar w:fldCharType="begin"/>
            </w:r>
            <w:r w:rsidR="000B51B3">
              <w:instrText>HYPERLINK "mailto:u.stefaniak@powiatrawicki.pl"</w:instrText>
            </w:r>
            <w:r w:rsidR="000B51B3">
              <w:fldChar w:fldCharType="separate"/>
            </w:r>
            <w:r w:rsidRPr="00CE6810">
              <w:rPr>
                <w:rStyle w:val="Hipercze"/>
                <w:lang w:val="pt-BR"/>
              </w:rPr>
              <w:t>u.stefaniak@powiatrawicki.pl</w:t>
            </w:r>
            <w:r w:rsidR="000B51B3">
              <w:rPr>
                <w:rStyle w:val="Hipercze"/>
                <w:lang w:val="pt-BR"/>
              </w:rPr>
              <w:fldChar w:fldCharType="end"/>
            </w:r>
            <w:r>
              <w:rPr>
                <w:lang w:val="pt-BR"/>
              </w:rPr>
              <w:t xml:space="preserve"> </w:t>
            </w:r>
          </w:p>
        </w:tc>
      </w:tr>
    </w:tbl>
    <w:p w14:paraId="495D56D1" w14:textId="77777777" w:rsidR="00D256AB" w:rsidRPr="003E5E91" w:rsidRDefault="00D256AB" w:rsidP="00DA3F2D">
      <w:pPr>
        <w:pStyle w:val="Nagwek2"/>
        <w:numPr>
          <w:ilvl w:val="0"/>
          <w:numId w:val="0"/>
        </w:numPr>
        <w:ind w:left="680"/>
        <w:rPr>
          <w:lang w:val="x-none"/>
        </w:rPr>
      </w:pPr>
      <w:r w:rsidRPr="003E5E91">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46ABD" w:rsidRPr="003E5E91" w14:paraId="3691E80A" w14:textId="77777777" w:rsidTr="003C1F58">
        <w:tc>
          <w:tcPr>
            <w:tcW w:w="8636" w:type="dxa"/>
            <w:tcBorders>
              <w:top w:val="nil"/>
              <w:left w:val="nil"/>
              <w:bottom w:val="nil"/>
              <w:right w:val="nil"/>
            </w:tcBorders>
            <w:hideMark/>
          </w:tcPr>
          <w:p w14:paraId="1CD871C9" w14:textId="3492C67C" w:rsidR="00046ABD" w:rsidRPr="003E5E91" w:rsidRDefault="00046ABD" w:rsidP="003C1F58">
            <w:pPr>
              <w:rPr>
                <w:lang w:val="pt-BR"/>
              </w:rPr>
            </w:pPr>
            <w:r w:rsidRPr="003E5E91">
              <w:rPr>
                <w:lang w:val="pt-BR"/>
              </w:rPr>
              <w:t xml:space="preserve">  Marek Kasprzak -   tel.: </w:t>
            </w:r>
            <w:bookmarkStart w:id="33" w:name="_Hlk143497810"/>
            <w:r w:rsidRPr="003E5E91">
              <w:rPr>
                <w:lang w:val="pt-BR"/>
              </w:rPr>
              <w:t>(65) 54</w:t>
            </w:r>
            <w:r w:rsidR="00DA3F2D">
              <w:rPr>
                <w:lang w:val="pt-BR"/>
              </w:rPr>
              <w:t xml:space="preserve"> </w:t>
            </w:r>
            <w:r w:rsidRPr="003E5E91">
              <w:rPr>
                <w:lang w:val="pt-BR"/>
              </w:rPr>
              <w:t>78</w:t>
            </w:r>
            <w:r w:rsidR="00DA3F2D">
              <w:rPr>
                <w:lang w:val="pt-BR"/>
              </w:rPr>
              <w:t xml:space="preserve"> </w:t>
            </w:r>
            <w:r w:rsidRPr="003E5E91">
              <w:rPr>
                <w:lang w:val="pt-BR"/>
              </w:rPr>
              <w:t>331</w:t>
            </w:r>
            <w:bookmarkEnd w:id="33"/>
            <w:r w:rsidRPr="003E5E91">
              <w:rPr>
                <w:lang w:val="pt-BR"/>
              </w:rPr>
              <w:t>, e-mail:</w:t>
            </w:r>
            <w:r w:rsidRPr="003E5E91">
              <w:rPr>
                <w:color w:val="1F4E79"/>
                <w:u w:val="single"/>
                <w:lang w:val="pt-BR"/>
              </w:rPr>
              <w:t xml:space="preserve"> </w:t>
            </w:r>
            <w:hyperlink r:id="rId11" w:history="1">
              <w:r w:rsidR="00AC51D9" w:rsidRPr="001F18E1">
                <w:rPr>
                  <w:rStyle w:val="Hipercze"/>
                  <w:lang w:val="pt-BR"/>
                </w:rPr>
                <w:t>m.kasprzak@powiatrawicki.pl</w:t>
              </w:r>
            </w:hyperlink>
            <w:r w:rsidR="00AC51D9">
              <w:rPr>
                <w:color w:val="1F4E79"/>
                <w:u w:val="single"/>
                <w:lang w:val="pt-BR"/>
              </w:rPr>
              <w:t xml:space="preserve"> </w:t>
            </w:r>
          </w:p>
        </w:tc>
      </w:tr>
    </w:tbl>
    <w:p w14:paraId="167F8E11" w14:textId="77777777" w:rsidR="00D256AB" w:rsidRPr="003E5E91" w:rsidRDefault="00D256AB" w:rsidP="00062D65">
      <w:pPr>
        <w:pStyle w:val="Nagwek1"/>
      </w:pPr>
      <w:r w:rsidRPr="003E5E91">
        <w:t>OPIS SPO</w:t>
      </w:r>
      <w:bookmarkStart w:id="34" w:name="_Hlk37938975"/>
      <w:r w:rsidRPr="003E5E91">
        <w:t>SOBU UDZIELANIA WYJAŚNIEŃ TREŚCI SWZ</w:t>
      </w:r>
      <w:bookmarkEnd w:id="34"/>
    </w:p>
    <w:p w14:paraId="5B803AF3" w14:textId="77777777" w:rsidR="00323D81" w:rsidRPr="00323D81"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bookmarkStart w:id="35" w:name="_Hlk37783375"/>
      <w:bookmarkStart w:id="36" w:name="_Hlk37938993"/>
    </w:p>
    <w:p w14:paraId="3679F220" w14:textId="7A761E7E" w:rsidR="00D256AB" w:rsidRPr="003E5E91" w:rsidRDefault="00D256AB" w:rsidP="00DA3F2D">
      <w:pPr>
        <w:pStyle w:val="Nagwek2"/>
      </w:pPr>
      <w:r w:rsidRPr="003E5E91">
        <w:t xml:space="preserve">Wykonawca może zwrócić się do Zamawiającego z wnioskiem o wyjaśnienie treści SWZ, przekazanym za pośrednictwem Platformy (karta </w:t>
      </w:r>
      <w:r w:rsidR="00DA3F2D">
        <w:t>„</w:t>
      </w:r>
      <w:r w:rsidRPr="003E5E91">
        <w:t>Zapytania/Wyjaśnienia</w:t>
      </w:r>
      <w:r w:rsidR="00DA3F2D">
        <w:t>”</w:t>
      </w:r>
      <w:r w:rsidRPr="003E5E91">
        <w:t>)</w:t>
      </w:r>
      <w:r w:rsidRPr="003E5E91">
        <w:rPr>
          <w:color w:val="auto"/>
        </w:rPr>
        <w:t>.</w:t>
      </w:r>
      <w:bookmarkStart w:id="37" w:name="_Hlk37783409"/>
      <w:bookmarkEnd w:id="35"/>
    </w:p>
    <w:p w14:paraId="7F4A8831" w14:textId="77777777" w:rsidR="00D256AB" w:rsidRPr="003E5E91" w:rsidRDefault="00D256AB" w:rsidP="00DA3F2D">
      <w:pPr>
        <w:pStyle w:val="Nagwek2"/>
      </w:pPr>
      <w:r w:rsidRPr="003E5E91">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14:paraId="6957C672" w14:textId="3F840453" w:rsidR="00D256AB" w:rsidRPr="003E5E91" w:rsidRDefault="00D256AB" w:rsidP="00DA3F2D">
      <w:pPr>
        <w:pStyle w:val="Nagwek2"/>
      </w:pPr>
      <w:r w:rsidRPr="003E5E91">
        <w:t xml:space="preserve">Jeżeli wniosek o wyjaśnienie treści SWZ nie wpłynie w terminie, o którym mowa </w:t>
      </w:r>
      <w:r w:rsidR="000E03EC">
        <w:br/>
      </w:r>
      <w:r w:rsidRPr="003E5E91">
        <w:t>w punkcie powyżej, Zamawiający nie ma obowiązku udzielania wyjaśnień SWZ.</w:t>
      </w:r>
    </w:p>
    <w:p w14:paraId="6764ECFC" w14:textId="46A6BA2C" w:rsidR="00D256AB" w:rsidRPr="003E5E91" w:rsidRDefault="00D256AB" w:rsidP="00DA3F2D">
      <w:pPr>
        <w:pStyle w:val="Nagwek2"/>
      </w:pPr>
      <w:r w:rsidRPr="003E5E91">
        <w:t xml:space="preserve">Przedłużenie terminu składania ofert, nie wpływa na bieg terminu składania wniosku </w:t>
      </w:r>
      <w:r w:rsidR="000E03EC">
        <w:br/>
      </w:r>
      <w:r w:rsidRPr="003E5E91">
        <w:t>o wyjaśnienie treści SWZ.</w:t>
      </w:r>
    </w:p>
    <w:p w14:paraId="25E47D21" w14:textId="77777777" w:rsidR="00D256AB" w:rsidRPr="003E5E91" w:rsidRDefault="00D256AB" w:rsidP="00DA3F2D">
      <w:pPr>
        <w:pStyle w:val="Nagwek2"/>
      </w:pPr>
      <w:r w:rsidRPr="003E5E91">
        <w:t>Treść zapytań wraz z wyjaśnieniami Zamawiający udostępni na stronie internetowej prowadzonego postępowania, bez ujawniania źródła zapytania.</w:t>
      </w:r>
    </w:p>
    <w:p w14:paraId="49A11EF3" w14:textId="77777777" w:rsidR="00D256AB" w:rsidRPr="003E5E91" w:rsidRDefault="00D256AB" w:rsidP="00DA3F2D">
      <w:pPr>
        <w:pStyle w:val="Nagwek2"/>
      </w:pPr>
      <w:r w:rsidRPr="003E5E91">
        <w:t xml:space="preserve">W </w:t>
      </w:r>
      <w:bookmarkEnd w:id="36"/>
      <w:r w:rsidRPr="003E5E91">
        <w:t>uzasadnionych przypadkach Zamawiający może przed upływem terminu składania ofert zmienić treść SWZ. Dokonaną zmianę treści SWZ Zamawiający udostępni na stronie internetowej prowadzonego postępowania.</w:t>
      </w:r>
    </w:p>
    <w:p w14:paraId="452D2073" w14:textId="5BED9A20" w:rsidR="00D256AB" w:rsidRPr="003E5E91" w:rsidRDefault="00D256AB" w:rsidP="00062D65">
      <w:pPr>
        <w:pStyle w:val="Nagwek1"/>
      </w:pPr>
      <w:r w:rsidRPr="003E5E91">
        <w:t>Wymagania dotycz</w:t>
      </w:r>
      <w:r w:rsidRPr="003E5E91">
        <w:rPr>
          <w:rFonts w:eastAsia="TimesNewRoman"/>
        </w:rPr>
        <w:t>ą</w:t>
      </w:r>
      <w:r w:rsidRPr="003E5E91">
        <w:t>ce wadium</w:t>
      </w:r>
      <w:bookmarkEnd w:id="32"/>
      <w:r w:rsidR="00E8131D">
        <w:rPr>
          <w:lang w:val="pl-PL"/>
        </w:rPr>
        <w:t xml:space="preserve"> – DOTYCZY CZĘŚCI I </w:t>
      </w:r>
    </w:p>
    <w:p w14:paraId="409F44F0" w14:textId="77777777" w:rsidR="00E8131D" w:rsidRPr="00E8131D" w:rsidRDefault="00E8131D" w:rsidP="00E8131D">
      <w:pPr>
        <w:pStyle w:val="Akapitzlist"/>
        <w:numPr>
          <w:ilvl w:val="0"/>
          <w:numId w:val="35"/>
        </w:numPr>
        <w:spacing w:before="120" w:after="60" w:line="276" w:lineRule="auto"/>
        <w:contextualSpacing w:val="0"/>
        <w:jc w:val="both"/>
        <w:outlineLvl w:val="1"/>
        <w:rPr>
          <w:rFonts w:ascii="Times New Roman" w:eastAsia="Times New Roman" w:hAnsi="Times New Roman"/>
          <w:bCs/>
          <w:iCs/>
          <w:vanish/>
          <w:color w:val="FF0000"/>
          <w:sz w:val="24"/>
          <w:szCs w:val="24"/>
          <w:lang w:eastAsia="x-none"/>
        </w:rPr>
      </w:pPr>
    </w:p>
    <w:p w14:paraId="6F42C340" w14:textId="0540F18B" w:rsidR="00D256AB" w:rsidRPr="00A341E8" w:rsidRDefault="00046ABD" w:rsidP="00E8131D">
      <w:pPr>
        <w:pStyle w:val="Nagwek2"/>
        <w:numPr>
          <w:ilvl w:val="1"/>
          <w:numId w:val="35"/>
        </w:numPr>
        <w:rPr>
          <w:color w:val="auto"/>
        </w:rPr>
      </w:pPr>
      <w:r w:rsidRPr="00E8131D">
        <w:rPr>
          <w:color w:val="auto"/>
        </w:rPr>
        <w:t>W</w:t>
      </w:r>
      <w:r w:rsidR="00E8131D" w:rsidRPr="00E8131D">
        <w:rPr>
          <w:color w:val="auto"/>
        </w:rPr>
        <w:t xml:space="preserve">ykonawca zobowiązany jest do wniesienia wadium </w:t>
      </w:r>
      <w:r w:rsidR="00E8131D" w:rsidRPr="00A341E8">
        <w:rPr>
          <w:b/>
          <w:bCs w:val="0"/>
          <w:color w:val="auto"/>
        </w:rPr>
        <w:t xml:space="preserve">dla Części I zamówienia </w:t>
      </w:r>
      <w:r w:rsidR="000E03EC" w:rsidRPr="00A341E8">
        <w:rPr>
          <w:b/>
          <w:bCs w:val="0"/>
          <w:color w:val="auto"/>
        </w:rPr>
        <w:br/>
      </w:r>
      <w:r w:rsidR="00E8131D" w:rsidRPr="00A341E8">
        <w:rPr>
          <w:b/>
          <w:bCs w:val="0"/>
          <w:color w:val="auto"/>
        </w:rPr>
        <w:t>w wysokości: 5 000,00 PLN</w:t>
      </w:r>
      <w:r w:rsidR="00E8131D" w:rsidRPr="00A341E8">
        <w:rPr>
          <w:color w:val="auto"/>
        </w:rPr>
        <w:t xml:space="preserve"> (słownie: pięć tysięcy 00/100 PLN).</w:t>
      </w:r>
    </w:p>
    <w:p w14:paraId="65ABB4DC" w14:textId="0B473359" w:rsidR="00E8131D" w:rsidRPr="00A341E8" w:rsidRDefault="00E8131D" w:rsidP="00E8131D">
      <w:pPr>
        <w:numPr>
          <w:ilvl w:val="1"/>
          <w:numId w:val="1"/>
        </w:numPr>
        <w:spacing w:before="120"/>
        <w:jc w:val="both"/>
        <w:outlineLvl w:val="1"/>
        <w:rPr>
          <w:bCs/>
          <w:iCs/>
          <w:color w:val="000000"/>
          <w:lang w:val="x-none" w:eastAsia="x-none"/>
        </w:rPr>
      </w:pPr>
      <w:r w:rsidRPr="00A341E8">
        <w:t xml:space="preserve">Wadium musi </w:t>
      </w:r>
      <w:r w:rsidRPr="00A341E8">
        <w:rPr>
          <w:bCs/>
          <w:iCs/>
          <w:lang w:eastAsia="x-none"/>
        </w:rPr>
        <w:t xml:space="preserve">zostać wniesione przed upływem terminu składania ofert, tj. </w:t>
      </w:r>
      <w:r w:rsidRPr="00A341E8">
        <w:rPr>
          <w:b/>
          <w:iCs/>
          <w:lang w:val="x-none" w:eastAsia="x-none"/>
        </w:rPr>
        <w:t xml:space="preserve">do dnia </w:t>
      </w:r>
      <w:r w:rsidRPr="00A341E8">
        <w:rPr>
          <w:b/>
          <w:iCs/>
          <w:lang w:val="x-none" w:eastAsia="x-none"/>
        </w:rPr>
        <w:br/>
      </w:r>
      <w:r w:rsidR="000770B0" w:rsidRPr="00A341E8">
        <w:rPr>
          <w:b/>
          <w:iCs/>
          <w:lang w:eastAsia="x-none"/>
        </w:rPr>
        <w:t>17</w:t>
      </w:r>
      <w:r w:rsidR="009A3139" w:rsidRPr="00A341E8">
        <w:rPr>
          <w:b/>
          <w:iCs/>
          <w:lang w:eastAsia="x-none"/>
        </w:rPr>
        <w:t>.</w:t>
      </w:r>
      <w:r w:rsidR="000770B0" w:rsidRPr="00A341E8">
        <w:rPr>
          <w:b/>
          <w:iCs/>
          <w:lang w:eastAsia="x-none"/>
        </w:rPr>
        <w:t>11</w:t>
      </w:r>
      <w:r w:rsidR="009A3139" w:rsidRPr="00A341E8">
        <w:rPr>
          <w:b/>
          <w:iCs/>
          <w:lang w:eastAsia="x-none"/>
        </w:rPr>
        <w:t xml:space="preserve">.2023 </w:t>
      </w:r>
      <w:r w:rsidRPr="00A341E8">
        <w:rPr>
          <w:b/>
          <w:iCs/>
          <w:lang w:eastAsia="x-none"/>
        </w:rPr>
        <w:t xml:space="preserve">r. </w:t>
      </w:r>
      <w:r w:rsidRPr="00A341E8">
        <w:rPr>
          <w:b/>
          <w:iCs/>
          <w:lang w:val="x-none" w:eastAsia="x-none"/>
        </w:rPr>
        <w:t xml:space="preserve">do godz. </w:t>
      </w:r>
      <w:r w:rsidR="009A3139" w:rsidRPr="00A341E8">
        <w:rPr>
          <w:b/>
          <w:iCs/>
          <w:lang w:eastAsia="x-none"/>
        </w:rPr>
        <w:t>08:00</w:t>
      </w:r>
      <w:r w:rsidRPr="00A341E8">
        <w:rPr>
          <w:b/>
          <w:iCs/>
          <w:lang w:eastAsia="x-none"/>
        </w:rPr>
        <w:t>,</w:t>
      </w:r>
      <w:r w:rsidRPr="00A341E8">
        <w:rPr>
          <w:bCs/>
          <w:iCs/>
          <w:lang w:eastAsia="x-none"/>
        </w:rPr>
        <w:t xml:space="preserve"> według wyboru </w:t>
      </w:r>
      <w:r w:rsidRPr="00A341E8">
        <w:rPr>
          <w:bCs/>
          <w:iCs/>
          <w:color w:val="000000"/>
          <w:lang w:eastAsia="x-none"/>
        </w:rPr>
        <w:t>Wykonawcy w jednej lub kilku następujących formach:</w:t>
      </w:r>
    </w:p>
    <w:p w14:paraId="074640EE" w14:textId="77777777" w:rsidR="00E8131D" w:rsidRPr="00A341E8" w:rsidRDefault="00E8131D" w:rsidP="00E8131D">
      <w:pPr>
        <w:numPr>
          <w:ilvl w:val="0"/>
          <w:numId w:val="13"/>
        </w:numPr>
        <w:tabs>
          <w:tab w:val="left" w:pos="708"/>
        </w:tabs>
        <w:spacing w:before="120"/>
        <w:jc w:val="both"/>
        <w:outlineLvl w:val="1"/>
        <w:rPr>
          <w:bCs/>
          <w:iCs/>
          <w:color w:val="000000"/>
          <w:lang w:val="x-none" w:eastAsia="x-none"/>
        </w:rPr>
      </w:pPr>
      <w:r w:rsidRPr="00A341E8">
        <w:rPr>
          <w:bCs/>
          <w:iCs/>
          <w:color w:val="000000"/>
          <w:lang w:eastAsia="x-none"/>
        </w:rPr>
        <w:t>pieniądzu;</w:t>
      </w:r>
    </w:p>
    <w:p w14:paraId="2D35983E" w14:textId="77777777" w:rsidR="00E8131D" w:rsidRPr="00A341E8" w:rsidRDefault="00E8131D" w:rsidP="00E8131D">
      <w:pPr>
        <w:numPr>
          <w:ilvl w:val="0"/>
          <w:numId w:val="13"/>
        </w:numPr>
        <w:tabs>
          <w:tab w:val="left" w:pos="708"/>
        </w:tabs>
        <w:spacing w:before="120"/>
        <w:jc w:val="both"/>
        <w:outlineLvl w:val="1"/>
        <w:rPr>
          <w:bCs/>
          <w:iCs/>
          <w:color w:val="000000"/>
          <w:lang w:val="x-none" w:eastAsia="x-none"/>
        </w:rPr>
      </w:pPr>
      <w:r w:rsidRPr="00A341E8">
        <w:rPr>
          <w:bCs/>
          <w:iCs/>
          <w:color w:val="000000"/>
          <w:lang w:eastAsia="x-none"/>
        </w:rPr>
        <w:t>gwarancjach bankowych;</w:t>
      </w:r>
    </w:p>
    <w:p w14:paraId="7C1E5BAF" w14:textId="77777777" w:rsidR="00E8131D" w:rsidRPr="00A341E8" w:rsidRDefault="00E8131D" w:rsidP="00E8131D">
      <w:pPr>
        <w:numPr>
          <w:ilvl w:val="0"/>
          <w:numId w:val="13"/>
        </w:numPr>
        <w:tabs>
          <w:tab w:val="left" w:pos="708"/>
        </w:tabs>
        <w:spacing w:before="120"/>
        <w:jc w:val="both"/>
        <w:outlineLvl w:val="1"/>
        <w:rPr>
          <w:bCs/>
          <w:iCs/>
          <w:color w:val="000000"/>
          <w:lang w:val="x-none" w:eastAsia="x-none"/>
        </w:rPr>
      </w:pPr>
      <w:r w:rsidRPr="00A341E8">
        <w:rPr>
          <w:bCs/>
          <w:iCs/>
          <w:color w:val="000000"/>
          <w:lang w:eastAsia="x-none"/>
        </w:rPr>
        <w:t>gwarancjach ubezpieczeniowych;</w:t>
      </w:r>
    </w:p>
    <w:p w14:paraId="33B04E9F" w14:textId="0D63C86A" w:rsidR="00E8131D" w:rsidRPr="00A341E8" w:rsidRDefault="00E8131D" w:rsidP="00E8131D">
      <w:pPr>
        <w:numPr>
          <w:ilvl w:val="0"/>
          <w:numId w:val="13"/>
        </w:numPr>
        <w:tabs>
          <w:tab w:val="left" w:pos="708"/>
        </w:tabs>
        <w:spacing w:before="120"/>
        <w:jc w:val="both"/>
        <w:outlineLvl w:val="1"/>
        <w:rPr>
          <w:bCs/>
          <w:iCs/>
          <w:color w:val="000000"/>
          <w:lang w:val="x-none" w:eastAsia="x-none"/>
        </w:rPr>
      </w:pPr>
      <w:r w:rsidRPr="00A341E8">
        <w:rPr>
          <w:bCs/>
          <w:iCs/>
          <w:color w:val="000000"/>
          <w:lang w:eastAsia="x-none"/>
        </w:rPr>
        <w:t>poręczeniach udzielanych przez podmioty, o których mowa w art. 6b ust. 5 pkt 2 ustawy z dnia 9 listopada 2000 r. o utworzeniu Polskiej Agencji Rozwoju Przedsiębiorczości (</w:t>
      </w:r>
      <w:r w:rsidR="00AC51D9" w:rsidRPr="00A341E8">
        <w:rPr>
          <w:bCs/>
          <w:iCs/>
          <w:color w:val="000000"/>
          <w:lang w:eastAsia="x-none"/>
        </w:rPr>
        <w:t>tj.</w:t>
      </w:r>
      <w:r w:rsidRPr="00A341E8">
        <w:rPr>
          <w:bCs/>
          <w:iCs/>
          <w:color w:val="000000"/>
          <w:lang w:eastAsia="x-none"/>
        </w:rPr>
        <w:t xml:space="preserve"> Dz. U. z </w:t>
      </w:r>
      <w:r w:rsidRPr="00A341E8">
        <w:rPr>
          <w:bCs/>
          <w:iCs/>
          <w:color w:val="000000"/>
          <w:lang w:val="x-none" w:eastAsia="x-none"/>
        </w:rPr>
        <w:t>202</w:t>
      </w:r>
      <w:r w:rsidRPr="00A341E8">
        <w:rPr>
          <w:bCs/>
          <w:iCs/>
          <w:color w:val="000000"/>
          <w:lang w:eastAsia="x-none"/>
        </w:rPr>
        <w:t xml:space="preserve">3 </w:t>
      </w:r>
      <w:r w:rsidRPr="00A341E8">
        <w:rPr>
          <w:bCs/>
          <w:iCs/>
          <w:color w:val="000000"/>
          <w:lang w:val="x-none" w:eastAsia="x-none"/>
        </w:rPr>
        <w:t xml:space="preserve">r. poz. </w:t>
      </w:r>
      <w:r w:rsidRPr="00A341E8">
        <w:rPr>
          <w:bCs/>
          <w:iCs/>
          <w:color w:val="000000"/>
          <w:lang w:eastAsia="x-none"/>
        </w:rPr>
        <w:t>462).</w:t>
      </w:r>
    </w:p>
    <w:p w14:paraId="0DC501F5" w14:textId="72731F74" w:rsidR="00E8131D" w:rsidRPr="00E8131D" w:rsidRDefault="00E8131D" w:rsidP="00E8131D">
      <w:pPr>
        <w:numPr>
          <w:ilvl w:val="1"/>
          <w:numId w:val="1"/>
        </w:numPr>
        <w:spacing w:before="120"/>
        <w:jc w:val="both"/>
        <w:outlineLvl w:val="1"/>
        <w:rPr>
          <w:bCs/>
          <w:iCs/>
          <w:color w:val="000000"/>
          <w:lang w:val="x-none" w:eastAsia="x-none"/>
        </w:rPr>
      </w:pPr>
      <w:r w:rsidRPr="00A341E8">
        <w:rPr>
          <w:bCs/>
          <w:iCs/>
          <w:color w:val="000000"/>
          <w:lang w:eastAsia="x-none"/>
        </w:rPr>
        <w:t xml:space="preserve">Wadium </w:t>
      </w:r>
      <w:r w:rsidRPr="00A341E8">
        <w:rPr>
          <w:bCs/>
          <w:iCs/>
          <w:color w:val="000000"/>
          <w:lang w:val="x-none" w:eastAsia="x-none"/>
        </w:rPr>
        <w:t xml:space="preserve">musi obejmować pełen okres związania </w:t>
      </w:r>
      <w:r w:rsidRPr="00A341E8">
        <w:rPr>
          <w:bCs/>
          <w:iCs/>
          <w:lang w:val="x-none" w:eastAsia="x-none"/>
        </w:rPr>
        <w:t xml:space="preserve">ofertą tj. do dnia </w:t>
      </w:r>
      <w:r w:rsidR="000770B0" w:rsidRPr="00A341E8">
        <w:rPr>
          <w:b/>
          <w:iCs/>
          <w:lang w:eastAsia="x-none"/>
        </w:rPr>
        <w:t>16.</w:t>
      </w:r>
      <w:r w:rsidR="009A3139" w:rsidRPr="00A341E8">
        <w:rPr>
          <w:b/>
          <w:iCs/>
          <w:lang w:eastAsia="x-none"/>
        </w:rPr>
        <w:t>1</w:t>
      </w:r>
      <w:r w:rsidR="000770B0" w:rsidRPr="00A341E8">
        <w:rPr>
          <w:b/>
          <w:iCs/>
          <w:lang w:eastAsia="x-none"/>
        </w:rPr>
        <w:t>2</w:t>
      </w:r>
      <w:r w:rsidR="009A3139" w:rsidRPr="00A341E8">
        <w:rPr>
          <w:b/>
          <w:iCs/>
          <w:lang w:eastAsia="x-none"/>
        </w:rPr>
        <w:t>.</w:t>
      </w:r>
      <w:r w:rsidRPr="00A341E8">
        <w:rPr>
          <w:b/>
          <w:iCs/>
          <w:lang w:eastAsia="x-none"/>
        </w:rPr>
        <w:t>2023</w:t>
      </w:r>
      <w:r w:rsidRPr="009A3139">
        <w:rPr>
          <w:b/>
          <w:iCs/>
          <w:lang w:eastAsia="x-none"/>
        </w:rPr>
        <w:t xml:space="preserve"> r</w:t>
      </w:r>
      <w:r w:rsidRPr="009A3139">
        <w:rPr>
          <w:bCs/>
          <w:iCs/>
          <w:lang w:val="x-none" w:eastAsia="x-none"/>
        </w:rPr>
        <w:t>.</w:t>
      </w:r>
    </w:p>
    <w:p w14:paraId="59E8BF76" w14:textId="37601F1B" w:rsidR="00E8131D" w:rsidRPr="00E8131D" w:rsidRDefault="00E8131D" w:rsidP="00E8131D">
      <w:pPr>
        <w:numPr>
          <w:ilvl w:val="1"/>
          <w:numId w:val="1"/>
        </w:numPr>
        <w:spacing w:before="120"/>
        <w:jc w:val="both"/>
        <w:outlineLvl w:val="1"/>
        <w:rPr>
          <w:bCs/>
          <w:iCs/>
          <w:color w:val="000000"/>
          <w:lang w:val="x-none" w:eastAsia="x-none"/>
        </w:rPr>
      </w:pPr>
      <w:r w:rsidRPr="00E8131D">
        <w:rPr>
          <w:bCs/>
          <w:iCs/>
          <w:color w:val="000000"/>
          <w:lang w:eastAsia="x-none"/>
        </w:rPr>
        <w:t xml:space="preserve">Wadium </w:t>
      </w:r>
      <w:r w:rsidRPr="00E8131D">
        <w:rPr>
          <w:bCs/>
          <w:iCs/>
          <w:color w:val="000000"/>
          <w:lang w:val="x-none" w:eastAsia="x-none"/>
        </w:rPr>
        <w:t>wnoszone w pieniądzu należy wpłacić przelewem na rachunek bankowy Zamawiającego:</w:t>
      </w:r>
      <w:r>
        <w:rPr>
          <w:bCs/>
          <w:iCs/>
          <w:color w:val="000000"/>
          <w:lang w:eastAsia="x-none"/>
        </w:rPr>
        <w:t xml:space="preserve"> </w:t>
      </w:r>
      <w:r w:rsidRPr="00E8131D">
        <w:rPr>
          <w:b/>
          <w:iCs/>
          <w:color w:val="000000"/>
          <w:lang w:eastAsia="x-none"/>
        </w:rPr>
        <w:t>70 1020 4027 0000 1002 1603 9672</w:t>
      </w:r>
      <w:r w:rsidRPr="00E8131D">
        <w:rPr>
          <w:bCs/>
          <w:iCs/>
          <w:color w:val="000000"/>
          <w:lang w:eastAsia="x-none"/>
        </w:rPr>
        <w:t xml:space="preserve"> </w:t>
      </w:r>
      <w:r w:rsidRPr="00E8131D">
        <w:rPr>
          <w:bCs/>
          <w:iCs/>
          <w:color w:val="000000"/>
          <w:lang w:val="x-none" w:eastAsia="x-none"/>
        </w:rPr>
        <w:t>(w tytule przelewu zaleca się wpisać nazwę i sygnaturę postępowania). Wadium musi wpłynąć na wskazany rachunek bankowy najpóźniej przed upływem terminu składania ofert (decyduje data wpływu na rachunek bankowy Zamawiającego).</w:t>
      </w:r>
    </w:p>
    <w:p w14:paraId="5105F931" w14:textId="77777777" w:rsidR="00E8131D" w:rsidRPr="00E8131D" w:rsidRDefault="00E8131D" w:rsidP="00E8131D">
      <w:pPr>
        <w:numPr>
          <w:ilvl w:val="1"/>
          <w:numId w:val="1"/>
        </w:numPr>
        <w:spacing w:before="120"/>
        <w:jc w:val="both"/>
        <w:outlineLvl w:val="1"/>
        <w:rPr>
          <w:bCs/>
          <w:iCs/>
          <w:color w:val="000000"/>
          <w:lang w:val="x-none" w:eastAsia="x-none"/>
        </w:rPr>
      </w:pPr>
      <w:r w:rsidRPr="00E8131D">
        <w:rPr>
          <w:bCs/>
          <w:iCs/>
          <w:color w:val="000000"/>
          <w:lang w:eastAsia="x-none"/>
        </w:rPr>
        <w:t xml:space="preserve">Wadium wnoszone w formie poręczeń lub gwarancji należy załączyć do oferty </w:t>
      </w:r>
      <w:r w:rsidRPr="00E8131D">
        <w:rPr>
          <w:bCs/>
          <w:iCs/>
          <w:color w:val="000000"/>
          <w:lang w:eastAsia="x-none"/>
        </w:rPr>
        <w:br/>
        <w:t>w oryginale w postaci dokumentu elektronicznego podpisanego kwalifikowanym podpisem elektronicznym przez wystawcę poręczenia lub gwarancji oraz powinno zawierać:</w:t>
      </w:r>
    </w:p>
    <w:p w14:paraId="6D35B925" w14:textId="77777777" w:rsidR="00E8131D" w:rsidRPr="00E8131D" w:rsidRDefault="00E8131D" w:rsidP="00E8131D">
      <w:pPr>
        <w:numPr>
          <w:ilvl w:val="0"/>
          <w:numId w:val="14"/>
        </w:numPr>
        <w:tabs>
          <w:tab w:val="left" w:pos="708"/>
        </w:tabs>
        <w:spacing w:before="120"/>
        <w:jc w:val="both"/>
        <w:outlineLvl w:val="1"/>
        <w:rPr>
          <w:bCs/>
          <w:iCs/>
          <w:color w:val="000000"/>
          <w:lang w:val="x-none" w:eastAsia="x-none"/>
        </w:rPr>
      </w:pPr>
      <w:r w:rsidRPr="00E8131D">
        <w:rPr>
          <w:bCs/>
          <w:iCs/>
          <w:color w:val="000000"/>
          <w:lang w:eastAsia="x-none"/>
        </w:rPr>
        <w:t xml:space="preserve">wskazanie </w:t>
      </w:r>
      <w:r w:rsidRPr="00E8131D">
        <w:rPr>
          <w:bCs/>
          <w:iCs/>
          <w:color w:val="000000"/>
          <w:lang w:val="x-none" w:eastAsia="x-none"/>
        </w:rPr>
        <w:t>Beneficjenta poręczenia lub gwarancji, którym musi być Powiatowe Centrum Usług Wspólnych w Rawiczu, ul. Mikołaja Kopernika 4 , 63-900 Rawicz</w:t>
      </w:r>
      <w:r w:rsidRPr="00E8131D">
        <w:rPr>
          <w:bCs/>
          <w:iCs/>
          <w:color w:val="000000"/>
          <w:lang w:eastAsia="x-none"/>
        </w:rPr>
        <w:t>;</w:t>
      </w:r>
    </w:p>
    <w:p w14:paraId="410CB34F" w14:textId="77777777" w:rsidR="00E8131D" w:rsidRPr="00E8131D" w:rsidRDefault="00E8131D" w:rsidP="00E8131D">
      <w:pPr>
        <w:numPr>
          <w:ilvl w:val="0"/>
          <w:numId w:val="14"/>
        </w:numPr>
        <w:tabs>
          <w:tab w:val="left" w:pos="708"/>
        </w:tabs>
        <w:spacing w:before="120"/>
        <w:jc w:val="both"/>
        <w:outlineLvl w:val="1"/>
        <w:rPr>
          <w:bCs/>
          <w:iCs/>
          <w:color w:val="000000"/>
          <w:lang w:val="x-none" w:eastAsia="x-none"/>
        </w:rPr>
      </w:pPr>
      <w:r w:rsidRPr="00E8131D">
        <w:rPr>
          <w:bCs/>
          <w:iCs/>
          <w:color w:val="000000"/>
          <w:lang w:eastAsia="x-none"/>
        </w:rPr>
        <w:t>nazwę i adres siedziby Wykonawcy;</w:t>
      </w:r>
    </w:p>
    <w:p w14:paraId="1F47A2B6" w14:textId="77777777" w:rsidR="00E8131D" w:rsidRPr="00E8131D" w:rsidRDefault="00E8131D" w:rsidP="00E8131D">
      <w:pPr>
        <w:numPr>
          <w:ilvl w:val="0"/>
          <w:numId w:val="14"/>
        </w:numPr>
        <w:tabs>
          <w:tab w:val="left" w:pos="708"/>
        </w:tabs>
        <w:spacing w:before="120"/>
        <w:jc w:val="both"/>
        <w:outlineLvl w:val="1"/>
        <w:rPr>
          <w:bCs/>
          <w:iCs/>
          <w:color w:val="000000"/>
          <w:lang w:val="x-none" w:eastAsia="x-none"/>
        </w:rPr>
      </w:pPr>
      <w:r w:rsidRPr="00E8131D">
        <w:rPr>
          <w:bCs/>
          <w:iCs/>
          <w:color w:val="000000"/>
          <w:lang w:eastAsia="x-none"/>
        </w:rPr>
        <w:lastRenderedPageBreak/>
        <w:t>kwotę i termin ważności gwarancji/poręczenia;</w:t>
      </w:r>
    </w:p>
    <w:p w14:paraId="1A39DEC3" w14:textId="244DAE2D" w:rsidR="00E8131D" w:rsidRPr="00E8131D" w:rsidRDefault="00E8131D" w:rsidP="00E8131D">
      <w:pPr>
        <w:numPr>
          <w:ilvl w:val="0"/>
          <w:numId w:val="14"/>
        </w:numPr>
        <w:tabs>
          <w:tab w:val="left" w:pos="708"/>
        </w:tabs>
        <w:spacing w:before="120"/>
        <w:jc w:val="both"/>
        <w:outlineLvl w:val="1"/>
        <w:rPr>
          <w:bCs/>
          <w:iCs/>
          <w:color w:val="000000"/>
          <w:lang w:val="x-none" w:eastAsia="x-none"/>
        </w:rPr>
      </w:pPr>
      <w:r w:rsidRPr="00E8131D">
        <w:rPr>
          <w:bCs/>
          <w:iCs/>
          <w:color w:val="000000"/>
          <w:lang w:eastAsia="x-none"/>
        </w:rPr>
        <w:t xml:space="preserve">bezwarunkowe zobowiązanie wystawcy poręczenia lub gwarancji do zapłaty kwoty wadium, na pierwsze pisemne żądanie Zamawiającego, w sytuacjach określonych </w:t>
      </w:r>
      <w:r w:rsidR="009B6D84">
        <w:rPr>
          <w:bCs/>
          <w:iCs/>
          <w:color w:val="000000"/>
          <w:lang w:eastAsia="x-none"/>
        </w:rPr>
        <w:br/>
      </w:r>
      <w:r w:rsidRPr="00E8131D">
        <w:rPr>
          <w:bCs/>
          <w:iCs/>
          <w:color w:val="000000"/>
          <w:lang w:eastAsia="x-none"/>
        </w:rPr>
        <w:t xml:space="preserve">w art. 98 ust. 6 ustawy </w:t>
      </w:r>
      <w:proofErr w:type="spellStart"/>
      <w:r w:rsidRPr="00E8131D">
        <w:rPr>
          <w:bCs/>
          <w:iCs/>
          <w:color w:val="000000"/>
          <w:lang w:eastAsia="x-none"/>
        </w:rPr>
        <w:t>Pzp</w:t>
      </w:r>
      <w:proofErr w:type="spellEnd"/>
      <w:r w:rsidRPr="00E8131D">
        <w:rPr>
          <w:bCs/>
          <w:iCs/>
          <w:color w:val="000000"/>
          <w:lang w:eastAsia="x-none"/>
        </w:rPr>
        <w:t>.</w:t>
      </w:r>
    </w:p>
    <w:p w14:paraId="39238C9F" w14:textId="77777777" w:rsidR="00E8131D" w:rsidRPr="00E8131D" w:rsidRDefault="00E8131D" w:rsidP="00E8131D">
      <w:pPr>
        <w:numPr>
          <w:ilvl w:val="1"/>
          <w:numId w:val="1"/>
        </w:numPr>
        <w:spacing w:before="120"/>
        <w:jc w:val="both"/>
        <w:outlineLvl w:val="1"/>
        <w:rPr>
          <w:bCs/>
          <w:iCs/>
          <w:color w:val="000000"/>
          <w:lang w:val="x-none" w:eastAsia="x-none"/>
        </w:rPr>
      </w:pPr>
      <w:r w:rsidRPr="00E8131D">
        <w:rPr>
          <w:bCs/>
          <w:iCs/>
          <w:color w:val="000000"/>
          <w:lang w:val="x-none" w:eastAsia="x-none"/>
        </w:rPr>
        <w:t xml:space="preserve">Zamawiający zwróci wadium na zasadach określonych w art. </w:t>
      </w:r>
      <w:r w:rsidRPr="00E8131D">
        <w:rPr>
          <w:bCs/>
          <w:iCs/>
          <w:color w:val="000000"/>
          <w:lang w:eastAsia="x-none"/>
        </w:rPr>
        <w:t>98 ust. 1-5</w:t>
      </w:r>
      <w:r w:rsidRPr="00E8131D">
        <w:rPr>
          <w:bCs/>
          <w:iCs/>
          <w:color w:val="000000"/>
          <w:lang w:val="x-none" w:eastAsia="x-none"/>
        </w:rPr>
        <w:t xml:space="preserve"> ustawy </w:t>
      </w:r>
      <w:proofErr w:type="spellStart"/>
      <w:r w:rsidRPr="00E8131D">
        <w:rPr>
          <w:bCs/>
          <w:iCs/>
          <w:color w:val="000000"/>
          <w:lang w:val="x-none" w:eastAsia="x-none"/>
        </w:rPr>
        <w:t>Pzp</w:t>
      </w:r>
      <w:proofErr w:type="spellEnd"/>
      <w:r w:rsidRPr="00E8131D">
        <w:rPr>
          <w:bCs/>
          <w:iCs/>
          <w:color w:val="000000"/>
          <w:lang w:val="x-none" w:eastAsia="x-none"/>
        </w:rPr>
        <w:t xml:space="preserve">. </w:t>
      </w:r>
    </w:p>
    <w:p w14:paraId="23D688EE" w14:textId="77777777" w:rsidR="00E8131D" w:rsidRPr="00E8131D" w:rsidRDefault="00E8131D" w:rsidP="00E8131D">
      <w:pPr>
        <w:numPr>
          <w:ilvl w:val="1"/>
          <w:numId w:val="1"/>
        </w:numPr>
        <w:spacing w:before="120"/>
        <w:jc w:val="both"/>
        <w:outlineLvl w:val="1"/>
        <w:rPr>
          <w:bCs/>
          <w:iCs/>
          <w:color w:val="000000"/>
          <w:lang w:val="x-none" w:eastAsia="x-none"/>
        </w:rPr>
      </w:pPr>
      <w:r w:rsidRPr="00E8131D">
        <w:rPr>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8131D">
        <w:rPr>
          <w:bCs/>
          <w:iCs/>
          <w:color w:val="000000"/>
          <w:lang w:eastAsia="x-none"/>
        </w:rPr>
        <w:t>Pzp</w:t>
      </w:r>
      <w:proofErr w:type="spellEnd"/>
      <w:r w:rsidRPr="00E8131D">
        <w:rPr>
          <w:bCs/>
          <w:iCs/>
          <w:color w:val="000000"/>
          <w:lang w:eastAsia="x-none"/>
        </w:rPr>
        <w:t xml:space="preserve">, Zamawiający odrzuci ofertę Wykonawcy na podstawie art. 226 ust. 1 pkt 14 ustawy </w:t>
      </w:r>
      <w:proofErr w:type="spellStart"/>
      <w:r w:rsidRPr="00E8131D">
        <w:rPr>
          <w:bCs/>
          <w:iCs/>
          <w:color w:val="000000"/>
          <w:lang w:eastAsia="x-none"/>
        </w:rPr>
        <w:t>Pzp</w:t>
      </w:r>
      <w:proofErr w:type="spellEnd"/>
      <w:r w:rsidRPr="00E8131D">
        <w:rPr>
          <w:bCs/>
          <w:iCs/>
          <w:color w:val="000000"/>
          <w:lang w:val="x-none" w:eastAsia="x-none"/>
        </w:rPr>
        <w:t>.</w:t>
      </w:r>
    </w:p>
    <w:p w14:paraId="6393F041" w14:textId="02088939" w:rsidR="00E8131D" w:rsidRPr="00E8131D" w:rsidRDefault="00E8131D" w:rsidP="00924E61">
      <w:pPr>
        <w:spacing w:before="120"/>
        <w:ind w:left="680"/>
        <w:jc w:val="both"/>
        <w:outlineLvl w:val="1"/>
        <w:rPr>
          <w:color w:val="FF0000"/>
        </w:rPr>
      </w:pPr>
      <w:r w:rsidRPr="00E8131D">
        <w:rPr>
          <w:bCs/>
          <w:iCs/>
          <w:color w:val="000000"/>
          <w:lang w:val="x-none" w:eastAsia="x-none"/>
        </w:rPr>
        <w:t xml:space="preserve">Zamawiający zatrzyma wadium wraz z odsetkami, a w przypadku wadium wniesionego </w:t>
      </w:r>
      <w:r w:rsidR="009B6D84">
        <w:rPr>
          <w:bCs/>
          <w:iCs/>
          <w:color w:val="000000"/>
          <w:lang w:val="x-none" w:eastAsia="x-none"/>
        </w:rPr>
        <w:br/>
      </w:r>
      <w:r w:rsidRPr="00E8131D">
        <w:rPr>
          <w:bCs/>
          <w:iCs/>
          <w:color w:val="000000"/>
          <w:lang w:val="x-none" w:eastAsia="x-none"/>
        </w:rPr>
        <w:t xml:space="preserve">w formie gwarancji lub poręczenia, wystąpi odpowiednio do gwaranta lub poręczyciela </w:t>
      </w:r>
      <w:r w:rsidR="009B6D84">
        <w:rPr>
          <w:bCs/>
          <w:iCs/>
          <w:color w:val="000000"/>
          <w:lang w:val="x-none" w:eastAsia="x-none"/>
        </w:rPr>
        <w:br/>
      </w:r>
      <w:r w:rsidRPr="00E8131D">
        <w:rPr>
          <w:bCs/>
          <w:iCs/>
          <w:color w:val="000000"/>
          <w:lang w:val="x-none" w:eastAsia="x-none"/>
        </w:rPr>
        <w:t xml:space="preserve">z żądaniem zapłaty wadium, w przypadkach określonych w art. 98 ust. 6 ustawy </w:t>
      </w:r>
      <w:proofErr w:type="spellStart"/>
      <w:r w:rsidRPr="00E8131D">
        <w:rPr>
          <w:bCs/>
          <w:iCs/>
          <w:color w:val="000000"/>
          <w:lang w:val="x-none" w:eastAsia="x-none"/>
        </w:rPr>
        <w:t>Pzp</w:t>
      </w:r>
      <w:proofErr w:type="spellEnd"/>
      <w:r w:rsidRPr="00E8131D">
        <w:rPr>
          <w:bCs/>
          <w:iCs/>
          <w:color w:val="000000"/>
          <w:lang w:val="x-none" w:eastAsia="x-none"/>
        </w:rPr>
        <w:t>.</w:t>
      </w:r>
    </w:p>
    <w:p w14:paraId="6F496888" w14:textId="77777777" w:rsidR="00D256AB" w:rsidRPr="003E5E91" w:rsidRDefault="00D256AB" w:rsidP="00062D65">
      <w:pPr>
        <w:pStyle w:val="Nagwek1"/>
      </w:pPr>
      <w:bookmarkStart w:id="38" w:name="_Toc258314251"/>
      <w:r w:rsidRPr="003E5E91">
        <w:t>Termin zwi</w:t>
      </w:r>
      <w:r w:rsidRPr="003E5E91">
        <w:rPr>
          <w:rFonts w:eastAsia="TimesNewRoman"/>
        </w:rPr>
        <w:t>ą</w:t>
      </w:r>
      <w:r w:rsidRPr="003E5E91">
        <w:t>zania ofert</w:t>
      </w:r>
      <w:r w:rsidRPr="003E5E91">
        <w:rPr>
          <w:rFonts w:eastAsia="TimesNewRoman"/>
        </w:rPr>
        <w:t>ą</w:t>
      </w:r>
      <w:bookmarkEnd w:id="38"/>
    </w:p>
    <w:p w14:paraId="051E5A58" w14:textId="77777777" w:rsidR="008C51D6" w:rsidRPr="008C51D6" w:rsidRDefault="008C51D6" w:rsidP="008C51D6">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6E3C1407" w14:textId="2D8EC83C" w:rsidR="00D256AB" w:rsidRPr="00A341E8" w:rsidRDefault="00D256AB" w:rsidP="008C51D6">
      <w:pPr>
        <w:pStyle w:val="Nagwek2"/>
        <w:rPr>
          <w:b/>
          <w:bCs w:val="0"/>
        </w:rPr>
      </w:pPr>
      <w:r w:rsidRPr="003E5E91">
        <w:t xml:space="preserve">Wykonawca </w:t>
      </w:r>
      <w:r w:rsidRPr="00DA3F2D">
        <w:t xml:space="preserve">pozostaje związany </w:t>
      </w:r>
      <w:r w:rsidRPr="009A3139">
        <w:rPr>
          <w:color w:val="auto"/>
        </w:rPr>
        <w:t>ofertą</w:t>
      </w:r>
      <w:r w:rsidR="00920049" w:rsidRPr="009A3139">
        <w:rPr>
          <w:color w:val="auto"/>
        </w:rPr>
        <w:t xml:space="preserve"> </w:t>
      </w:r>
      <w:r w:rsidR="00920049" w:rsidRPr="00A341E8">
        <w:rPr>
          <w:color w:val="auto"/>
        </w:rPr>
        <w:t xml:space="preserve">przez okres 30 dni </w:t>
      </w:r>
      <w:r w:rsidR="00920049" w:rsidRPr="00A341E8">
        <w:rPr>
          <w:b/>
          <w:bCs w:val="0"/>
          <w:color w:val="auto"/>
        </w:rPr>
        <w:t>o</w:t>
      </w:r>
      <w:r w:rsidR="00497D73" w:rsidRPr="00A341E8">
        <w:rPr>
          <w:b/>
          <w:bCs w:val="0"/>
          <w:color w:val="auto"/>
        </w:rPr>
        <w:t>d</w:t>
      </w:r>
      <w:r w:rsidR="00920049" w:rsidRPr="00A341E8">
        <w:rPr>
          <w:b/>
          <w:bCs w:val="0"/>
          <w:color w:val="auto"/>
        </w:rPr>
        <w:t xml:space="preserve"> dnia otwarcia ofert</w:t>
      </w:r>
      <w:r w:rsidRPr="00A341E8">
        <w:rPr>
          <w:b/>
          <w:bCs w:val="0"/>
          <w:color w:val="auto"/>
        </w:rPr>
        <w:t xml:space="preserve"> do dnia </w:t>
      </w:r>
      <w:r w:rsidR="00DA3F2D" w:rsidRPr="00A341E8">
        <w:rPr>
          <w:b/>
          <w:bCs w:val="0"/>
          <w:color w:val="auto"/>
        </w:rPr>
        <w:t xml:space="preserve"> </w:t>
      </w:r>
      <w:r w:rsidR="000770B0" w:rsidRPr="00A341E8">
        <w:rPr>
          <w:b/>
          <w:bCs w:val="0"/>
          <w:color w:val="auto"/>
        </w:rPr>
        <w:t>16.12</w:t>
      </w:r>
      <w:r w:rsidR="009A3139" w:rsidRPr="00A341E8">
        <w:rPr>
          <w:b/>
          <w:bCs w:val="0"/>
          <w:color w:val="auto"/>
        </w:rPr>
        <w:t>.2023 r.</w:t>
      </w:r>
    </w:p>
    <w:p w14:paraId="11D93CAB" w14:textId="77777777" w:rsidR="00D256AB" w:rsidRPr="003E5E91" w:rsidRDefault="00D256AB" w:rsidP="00DA3F2D">
      <w:pPr>
        <w:pStyle w:val="Nagwek2"/>
      </w:pPr>
      <w:r w:rsidRPr="003E5E91">
        <w:t>Bieg terminu związania ofertą rozpoczyna się wraz z upływem terminu składania ofert.</w:t>
      </w:r>
    </w:p>
    <w:p w14:paraId="51DEFB03" w14:textId="1BFA1875" w:rsidR="00D256AB" w:rsidRPr="003E5E91" w:rsidRDefault="00D256AB" w:rsidP="00DA3F2D">
      <w:pPr>
        <w:pStyle w:val="Nagwek2"/>
      </w:pPr>
      <w:r w:rsidRPr="003E5E91">
        <w:t xml:space="preserve">W przypadku, gdy wybór najkorzystniejszej oferty nie nastąpi przed upływem terminu związania ofertą, Zamawiający przed upływem tego terminu zwróci się jednokrotnie </w:t>
      </w:r>
      <w:r w:rsidR="00AC51D9">
        <w:br/>
      </w:r>
      <w:r w:rsidRPr="003E5E91">
        <w:t xml:space="preserve">do Wykonawców o wyrażenie zgody na przedłużenie terminu związania ofertą </w:t>
      </w:r>
      <w:r w:rsidR="00AC51D9">
        <w:br/>
      </w:r>
      <w:r w:rsidRPr="003E5E91">
        <w:t xml:space="preserve">o wskazywany przez niego okres, nie dłuższy niż 30 dni. </w:t>
      </w:r>
    </w:p>
    <w:p w14:paraId="72507AE1" w14:textId="77777777" w:rsidR="00D256AB" w:rsidRPr="003E5E91" w:rsidRDefault="00D256AB" w:rsidP="00062D65">
      <w:pPr>
        <w:pStyle w:val="Nagwek1"/>
      </w:pPr>
      <w:bookmarkStart w:id="39" w:name="_Toc258314252"/>
      <w:r w:rsidRPr="003E5E91">
        <w:t>Opis sposobu przygotowywania ofert</w:t>
      </w:r>
      <w:bookmarkEnd w:id="39"/>
    </w:p>
    <w:p w14:paraId="54D76341" w14:textId="77777777" w:rsidR="00323D81" w:rsidRPr="00323D81"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1486ECF2" w14:textId="73A6195E" w:rsidR="00D256AB" w:rsidRPr="003E5E91" w:rsidRDefault="00D256AB" w:rsidP="00DA3F2D">
      <w:pPr>
        <w:pStyle w:val="Nagwek2"/>
      </w:pPr>
      <w:r w:rsidRPr="003E5E91">
        <w:t>Wykonawca może złożyć tylko jedną ofertę</w:t>
      </w:r>
      <w:r w:rsidR="009A3139">
        <w:t>.</w:t>
      </w:r>
    </w:p>
    <w:p w14:paraId="173CC646" w14:textId="77777777" w:rsidR="00D256AB" w:rsidRPr="003E5E91" w:rsidRDefault="00D256AB" w:rsidP="00DA3F2D">
      <w:pPr>
        <w:pStyle w:val="Nagwek2"/>
      </w:pPr>
      <w:r w:rsidRPr="003E5E91">
        <w:t>Tre</w:t>
      </w:r>
      <w:r w:rsidRPr="003E5E91">
        <w:rPr>
          <w:rFonts w:eastAsia="TimesNewRoman"/>
        </w:rPr>
        <w:t xml:space="preserve">ść </w:t>
      </w:r>
      <w:r w:rsidRPr="003E5E91">
        <w:t>oferty musi być zgodna z wymaganiami Zamawiającego określonymi w niniejszej SWZ.</w:t>
      </w:r>
    </w:p>
    <w:p w14:paraId="32E6AE22" w14:textId="3DA782E0" w:rsidR="00DA3F2D" w:rsidRPr="00B21CB7" w:rsidRDefault="00DA3F2D" w:rsidP="00DA3F2D">
      <w:pPr>
        <w:pStyle w:val="Nagwek2"/>
      </w:pPr>
      <w:bookmarkStart w:id="40" w:name="_Hlk37866068"/>
      <w:r>
        <w:rPr>
          <w:b/>
          <w:bCs w:val="0"/>
        </w:rPr>
        <w:t xml:space="preserve">Do oferty Wykonawca </w:t>
      </w:r>
      <w:r w:rsidR="00B21CB7">
        <w:rPr>
          <w:b/>
          <w:bCs w:val="0"/>
        </w:rPr>
        <w:t>zobowiązany jest dołączyć:</w:t>
      </w:r>
    </w:p>
    <w:p w14:paraId="70FC9905" w14:textId="1C85013D" w:rsidR="00B21CB7" w:rsidRPr="00B21CB7" w:rsidRDefault="00B21CB7" w:rsidP="00B21CB7">
      <w:pPr>
        <w:pStyle w:val="Nagwek2"/>
        <w:numPr>
          <w:ilvl w:val="0"/>
          <w:numId w:val="33"/>
        </w:numPr>
      </w:pPr>
      <w:r>
        <w:t xml:space="preserve">Oświadczenie o niepodleganiu wykluczeniu oraz spełnianiu warunków udziału </w:t>
      </w:r>
      <w:r w:rsidR="009B6D84">
        <w:br/>
      </w:r>
      <w:r>
        <w:t xml:space="preserve">w postępowaniu – </w:t>
      </w:r>
      <w:r>
        <w:rPr>
          <w:i/>
          <w:iCs w:val="0"/>
        </w:rPr>
        <w:t>wg Załącznika Nr 2 do SWZ,</w:t>
      </w:r>
    </w:p>
    <w:p w14:paraId="4CB02FAF" w14:textId="3F4061E9" w:rsidR="00B21CB7" w:rsidRPr="00B21CB7" w:rsidRDefault="00B21CB7" w:rsidP="00B21CB7">
      <w:pPr>
        <w:pStyle w:val="Nagwek2"/>
        <w:numPr>
          <w:ilvl w:val="0"/>
          <w:numId w:val="33"/>
        </w:numPr>
      </w:pPr>
      <w:r>
        <w:t xml:space="preserve">Zobowiązanie podmiotu udostępniającego zasoby – </w:t>
      </w:r>
      <w:r>
        <w:rPr>
          <w:i/>
          <w:iCs w:val="0"/>
        </w:rPr>
        <w:t>wg Załącznika Nr 3 do SWZ (jeżeli dotyczy),</w:t>
      </w:r>
    </w:p>
    <w:p w14:paraId="23673BF6" w14:textId="43895417" w:rsidR="00B21CB7" w:rsidRPr="00B21CB7" w:rsidRDefault="00B21CB7" w:rsidP="00B21CB7">
      <w:pPr>
        <w:pStyle w:val="Nagwek2"/>
        <w:numPr>
          <w:ilvl w:val="0"/>
          <w:numId w:val="33"/>
        </w:numPr>
      </w:pPr>
      <w:r>
        <w:t xml:space="preserve">Oświadczenie podmiotu udostępniającego zasoby </w:t>
      </w:r>
      <w:r>
        <w:rPr>
          <w:i/>
          <w:iCs w:val="0"/>
        </w:rPr>
        <w:t>– wg Załącznika Nr 7 do SWZ (jeżeli dotyczy),</w:t>
      </w:r>
    </w:p>
    <w:p w14:paraId="491AAC85" w14:textId="77777777" w:rsidR="00296A6E" w:rsidRDefault="00296A6E" w:rsidP="00296A6E">
      <w:pPr>
        <w:numPr>
          <w:ilvl w:val="0"/>
          <w:numId w:val="33"/>
        </w:numPr>
        <w:spacing w:before="120"/>
        <w:jc w:val="both"/>
        <w:outlineLvl w:val="1"/>
      </w:pPr>
      <w:r>
        <w:rPr>
          <w:bCs/>
          <w:iCs/>
          <w:color w:val="000000"/>
          <w:lang w:eastAsia="x-none"/>
        </w:rPr>
        <w:t>w przypadku Wykonawców ubiegających się wspólnie o udzielenie zamówienia publicznego:</w:t>
      </w:r>
    </w:p>
    <w:p w14:paraId="1F594103" w14:textId="77777777" w:rsidR="00296A6E" w:rsidRPr="00E13C6A" w:rsidRDefault="00296A6E" w:rsidP="00296A6E">
      <w:pPr>
        <w:spacing w:before="120"/>
        <w:ind w:left="1381"/>
        <w:jc w:val="both"/>
        <w:outlineLvl w:val="1"/>
      </w:pPr>
      <w:r>
        <w:rPr>
          <w:bCs/>
          <w:iCs/>
          <w:color w:val="000000"/>
          <w:lang w:eastAsia="x-none"/>
        </w:rPr>
        <w:t xml:space="preserve">a) pełnomocnictwo do reprezentowania ich w niniejszym postępowaniu – wg zasad określonych w </w:t>
      </w:r>
      <w:r w:rsidRPr="00296A6E">
        <w:rPr>
          <w:bCs/>
          <w:iCs/>
          <w:lang w:eastAsia="x-none"/>
        </w:rPr>
        <w:t xml:space="preserve">pkt </w:t>
      </w:r>
      <w:r w:rsidRPr="00E13C6A">
        <w:rPr>
          <w:bCs/>
          <w:iCs/>
          <w:lang w:eastAsia="x-none"/>
        </w:rPr>
        <w:t>13.1. i 13.2.,</w:t>
      </w:r>
    </w:p>
    <w:p w14:paraId="3E1FC9A3" w14:textId="77777777" w:rsidR="00296A6E" w:rsidRPr="00E13C6A" w:rsidRDefault="00296A6E" w:rsidP="00296A6E">
      <w:pPr>
        <w:spacing w:before="120"/>
        <w:ind w:left="1381"/>
        <w:jc w:val="both"/>
        <w:outlineLvl w:val="1"/>
      </w:pPr>
      <w:r w:rsidRPr="00E13C6A">
        <w:rPr>
          <w:bCs/>
          <w:iCs/>
          <w:lang w:eastAsia="x-none"/>
        </w:rPr>
        <w:t>b) dokumenty określone w pkt 13.3.,</w:t>
      </w:r>
    </w:p>
    <w:p w14:paraId="70E5626B" w14:textId="5096426F" w:rsidR="00B21CB7" w:rsidRPr="00E13C6A" w:rsidRDefault="00296A6E" w:rsidP="00296A6E">
      <w:pPr>
        <w:numPr>
          <w:ilvl w:val="0"/>
          <w:numId w:val="33"/>
        </w:numPr>
        <w:spacing w:before="120"/>
        <w:jc w:val="both"/>
        <w:outlineLvl w:val="1"/>
        <w:rPr>
          <w:bCs/>
          <w:iCs/>
          <w:color w:val="000000"/>
          <w:lang w:eastAsia="x-none"/>
        </w:rPr>
      </w:pPr>
      <w:r w:rsidRPr="00E13C6A">
        <w:rPr>
          <w:bCs/>
          <w:iCs/>
          <w:color w:val="000000"/>
          <w:lang w:eastAsia="x-none"/>
        </w:rPr>
        <w:t xml:space="preserve">pełnomocnictwo do podpisywania oferty, dokumentów, oświadczeń woli jeśli umocowanie dla osób podpisujących ofertę nie wynika z dokumentów rejestrowych – wg zasad określonych w pkt 18.7 lit. d. </w:t>
      </w:r>
    </w:p>
    <w:p w14:paraId="118F346A" w14:textId="07326202" w:rsidR="00D256AB" w:rsidRPr="003E5E91" w:rsidRDefault="00D256AB" w:rsidP="00DA3F2D">
      <w:pPr>
        <w:pStyle w:val="Nagwek2"/>
      </w:pPr>
      <w:r w:rsidRPr="003E5E91">
        <w:lastRenderedPageBreak/>
        <w:t>Oferta oraz pozostałe oświadczenia i dokumenty, dla których Zamawiający określił wzory w formie formularzy, powinny być sporządzone zgodnie z tymi wzorami</w:t>
      </w:r>
      <w:bookmarkEnd w:id="40"/>
      <w:r w:rsidRPr="003E5E91">
        <w:t>.</w:t>
      </w:r>
    </w:p>
    <w:p w14:paraId="3DDA76D6" w14:textId="64890BCE" w:rsidR="00D256AB" w:rsidRPr="003E5E91" w:rsidRDefault="00D256AB" w:rsidP="00DA3F2D">
      <w:pPr>
        <w:pStyle w:val="Nagwek2"/>
      </w:pPr>
      <w:bookmarkStart w:id="41" w:name="_Hlk37839542"/>
      <w:bookmarkStart w:id="42" w:name="_Hlk37866106"/>
      <w:r w:rsidRPr="003E5E91">
        <w:t xml:space="preserve">Oferta wraz ze stanowiącymi jej integralną część załącznikami musi być sporządzona </w:t>
      </w:r>
      <w:r w:rsidR="00B164AE">
        <w:br/>
      </w:r>
      <w:r w:rsidRPr="003E5E91">
        <w:t xml:space="preserve">w języku polskim i złożona pod rygorem nieważności w formie elektronicznej </w:t>
      </w:r>
      <w:r w:rsidR="00AC51D9">
        <w:br/>
      </w:r>
      <w:r w:rsidRPr="003E5E91">
        <w:t>lub w postaci elektronicznej, za pośrednictwem Platformy oraz podpisana kwalifikowanym podpisem elektronicznym, podpisem zaufanym lub podpisem osobistym.</w:t>
      </w:r>
      <w:bookmarkEnd w:id="41"/>
      <w:bookmarkEnd w:id="42"/>
    </w:p>
    <w:p w14:paraId="010DCFA8" w14:textId="62E4CC60" w:rsidR="00D256AB" w:rsidRPr="003E5E91" w:rsidRDefault="00D256AB" w:rsidP="00DA3F2D">
      <w:pPr>
        <w:pStyle w:val="Nagwek2"/>
      </w:pPr>
      <w:bookmarkStart w:id="43" w:name="_Hlk37939197"/>
      <w:r w:rsidRPr="003E5E91">
        <w:t xml:space="preserve">Zamawiający informuje, iż zgodnie z art. 18 ust. 3 ustawy </w:t>
      </w:r>
      <w:proofErr w:type="spellStart"/>
      <w:r w:rsidRPr="003E5E91">
        <w:t>Pzp</w:t>
      </w:r>
      <w:proofErr w:type="spellEnd"/>
      <w:r w:rsidRPr="003E5E91">
        <w:t xml:space="preserve">, nie ujawnia się informacji stanowiących tajemnicę przedsiębiorstwa, w rozumieniu przepisów </w:t>
      </w:r>
      <w:bookmarkStart w:id="44" w:name="_Hlk149553866"/>
      <w:r w:rsidRPr="003E5E91">
        <w:t>ustawy z dnia 16 kwietnia 1993 r. o zwalczaniu nieuczciwej konkurencji</w:t>
      </w:r>
      <w:bookmarkEnd w:id="44"/>
      <w:r w:rsidRPr="003E5E91">
        <w:t xml:space="preserve"> (Dz. U. z 202</w:t>
      </w:r>
      <w:r w:rsidR="00D846C3">
        <w:t>2</w:t>
      </w:r>
      <w:r w:rsidRPr="003E5E91">
        <w:t xml:space="preserve"> r. poz. </w:t>
      </w:r>
      <w:r w:rsidR="00D846C3">
        <w:t>1233</w:t>
      </w:r>
      <w:r w:rsidRPr="003E5E91">
        <w:t>), zwanej dalej „ustawą o zwalczaniu nieuczciwej konkurencji” jeżeli Wykonawca</w:t>
      </w:r>
      <w:bookmarkEnd w:id="43"/>
      <w:r w:rsidRPr="003E5E91">
        <w:t>:</w:t>
      </w:r>
    </w:p>
    <w:p w14:paraId="09E40054" w14:textId="77777777" w:rsidR="00D256AB" w:rsidRPr="003E5E91" w:rsidRDefault="00D256AB" w:rsidP="00DA3F2D">
      <w:pPr>
        <w:pStyle w:val="Nagwek2"/>
        <w:numPr>
          <w:ilvl w:val="0"/>
          <w:numId w:val="15"/>
        </w:numPr>
      </w:pPr>
      <w:r w:rsidRPr="003E5E91">
        <w:t>wraz z przekazaniem takich informacji, zastrzegł, że nie mogą być one udostępniane;</w:t>
      </w:r>
    </w:p>
    <w:p w14:paraId="0AED5503" w14:textId="77777777" w:rsidR="00D256AB" w:rsidRPr="003E5E91" w:rsidRDefault="00D256AB" w:rsidP="00DA3F2D">
      <w:pPr>
        <w:pStyle w:val="Nagwek2"/>
        <w:numPr>
          <w:ilvl w:val="0"/>
          <w:numId w:val="15"/>
        </w:numPr>
      </w:pPr>
      <w:r w:rsidRPr="003E5E91">
        <w:t>wykazał, załączając stosowne uzasadnienie, iż zastrzeżone informacje stanowią tajemnicę przedsiębiorstwa.</w:t>
      </w:r>
      <w:bookmarkStart w:id="45" w:name="_Hlk37939296"/>
    </w:p>
    <w:p w14:paraId="4DE2FF6F" w14:textId="77777777" w:rsidR="00D256AB" w:rsidRPr="003E5E91" w:rsidRDefault="00D256AB" w:rsidP="00DA3F2D">
      <w:pPr>
        <w:pStyle w:val="Nagwek2"/>
        <w:numPr>
          <w:ilvl w:val="0"/>
          <w:numId w:val="0"/>
        </w:numPr>
        <w:ind w:left="680"/>
      </w:pPr>
      <w:r w:rsidRPr="003E5E91">
        <w:t>Zaleca się, aby uzasadnienie o którym mowa powyżej było sformułowane w sposób umożliwiający jego udostępnienie pozostałym uczestnikom postępowania.</w:t>
      </w:r>
    </w:p>
    <w:p w14:paraId="186E3562" w14:textId="77777777" w:rsidR="00D256AB" w:rsidRPr="003E5E91" w:rsidRDefault="00D256AB" w:rsidP="00DA3F2D">
      <w:pPr>
        <w:pStyle w:val="Nagwek2"/>
        <w:numPr>
          <w:ilvl w:val="0"/>
          <w:numId w:val="0"/>
        </w:numPr>
        <w:ind w:left="680"/>
      </w:pPr>
      <w:bookmarkStart w:id="46" w:name="_Hlk38143710"/>
      <w:r w:rsidRPr="003E5E91">
        <w:t xml:space="preserve">Wykonawca nie może zastrzec informacji, o których mowa w art. 222 ust. 5 ustawy </w:t>
      </w:r>
      <w:proofErr w:type="spellStart"/>
      <w:r w:rsidRPr="003E5E91">
        <w:t>Pzp</w:t>
      </w:r>
      <w:bookmarkEnd w:id="45"/>
      <w:bookmarkEnd w:id="46"/>
      <w:proofErr w:type="spellEnd"/>
      <w:r w:rsidRPr="003E5E91">
        <w:t>.</w:t>
      </w:r>
    </w:p>
    <w:p w14:paraId="5702A98C" w14:textId="77777777" w:rsidR="00D256AB" w:rsidRPr="003E5E91" w:rsidRDefault="00D256AB" w:rsidP="00DA3F2D">
      <w:pPr>
        <w:pStyle w:val="Nagwek2"/>
      </w:pPr>
      <w:bookmarkStart w:id="47" w:name="_Hlk37928068"/>
      <w:r w:rsidRPr="003E5E91">
        <w:t>Opis sposobu przygotowania oferty składanej w formie elektronicznej lub w postaci elektronicznej</w:t>
      </w:r>
      <w:bookmarkEnd w:id="47"/>
      <w:r w:rsidRPr="003E5E91">
        <w:t>:</w:t>
      </w:r>
    </w:p>
    <w:p w14:paraId="1C2F3B80" w14:textId="15984A1B" w:rsidR="00D256AB" w:rsidRPr="003E5E91" w:rsidRDefault="00D256AB" w:rsidP="00DA3F2D">
      <w:pPr>
        <w:pStyle w:val="Nagwek2"/>
        <w:numPr>
          <w:ilvl w:val="0"/>
          <w:numId w:val="16"/>
        </w:numPr>
      </w:pPr>
      <w:bookmarkStart w:id="48" w:name="_Hlk37866429"/>
      <w:r w:rsidRPr="003E5E91">
        <w:t xml:space="preserve">Wykonawca, chcąc przystąpić do udziału w postępowaniu, loguje się na Platformie, </w:t>
      </w:r>
      <w:r w:rsidR="00B164AE">
        <w:br/>
      </w:r>
      <w:r w:rsidRPr="003E5E91">
        <w:t xml:space="preserve">w menu </w:t>
      </w:r>
      <w:r w:rsidR="00DA3F2D">
        <w:t>„</w:t>
      </w:r>
      <w:r w:rsidRPr="003E5E91">
        <w:t xml:space="preserve">Ogłoszenia” wyszukuje niniejsze postępowanie, otwiera je klikając w jego temat, a następnie korzysta z funkcji </w:t>
      </w:r>
      <w:r w:rsidR="00DA3F2D">
        <w:t>„</w:t>
      </w:r>
      <w:r w:rsidRPr="003E5E91">
        <w:rPr>
          <w:b/>
          <w:i/>
        </w:rPr>
        <w:t>Zgłoś udział w postępowaniu</w:t>
      </w:r>
      <w:r w:rsidRPr="003E5E91">
        <w:t>”</w:t>
      </w:r>
      <w:bookmarkEnd w:id="48"/>
      <w:r w:rsidRPr="003E5E91">
        <w:t xml:space="preserve"> na karcie </w:t>
      </w:r>
      <w:r w:rsidR="00DA3F2D">
        <w:t>„</w:t>
      </w:r>
      <w:r w:rsidRPr="003E5E91">
        <w:t>Informacje ogólne”;</w:t>
      </w:r>
      <w:bookmarkStart w:id="49" w:name="_Hlk37866441"/>
    </w:p>
    <w:p w14:paraId="5B0A5698" w14:textId="052B85A9" w:rsidR="00D256AB" w:rsidRPr="003E5E91" w:rsidRDefault="00D256AB" w:rsidP="00DA3F2D">
      <w:pPr>
        <w:pStyle w:val="Nagwek2"/>
        <w:numPr>
          <w:ilvl w:val="0"/>
          <w:numId w:val="16"/>
        </w:numPr>
      </w:pPr>
      <w:r w:rsidRPr="003E5E91">
        <w:rPr>
          <w:rFonts w:eastAsia="Calibri"/>
        </w:rPr>
        <w:t xml:space="preserve">w przypadku, </w:t>
      </w:r>
      <w:bookmarkStart w:id="50" w:name="_Hlk37939646"/>
      <w:bookmarkStart w:id="51" w:name="_Hlk37866474"/>
      <w:bookmarkEnd w:id="49"/>
      <w:r w:rsidRPr="003E5E91">
        <w:rPr>
          <w:rFonts w:eastAsia="Calibri"/>
        </w:rPr>
        <w:t xml:space="preserve">gdy Wykonawca nie posiada konta na Platformie, należy skorzystać </w:t>
      </w:r>
      <w:r w:rsidR="00B164AE">
        <w:rPr>
          <w:rFonts w:eastAsia="Calibri"/>
        </w:rPr>
        <w:br/>
      </w:r>
      <w:r w:rsidRPr="003E5E91">
        <w:rPr>
          <w:rFonts w:eastAsia="Calibri"/>
        </w:rPr>
        <w:t xml:space="preserve">z funkcji </w:t>
      </w:r>
      <w:r w:rsidR="00DA3F2D">
        <w:rPr>
          <w:rFonts w:eastAsia="Calibri"/>
        </w:rPr>
        <w:t>„</w:t>
      </w:r>
      <w:r w:rsidRPr="003E5E91">
        <w:rPr>
          <w:rFonts w:eastAsia="Calibri"/>
          <w:b/>
          <w:i/>
        </w:rPr>
        <w:t>Zarejestruj</w:t>
      </w:r>
      <w:r w:rsidRPr="003E5E91">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B164AE">
        <w:rPr>
          <w:rFonts w:eastAsia="Calibri"/>
        </w:rPr>
        <w:br/>
      </w:r>
      <w:r w:rsidRPr="003E5E91">
        <w:rPr>
          <w:rFonts w:eastAsia="Calibri"/>
        </w:rPr>
        <w:t>i umożliwia zalogowanie się na Platformie;</w:t>
      </w:r>
    </w:p>
    <w:p w14:paraId="36A8EECB" w14:textId="45D45AE0" w:rsidR="00D256AB" w:rsidRPr="003E5E91" w:rsidRDefault="00D256AB" w:rsidP="00DA3F2D">
      <w:pPr>
        <w:pStyle w:val="Nagwek2"/>
        <w:numPr>
          <w:ilvl w:val="0"/>
          <w:numId w:val="16"/>
        </w:numPr>
      </w:pPr>
      <w:r w:rsidRPr="003E5E91">
        <w:rPr>
          <w:rFonts w:eastAsia="Calibri"/>
        </w:rPr>
        <w:t xml:space="preserve">oferta </w:t>
      </w:r>
      <w:bookmarkEnd w:id="50"/>
      <w:r w:rsidRPr="003E5E91">
        <w:rPr>
          <w:rFonts w:eastAsia="Calibri"/>
        </w:rPr>
        <w:t xml:space="preserve">wraz ze stanowiącymi jej integralną część załącznikami, powinna być podpisana ważnym kwalifikowanym podpisem elektronicznym, podpisem zaufanym </w:t>
      </w:r>
      <w:r w:rsidR="00AC51D9">
        <w:rPr>
          <w:rFonts w:eastAsia="Calibri"/>
        </w:rPr>
        <w:br/>
      </w:r>
      <w:r w:rsidRPr="003E5E91">
        <w:rPr>
          <w:rFonts w:eastAsia="Calibri"/>
        </w:rPr>
        <w:t xml:space="preserve">lub podpisem osobistym, przez osobę (osoby) uprawnione do reprezentowania Wykonawcy, zgodnie z formą reprezentacji określoną w dokumentach rejestrowych, </w:t>
      </w:r>
      <w:r w:rsidR="00B164AE">
        <w:rPr>
          <w:rFonts w:eastAsia="Calibri"/>
        </w:rPr>
        <w:br/>
      </w:r>
      <w:r w:rsidRPr="003E5E91">
        <w:rPr>
          <w:rFonts w:eastAsia="Calibri"/>
        </w:rPr>
        <w:t xml:space="preserve">a następnie przesłana Zamawiającemu za pośrednictwem Platformy, poprzez dodanie dokumentów na karcie </w:t>
      </w:r>
      <w:r w:rsidR="00DA3F2D">
        <w:rPr>
          <w:rFonts w:eastAsia="Calibri"/>
        </w:rPr>
        <w:t>„</w:t>
      </w:r>
      <w:r w:rsidRPr="003E5E91">
        <w:rPr>
          <w:rFonts w:eastAsia="Calibri"/>
        </w:rPr>
        <w:t xml:space="preserve">Oferta/Załączniki”, za pomocą opcji </w:t>
      </w:r>
      <w:r w:rsidR="00DA3F2D">
        <w:rPr>
          <w:rFonts w:eastAsia="Calibri"/>
        </w:rPr>
        <w:t>„</w:t>
      </w:r>
      <w:r w:rsidRPr="003E5E91">
        <w:rPr>
          <w:rFonts w:eastAsia="Calibri"/>
          <w:b/>
          <w:i/>
        </w:rPr>
        <w:t>Załącz plik</w:t>
      </w:r>
      <w:r w:rsidRPr="003E5E91">
        <w:rPr>
          <w:rFonts w:eastAsia="Calibri"/>
        </w:rPr>
        <w:t xml:space="preserve">” i użycie przycisku </w:t>
      </w:r>
      <w:r w:rsidR="00DA3F2D">
        <w:rPr>
          <w:rFonts w:eastAsia="Calibri"/>
        </w:rPr>
        <w:t>„</w:t>
      </w:r>
      <w:r w:rsidRPr="003E5E91">
        <w:rPr>
          <w:rFonts w:eastAsia="Calibri"/>
          <w:b/>
          <w:i/>
        </w:rPr>
        <w:t>Załącz</w:t>
      </w:r>
      <w:r w:rsidRPr="003E5E91">
        <w:rPr>
          <w:rFonts w:eastAsia="Calibri"/>
        </w:rPr>
        <w:t>”;</w:t>
      </w:r>
      <w:bookmarkStart w:id="52" w:name="_Hlk37939678"/>
    </w:p>
    <w:p w14:paraId="09DDB8F7" w14:textId="7EAF17AA" w:rsidR="00D256AB" w:rsidRPr="003E5E91" w:rsidRDefault="00D256AB" w:rsidP="00DA3F2D">
      <w:pPr>
        <w:pStyle w:val="Nagwek2"/>
        <w:numPr>
          <w:ilvl w:val="0"/>
          <w:numId w:val="16"/>
        </w:numPr>
      </w:pPr>
      <w:r w:rsidRPr="003E5E91">
        <w:rPr>
          <w:rFonts w:eastAsia="Calibri"/>
        </w:rPr>
        <w:t xml:space="preserve">jeżeli </w:t>
      </w:r>
      <w:bookmarkEnd w:id="51"/>
      <w:bookmarkEnd w:id="52"/>
      <w:r w:rsidRPr="003E5E91">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AC51D9">
        <w:rPr>
          <w:rFonts w:eastAsia="Calibri"/>
        </w:rPr>
        <w:br/>
      </w:r>
      <w:r w:rsidRPr="003E5E91">
        <w:rPr>
          <w:rFonts w:eastAsia="Calibri"/>
        </w:rPr>
        <w:t xml:space="preserve">do złożenia oferty lub do złożenia oferty i podpisania umowy. Pełnomocnictwo powinno zostać złożone w formie elektronicznej lub w postaci elektronicznej opatrzonej podpisem zaufanym, lub podpisem osobistym albo w elektronicznej kopii </w:t>
      </w:r>
      <w:r w:rsidRPr="003E5E91">
        <w:rPr>
          <w:rFonts w:eastAsia="Calibri"/>
        </w:rPr>
        <w:lastRenderedPageBreak/>
        <w:t>dokumentu poświadczonej notarialnie za zgodność z oryginałem przy użyciu kwalifikowanego podpisu elektronicznego;</w:t>
      </w:r>
      <w:bookmarkStart w:id="53" w:name="_Hlk37866559"/>
    </w:p>
    <w:p w14:paraId="1A0D9FB1" w14:textId="0A4FBFE4" w:rsidR="00D256AB" w:rsidRPr="003E5E91" w:rsidRDefault="00D256AB" w:rsidP="00C54C71">
      <w:pPr>
        <w:numPr>
          <w:ilvl w:val="0"/>
          <w:numId w:val="16"/>
        </w:numPr>
        <w:spacing w:before="120" w:after="60" w:line="254" w:lineRule="auto"/>
        <w:ind w:left="1037" w:hanging="357"/>
        <w:jc w:val="both"/>
        <w:outlineLvl w:val="1"/>
        <w:rPr>
          <w:rFonts w:eastAsia="Calibri"/>
          <w:bCs/>
          <w:iCs/>
          <w:lang w:eastAsia="x-none"/>
        </w:rPr>
      </w:pPr>
      <w:bookmarkStart w:id="54" w:name="_Hlk37940020"/>
      <w:bookmarkStart w:id="55" w:name="_Hlk37866628"/>
      <w:bookmarkEnd w:id="53"/>
      <w:r w:rsidRPr="003E5E91">
        <w:rPr>
          <w:rFonts w:eastAsia="Calibri"/>
          <w:bCs/>
          <w:iCs/>
          <w:lang w:eastAsia="x-none"/>
        </w:rPr>
        <w:t xml:space="preserve">wszelkie </w:t>
      </w:r>
      <w:bookmarkEnd w:id="54"/>
      <w:r w:rsidRPr="003E5E91">
        <w:rPr>
          <w:rFonts w:eastAsia="Calibri"/>
          <w:bCs/>
          <w:iCs/>
          <w:lang w:eastAsia="x-none"/>
        </w:rPr>
        <w:t xml:space="preserve">informacje stanowiące tajemnicę przedsiębiorstwa w rozumieniu ustawy </w:t>
      </w:r>
      <w:r w:rsidR="00B164AE">
        <w:rPr>
          <w:rFonts w:eastAsia="Calibri"/>
          <w:bCs/>
          <w:iCs/>
          <w:lang w:eastAsia="x-none"/>
        </w:rPr>
        <w:br/>
      </w:r>
      <w:r w:rsidRPr="003E5E91">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DA3F2D">
        <w:rPr>
          <w:rFonts w:eastAsia="Calibri"/>
          <w:bCs/>
          <w:iCs/>
          <w:lang w:eastAsia="x-none"/>
        </w:rPr>
        <w:t>„</w:t>
      </w:r>
      <w:r w:rsidRPr="003E5E91">
        <w:rPr>
          <w:rFonts w:eastAsia="Calibri"/>
          <w:bCs/>
          <w:iCs/>
          <w:lang w:eastAsia="x-none"/>
        </w:rPr>
        <w:t xml:space="preserve">Oferta/Załączniki”, w tabeli </w:t>
      </w:r>
      <w:r w:rsidR="00DA3F2D">
        <w:rPr>
          <w:rFonts w:eastAsia="Calibri"/>
          <w:bCs/>
          <w:iCs/>
          <w:lang w:eastAsia="x-none"/>
        </w:rPr>
        <w:t>„</w:t>
      </w:r>
      <w:r w:rsidRPr="003E5E91">
        <w:rPr>
          <w:rFonts w:eastAsia="Calibri"/>
          <w:bCs/>
          <w:iCs/>
          <w:lang w:eastAsia="x-none"/>
        </w:rPr>
        <w:t>Część oferty stanowiąca tajemnicę przedsiębiorstwa”, za pomocą opcji</w:t>
      </w:r>
      <w:r w:rsidR="00DA3F2D">
        <w:rPr>
          <w:rFonts w:eastAsia="Calibri"/>
          <w:bCs/>
          <w:iCs/>
          <w:lang w:eastAsia="x-none"/>
        </w:rPr>
        <w:t xml:space="preserve"> „</w:t>
      </w:r>
      <w:r w:rsidRPr="003E5E91">
        <w:rPr>
          <w:rFonts w:eastAsia="Calibri"/>
          <w:b/>
          <w:i/>
          <w:lang w:eastAsia="x-none"/>
        </w:rPr>
        <w:t>Załącz plik</w:t>
      </w:r>
      <w:r w:rsidRPr="003E5E91">
        <w:rPr>
          <w:rFonts w:eastAsia="Calibri"/>
          <w:bCs/>
          <w:iCs/>
          <w:lang w:eastAsia="x-none"/>
        </w:rPr>
        <w:t xml:space="preserve">” i użycie przycisku </w:t>
      </w:r>
      <w:r w:rsidR="00DA3F2D">
        <w:rPr>
          <w:rFonts w:eastAsia="Calibri"/>
          <w:bCs/>
          <w:iCs/>
          <w:lang w:eastAsia="x-none"/>
        </w:rPr>
        <w:t>„</w:t>
      </w:r>
      <w:r w:rsidRPr="003E5E91">
        <w:rPr>
          <w:rFonts w:eastAsia="Calibri"/>
          <w:b/>
          <w:i/>
          <w:lang w:eastAsia="x-none"/>
        </w:rPr>
        <w:t>Załącz</w:t>
      </w:r>
      <w:r w:rsidRPr="003E5E91">
        <w:rPr>
          <w:rFonts w:eastAsia="Calibri"/>
          <w:bCs/>
          <w:iCs/>
          <w:lang w:eastAsia="x-none"/>
        </w:rPr>
        <w:t>”;</w:t>
      </w:r>
      <w:bookmarkStart w:id="56" w:name="_Hlk37940112"/>
      <w:bookmarkEnd w:id="55"/>
    </w:p>
    <w:p w14:paraId="17B4197A" w14:textId="0CAE86A3" w:rsidR="00D256AB" w:rsidRPr="003E5E91" w:rsidRDefault="00D256AB" w:rsidP="00C54C71">
      <w:pPr>
        <w:numPr>
          <w:ilvl w:val="0"/>
          <w:numId w:val="16"/>
        </w:numPr>
        <w:spacing w:before="120" w:after="60" w:line="254" w:lineRule="auto"/>
        <w:ind w:left="1037" w:hanging="357"/>
        <w:jc w:val="both"/>
        <w:outlineLvl w:val="1"/>
        <w:rPr>
          <w:rFonts w:eastAsia="Calibri"/>
          <w:bCs/>
          <w:iCs/>
          <w:lang w:eastAsia="x-none"/>
        </w:rPr>
      </w:pPr>
      <w:r w:rsidRPr="003E5E91">
        <w:rPr>
          <w:rFonts w:eastAsia="Calibri"/>
          <w:bCs/>
          <w:iCs/>
          <w:lang w:eastAsia="x-none"/>
        </w:rPr>
        <w:t xml:space="preserve">potwierdzeniem prawidłowo załączonego pliku jest automatyczne wygenerowanie przez Platformę komunikatu systemowego o treści </w:t>
      </w:r>
      <w:r w:rsidR="00DA3F2D">
        <w:rPr>
          <w:rFonts w:eastAsia="Calibri"/>
          <w:bCs/>
          <w:iCs/>
          <w:lang w:eastAsia="x-none"/>
        </w:rPr>
        <w:t>„</w:t>
      </w:r>
      <w:r w:rsidRPr="003E5E91">
        <w:rPr>
          <w:rFonts w:eastAsia="Calibri"/>
          <w:bCs/>
          <w:iCs/>
          <w:lang w:eastAsia="x-none"/>
        </w:rPr>
        <w:t>Plik został poprawnie przesłany na platformę</w:t>
      </w:r>
      <w:r w:rsidR="00DA3F2D">
        <w:rPr>
          <w:rFonts w:eastAsia="Calibri"/>
          <w:bCs/>
          <w:iCs/>
          <w:lang w:eastAsia="x-none"/>
        </w:rPr>
        <w:t>”</w:t>
      </w:r>
      <w:r w:rsidRPr="003E5E91">
        <w:rPr>
          <w:rFonts w:eastAsia="Calibri"/>
          <w:bCs/>
          <w:iCs/>
          <w:lang w:eastAsia="x-none"/>
        </w:rPr>
        <w:t>;</w:t>
      </w:r>
    </w:p>
    <w:p w14:paraId="73421E6E" w14:textId="7481B02D" w:rsidR="00D256AB" w:rsidRPr="003E5E91" w:rsidRDefault="00D256AB" w:rsidP="00C54C71">
      <w:pPr>
        <w:numPr>
          <w:ilvl w:val="0"/>
          <w:numId w:val="16"/>
        </w:numPr>
        <w:spacing w:before="120" w:after="60" w:line="254" w:lineRule="auto"/>
        <w:ind w:left="1037" w:hanging="357"/>
        <w:jc w:val="both"/>
        <w:outlineLvl w:val="1"/>
        <w:rPr>
          <w:rFonts w:eastAsia="Calibri"/>
          <w:bCs/>
          <w:iCs/>
          <w:lang w:eastAsia="x-none"/>
        </w:rPr>
      </w:pPr>
      <w:r w:rsidRPr="003E5E91">
        <w:rPr>
          <w:rFonts w:eastAsia="Calibri"/>
          <w:bCs/>
          <w:iCs/>
          <w:u w:val="single"/>
          <w:lang w:eastAsia="x-none"/>
        </w:rPr>
        <w:t xml:space="preserve">ostateczne złożenie oferty wraz z załącznikami Wykonawca musi potwierdzić klikając w przycisk </w:t>
      </w:r>
      <w:r w:rsidR="00DA3F2D">
        <w:rPr>
          <w:rFonts w:eastAsia="Calibri"/>
          <w:bCs/>
          <w:iCs/>
          <w:u w:val="single"/>
          <w:lang w:eastAsia="x-none"/>
        </w:rPr>
        <w:t>„</w:t>
      </w:r>
      <w:r w:rsidRPr="003E5E91">
        <w:rPr>
          <w:rFonts w:eastAsia="Calibri"/>
          <w:b/>
          <w:i/>
          <w:u w:val="single"/>
          <w:lang w:eastAsia="x-none"/>
        </w:rPr>
        <w:t>Złóż ofertę</w:t>
      </w:r>
      <w:r w:rsidRPr="003E5E91">
        <w:rPr>
          <w:rFonts w:eastAsia="Calibri"/>
          <w:bCs/>
          <w:iCs/>
          <w:u w:val="single"/>
          <w:lang w:eastAsia="x-none"/>
        </w:rPr>
        <w:t>”</w:t>
      </w:r>
      <w:r w:rsidRPr="003E5E91">
        <w:rPr>
          <w:rFonts w:eastAsia="Calibri"/>
          <w:bCs/>
          <w:iCs/>
          <w:lang w:eastAsia="x-none"/>
        </w:rPr>
        <w:t>;</w:t>
      </w:r>
    </w:p>
    <w:p w14:paraId="4A965C3E" w14:textId="1E2BE23A" w:rsidR="00D256AB" w:rsidRPr="003E5E91" w:rsidRDefault="00D256AB" w:rsidP="00C54C71">
      <w:pPr>
        <w:numPr>
          <w:ilvl w:val="0"/>
          <w:numId w:val="16"/>
        </w:numPr>
        <w:spacing w:before="120" w:after="60" w:line="254" w:lineRule="auto"/>
        <w:ind w:left="1037" w:hanging="357"/>
        <w:jc w:val="both"/>
        <w:outlineLvl w:val="1"/>
        <w:rPr>
          <w:rFonts w:eastAsia="Calibri"/>
          <w:bCs/>
          <w:iCs/>
          <w:lang w:eastAsia="x-none"/>
        </w:rPr>
      </w:pPr>
      <w:r w:rsidRPr="003E5E91">
        <w:rPr>
          <w:rFonts w:eastAsia="Calibri"/>
          <w:bCs/>
          <w:iCs/>
          <w:lang w:eastAsia="x-none"/>
        </w:rPr>
        <w:t xml:space="preserve">złożenie oferty zostanie potwierdzone komunikatem systemowym z podaniem terminu jej złożenia oraz aktywowana zostanie dla Wykonawcy możliwość pobrania, </w:t>
      </w:r>
      <w:r w:rsidR="00B164AE">
        <w:rPr>
          <w:rFonts w:eastAsia="Calibri"/>
          <w:bCs/>
          <w:iCs/>
          <w:lang w:eastAsia="x-none"/>
        </w:rPr>
        <w:br/>
      </w:r>
      <w:r w:rsidRPr="003E5E91">
        <w:rPr>
          <w:rFonts w:eastAsia="Calibri"/>
          <w:bCs/>
          <w:iCs/>
          <w:lang w:eastAsia="x-none"/>
        </w:rPr>
        <w:t xml:space="preserve">w stosunku do każdego z przesłanych plików, automatycznie wystawionego przez Platformę dokumentu EPO (Elektroniczne Potwierdzenie Odbioru), będącego dowodem potwierdzającym fakt i czas dostarczenia Zamawiającemu pliku </w:t>
      </w:r>
      <w:r w:rsidR="00AC51D9">
        <w:rPr>
          <w:rFonts w:eastAsia="Calibri"/>
          <w:bCs/>
          <w:iCs/>
          <w:lang w:eastAsia="x-none"/>
        </w:rPr>
        <w:br/>
      </w:r>
      <w:r w:rsidRPr="003E5E91">
        <w:rPr>
          <w:rFonts w:eastAsia="Calibri"/>
          <w:bCs/>
          <w:iCs/>
          <w:lang w:eastAsia="x-none"/>
        </w:rPr>
        <w:t>za pośrednictwem Platformy.</w:t>
      </w:r>
      <w:bookmarkEnd w:id="56"/>
    </w:p>
    <w:p w14:paraId="055DA126" w14:textId="52B196AB" w:rsidR="00D256AB" w:rsidRPr="003E5E91" w:rsidRDefault="00D256AB" w:rsidP="00DA3F2D">
      <w:pPr>
        <w:pStyle w:val="Nagwek2"/>
      </w:pPr>
      <w:bookmarkStart w:id="57" w:name="_Hlk37866756"/>
      <w:r w:rsidRPr="003E5E91">
        <w:t xml:space="preserve">Do upływu terminu składania ofert, Wykonawca, za pośrednictwem Platformy, może wycofać złożoną ofertę, używając opcji </w:t>
      </w:r>
      <w:r w:rsidR="00DA3F2D">
        <w:t>„</w:t>
      </w:r>
      <w:r w:rsidRPr="003E5E91">
        <w:rPr>
          <w:b/>
          <w:i/>
        </w:rPr>
        <w:t>Wycofaj ofertę</w:t>
      </w:r>
      <w:r w:rsidRPr="003E5E91">
        <w:t xml:space="preserve">” (karta Oferta/Załączniki). </w:t>
      </w:r>
      <w:r w:rsidR="00AC51D9">
        <w:br/>
      </w:r>
      <w:r w:rsidRPr="003E5E91">
        <w:t xml:space="preserve">Po wycofaniu oferty Wykonawca może usunąć załączone pliki, zaznaczając pozycje </w:t>
      </w:r>
      <w:r w:rsidR="00AC51D9">
        <w:br/>
      </w:r>
      <w:r w:rsidRPr="003E5E91">
        <w:t xml:space="preserve">do usunięcia i klikając w przycisk </w:t>
      </w:r>
      <w:r w:rsidR="00DA3F2D">
        <w:t>„</w:t>
      </w:r>
      <w:r w:rsidRPr="003E5E91">
        <w:rPr>
          <w:b/>
          <w:i/>
        </w:rPr>
        <w:t>Usuń zaznaczone</w:t>
      </w:r>
      <w:r w:rsidRPr="003E5E91">
        <w:t>”.</w:t>
      </w:r>
    </w:p>
    <w:p w14:paraId="73FBF47C" w14:textId="46A35810" w:rsidR="00D256AB" w:rsidRPr="003E5E91" w:rsidRDefault="00D256AB" w:rsidP="00DA3F2D">
      <w:pPr>
        <w:pStyle w:val="Nagwek2"/>
      </w:pPr>
      <w:r w:rsidRPr="003E5E91">
        <w:t xml:space="preserve">Szczegółowa instrukcja korzystania z Platformy znajduje się na stronie internetowej </w:t>
      </w:r>
      <w:hyperlink r:id="rId12" w:history="1">
        <w:r w:rsidRPr="003E5E91">
          <w:rPr>
            <w:rFonts w:eastAsia="Calibri"/>
            <w:color w:val="0070C0"/>
            <w:lang w:eastAsia="en-US"/>
          </w:rPr>
          <w:t>https://e-ProPublico.pl/</w:t>
        </w:r>
      </w:hyperlink>
      <w:r w:rsidRPr="003E5E91">
        <w:t xml:space="preserve">, przycisk </w:t>
      </w:r>
      <w:r w:rsidR="00DA3F2D">
        <w:t>„</w:t>
      </w:r>
      <w:r w:rsidRPr="003E5E91">
        <w:rPr>
          <w:b/>
          <w:i/>
        </w:rPr>
        <w:t>Instrukcja Wykonawcy</w:t>
      </w:r>
      <w:r w:rsidRPr="003E5E91">
        <w:t>”.</w:t>
      </w:r>
    </w:p>
    <w:bookmarkEnd w:id="57"/>
    <w:p w14:paraId="23DF3667" w14:textId="77777777" w:rsidR="00D256AB" w:rsidRPr="003E5E91" w:rsidRDefault="00D256AB" w:rsidP="00DA3F2D">
      <w:pPr>
        <w:pStyle w:val="Nagwek2"/>
      </w:pPr>
      <w:r w:rsidRPr="003E5E91">
        <w:t>Zamawiający nie przewiduje zwrotu kosztów udziału w postępowaniu. Wykonawca ponosi wszelkie koszty związane z przygotowaniem i złożeniem oferty.</w:t>
      </w:r>
    </w:p>
    <w:p w14:paraId="4536E2E9" w14:textId="77777777" w:rsidR="00D256AB" w:rsidRPr="003E5E91" w:rsidRDefault="00D256AB" w:rsidP="00062D65">
      <w:pPr>
        <w:pStyle w:val="Nagwek1"/>
      </w:pPr>
      <w:bookmarkStart w:id="58" w:name="_Toc258314253"/>
      <w:r w:rsidRPr="003E5E91">
        <w:t>Miejsce oraz termin składania i otwarcia ofert</w:t>
      </w:r>
      <w:bookmarkEnd w:id="58"/>
    </w:p>
    <w:p w14:paraId="65ABE826" w14:textId="02145B4B" w:rsidR="00D256AB" w:rsidRPr="00A341E8" w:rsidRDefault="00D256AB" w:rsidP="00DA3F2D">
      <w:pPr>
        <w:pStyle w:val="Nagwek2"/>
        <w:numPr>
          <w:ilvl w:val="0"/>
          <w:numId w:val="0"/>
        </w:numPr>
        <w:ind w:left="431"/>
      </w:pPr>
      <w:bookmarkStart w:id="59" w:name="_Hlk37940485"/>
      <w:bookmarkStart w:id="60" w:name="_Hlk37857777"/>
      <w:r w:rsidRPr="003E5E91">
        <w:t xml:space="preserve">Ofertę, wraz z </w:t>
      </w:r>
      <w:r w:rsidRPr="009A3139">
        <w:rPr>
          <w:color w:val="auto"/>
        </w:rPr>
        <w:t xml:space="preserve">załącznikami, należy złożyć za pośrednictwem </w:t>
      </w:r>
      <w:r w:rsidRPr="00A341E8">
        <w:rPr>
          <w:color w:val="auto"/>
        </w:rPr>
        <w:t>Platformy w terminie</w:t>
      </w:r>
      <w:r w:rsidRPr="00A341E8">
        <w:rPr>
          <w:b/>
          <w:bCs w:val="0"/>
          <w:color w:val="auto"/>
        </w:rPr>
        <w:t xml:space="preserve"> do dnia </w:t>
      </w:r>
      <w:r w:rsidR="000770B0" w:rsidRPr="00A341E8">
        <w:rPr>
          <w:b/>
          <w:bCs w:val="0"/>
          <w:color w:val="auto"/>
        </w:rPr>
        <w:t>17</w:t>
      </w:r>
      <w:r w:rsidR="00894D7C" w:rsidRPr="00A341E8">
        <w:rPr>
          <w:b/>
          <w:bCs w:val="0"/>
          <w:color w:val="auto"/>
        </w:rPr>
        <w:t xml:space="preserve"> listopada </w:t>
      </w:r>
      <w:r w:rsidR="009A3139" w:rsidRPr="00A341E8">
        <w:rPr>
          <w:b/>
          <w:bCs w:val="0"/>
          <w:color w:val="auto"/>
        </w:rPr>
        <w:t xml:space="preserve">2023 r. </w:t>
      </w:r>
      <w:r w:rsidRPr="00A341E8">
        <w:rPr>
          <w:b/>
          <w:bCs w:val="0"/>
          <w:color w:val="auto"/>
        </w:rPr>
        <w:t xml:space="preserve">do godz. </w:t>
      </w:r>
      <w:bookmarkEnd w:id="59"/>
      <w:bookmarkEnd w:id="60"/>
      <w:r w:rsidR="009A3139" w:rsidRPr="00A341E8">
        <w:rPr>
          <w:b/>
          <w:bCs w:val="0"/>
          <w:color w:val="auto"/>
        </w:rPr>
        <w:t>08:00</w:t>
      </w:r>
      <w:r w:rsidRPr="00A341E8">
        <w:rPr>
          <w:b/>
          <w:bCs w:val="0"/>
          <w:color w:val="auto"/>
        </w:rPr>
        <w:t>.</w:t>
      </w:r>
    </w:p>
    <w:p w14:paraId="0EF5DC0A" w14:textId="77777777" w:rsidR="00D256AB" w:rsidRPr="00A341E8" w:rsidRDefault="00D256AB" w:rsidP="00062D65">
      <w:pPr>
        <w:pStyle w:val="Nagwek1"/>
      </w:pPr>
      <w:bookmarkStart w:id="61" w:name="_Toc258314254"/>
      <w:r w:rsidRPr="00A341E8">
        <w:t>termin otwarcia ofert</w:t>
      </w:r>
    </w:p>
    <w:p w14:paraId="6B44E659" w14:textId="77777777" w:rsidR="00323D81" w:rsidRPr="00A341E8"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09A2D875" w14:textId="77777777" w:rsidR="00323D81" w:rsidRPr="00A341E8"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09072422" w14:textId="30A88FFF" w:rsidR="00D256AB" w:rsidRPr="003E5E91" w:rsidRDefault="00D256AB" w:rsidP="00DA3F2D">
      <w:pPr>
        <w:pStyle w:val="Nagwek2"/>
      </w:pPr>
      <w:r w:rsidRPr="00A341E8">
        <w:t>Otwarcie ofert nastąpi</w:t>
      </w:r>
      <w:r w:rsidRPr="00A341E8">
        <w:rPr>
          <w:color w:val="FF0000"/>
        </w:rPr>
        <w:t xml:space="preserve"> </w:t>
      </w:r>
      <w:r w:rsidRPr="00A341E8">
        <w:rPr>
          <w:b/>
          <w:bCs w:val="0"/>
          <w:color w:val="auto"/>
        </w:rPr>
        <w:t>w dniu</w:t>
      </w:r>
      <w:r w:rsidR="009A3139" w:rsidRPr="00A341E8">
        <w:rPr>
          <w:b/>
          <w:bCs w:val="0"/>
          <w:color w:val="auto"/>
        </w:rPr>
        <w:t xml:space="preserve"> </w:t>
      </w:r>
      <w:r w:rsidR="000770B0" w:rsidRPr="00A341E8">
        <w:rPr>
          <w:b/>
          <w:bCs w:val="0"/>
          <w:color w:val="auto"/>
        </w:rPr>
        <w:t>17</w:t>
      </w:r>
      <w:r w:rsidR="00894D7C" w:rsidRPr="00A341E8">
        <w:rPr>
          <w:b/>
          <w:bCs w:val="0"/>
          <w:color w:val="auto"/>
        </w:rPr>
        <w:t xml:space="preserve"> listopada </w:t>
      </w:r>
      <w:r w:rsidR="009A3139" w:rsidRPr="00A341E8">
        <w:rPr>
          <w:b/>
          <w:bCs w:val="0"/>
          <w:color w:val="auto"/>
        </w:rPr>
        <w:t>2023 r.</w:t>
      </w:r>
      <w:r w:rsidRPr="00A341E8">
        <w:rPr>
          <w:b/>
          <w:bCs w:val="0"/>
          <w:color w:val="auto"/>
        </w:rPr>
        <w:t xml:space="preserve"> o godz. </w:t>
      </w:r>
      <w:r w:rsidR="009A3139" w:rsidRPr="00A341E8">
        <w:rPr>
          <w:b/>
          <w:bCs w:val="0"/>
          <w:color w:val="auto"/>
        </w:rPr>
        <w:t>08:10</w:t>
      </w:r>
      <w:r w:rsidRPr="00A341E8">
        <w:rPr>
          <w:b/>
          <w:bCs w:val="0"/>
          <w:color w:val="auto"/>
        </w:rPr>
        <w:t>,</w:t>
      </w:r>
      <w:r w:rsidRPr="00A341E8">
        <w:rPr>
          <w:color w:val="FF0000"/>
        </w:rPr>
        <w:t xml:space="preserve"> </w:t>
      </w:r>
      <w:r w:rsidRPr="00A341E8">
        <w:t xml:space="preserve">za pośrednictwem Platformy, na karcie </w:t>
      </w:r>
      <w:r w:rsidR="00DA3F2D" w:rsidRPr="00A341E8">
        <w:t>„</w:t>
      </w:r>
      <w:r w:rsidRPr="00A341E8">
        <w:t>Oferta/Załączniki”, poprzez ich odszyfrowanie,</w:t>
      </w:r>
      <w:r w:rsidRPr="003E5E91">
        <w:t xml:space="preserve"> które jest jednoznaczne z ich upublicznieniem.</w:t>
      </w:r>
    </w:p>
    <w:p w14:paraId="7201DE2D" w14:textId="77777777" w:rsidR="00D256AB" w:rsidRPr="003E5E91" w:rsidRDefault="00D256AB" w:rsidP="00DA3F2D">
      <w:pPr>
        <w:pStyle w:val="Nagwek2"/>
      </w:pPr>
      <w:r w:rsidRPr="003E5E91">
        <w:t>Zamawiający, najpóźniej przed otwarciem ofert, udostępni na stronie prowadzonego postępowania informację o kwocie, jaką zamierza przeznaczyć na sfinansowanie zamówienia.</w:t>
      </w:r>
    </w:p>
    <w:p w14:paraId="4CB55C88" w14:textId="77777777" w:rsidR="00D256AB" w:rsidRPr="003E5E91" w:rsidRDefault="00D256AB" w:rsidP="00DA3F2D">
      <w:pPr>
        <w:pStyle w:val="Nagwek2"/>
      </w:pPr>
      <w:r w:rsidRPr="003E5E91">
        <w:t>Niezwłocznie po otwarciu ofert, Zamawiający zamieści na stronie internetowej prowadzonego postępowania informacje o:</w:t>
      </w:r>
    </w:p>
    <w:p w14:paraId="64ABB4BB" w14:textId="77777777" w:rsidR="00D256AB" w:rsidRPr="003E5E91" w:rsidRDefault="00D256AB" w:rsidP="00DA3F2D">
      <w:pPr>
        <w:pStyle w:val="Nagwek2"/>
        <w:numPr>
          <w:ilvl w:val="0"/>
          <w:numId w:val="17"/>
        </w:numPr>
      </w:pPr>
      <w:r w:rsidRPr="003E5E91">
        <w:lastRenderedPageBreak/>
        <w:t>nazwach albo imionach i nazwiskach oraz siedzibach lub miejscach prowadzonej działalności gospodarczej bądź miejscach zamieszkania Wykonawców, których oferty zostały otwarte;</w:t>
      </w:r>
    </w:p>
    <w:p w14:paraId="2A415648" w14:textId="77777777" w:rsidR="00D256AB" w:rsidRPr="003E5E91" w:rsidRDefault="00D256AB" w:rsidP="00DA3F2D">
      <w:pPr>
        <w:pStyle w:val="Nagwek2"/>
        <w:numPr>
          <w:ilvl w:val="0"/>
          <w:numId w:val="17"/>
        </w:numPr>
      </w:pPr>
      <w:r w:rsidRPr="003E5E91">
        <w:t>cenach lub kosztach zawartych w ofertach.</w:t>
      </w:r>
    </w:p>
    <w:p w14:paraId="2797D4A9" w14:textId="77777777" w:rsidR="00D256AB" w:rsidRPr="003E5E91" w:rsidRDefault="00D256AB" w:rsidP="00062D65">
      <w:pPr>
        <w:pStyle w:val="Nagwek1"/>
      </w:pPr>
      <w:r w:rsidRPr="003E5E91">
        <w:t>Opis sposobu obliczenia ceny</w:t>
      </w:r>
      <w:bookmarkEnd w:id="61"/>
    </w:p>
    <w:p w14:paraId="46B10A96" w14:textId="77777777" w:rsidR="00323D81" w:rsidRPr="00323D81"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06C61C55" w14:textId="0378A726" w:rsidR="00D256AB" w:rsidRPr="003E5E91" w:rsidRDefault="00D256AB" w:rsidP="00DA3F2D">
      <w:pPr>
        <w:pStyle w:val="Nagwek2"/>
        <w:rPr>
          <w:color w:val="auto"/>
        </w:rPr>
      </w:pPr>
      <w:r w:rsidRPr="003E5E91">
        <w:t>W ofercie Wykonawca zobowiązany jest podać cenę za wykonanie całego przedmiotu zamówienia w złotych polskich (PLN), z dokładnością do 1 grosza, tj. do dwóch miejsc po przecinku.</w:t>
      </w:r>
    </w:p>
    <w:p w14:paraId="7939A08C" w14:textId="4DA8E6ED" w:rsidR="00D256AB" w:rsidRPr="003E5E91" w:rsidRDefault="00D256AB" w:rsidP="00DA3F2D">
      <w:pPr>
        <w:pStyle w:val="Nagwek2"/>
        <w:rPr>
          <w:color w:val="auto"/>
        </w:rPr>
      </w:pPr>
      <w:r w:rsidRPr="003E5E91">
        <w:t xml:space="preserve">W cenie należy uwzględnić wszystkie wymagania określone w niniejszej SWZ </w:t>
      </w:r>
      <w:r w:rsidR="00894D7C">
        <w:br/>
      </w:r>
      <w:r w:rsidRPr="003E5E91">
        <w:t xml:space="preserve">oraz wszelkie koszty, jakie poniesie Wykonawca z tytułu należytej oraz zgodnej </w:t>
      </w:r>
      <w:r w:rsidR="00B164AE">
        <w:br/>
      </w:r>
      <w:r w:rsidRPr="003E5E91">
        <w:t>z obowiązującymi przepisami realizacji przedmiotu zamówienia, a także wszystkie potencjalne ryzyka ekonomiczne, jakie mogą wystąpić przy realizacji przedmiotu zamówienia.</w:t>
      </w:r>
    </w:p>
    <w:p w14:paraId="32D1197D" w14:textId="4BBB2AFB" w:rsidR="00D256AB" w:rsidRPr="003E5E91" w:rsidRDefault="00D256AB" w:rsidP="00DA3F2D">
      <w:pPr>
        <w:pStyle w:val="Nagwek2"/>
      </w:pPr>
      <w:r w:rsidRPr="003E5E91">
        <w:t xml:space="preserve">Rozliczenia między Zamawiającym a Wykonawcą prowadzone będą w złotych polskich </w:t>
      </w:r>
      <w:r w:rsidR="00C41E9B">
        <w:br/>
      </w:r>
      <w:r w:rsidRPr="003E5E91">
        <w:t>z dokładnością do dwóch miejsc po przecinku.</w:t>
      </w:r>
    </w:p>
    <w:p w14:paraId="1ACBA95A" w14:textId="7253C151" w:rsidR="00D256AB" w:rsidRPr="00973F10" w:rsidRDefault="00D256AB" w:rsidP="00DA3F2D">
      <w:pPr>
        <w:pStyle w:val="Nagwek2"/>
      </w:pPr>
      <w:r w:rsidRPr="003E5E91">
        <w:t>Wykonawca zobowiązany jest zastosować stawkę VAT zgodnie z obowiązującymi przepisami ustawy z 11 marca 2004 r. o  podatku od towar</w:t>
      </w:r>
      <w:r w:rsidRPr="00973F10">
        <w:t>ów i usług</w:t>
      </w:r>
      <w:r w:rsidR="00751F1C" w:rsidRPr="00973F10">
        <w:t xml:space="preserve"> (</w:t>
      </w:r>
      <w:r w:rsidR="00894D7C" w:rsidRPr="00973F10">
        <w:t>tj.</w:t>
      </w:r>
      <w:r w:rsidR="00751F1C" w:rsidRPr="00973F10">
        <w:t xml:space="preserve"> Dz.U. z 202</w:t>
      </w:r>
      <w:r w:rsidR="00973F10" w:rsidRPr="00973F10">
        <w:t>3</w:t>
      </w:r>
      <w:r w:rsidR="00DA3F2D" w:rsidRPr="00973F10">
        <w:t xml:space="preserve"> </w:t>
      </w:r>
      <w:r w:rsidR="00751F1C" w:rsidRPr="00973F10">
        <w:t xml:space="preserve">r. poz. </w:t>
      </w:r>
      <w:r w:rsidR="00973F10" w:rsidRPr="00973F10">
        <w:t>535 ze zm.</w:t>
      </w:r>
      <w:r w:rsidR="00751F1C" w:rsidRPr="00973F10">
        <w:t>)</w:t>
      </w:r>
      <w:r w:rsidRPr="00973F10">
        <w:t>.</w:t>
      </w:r>
    </w:p>
    <w:p w14:paraId="122CAC7A" w14:textId="4695B3C9" w:rsidR="00D256AB" w:rsidRPr="003E5E91" w:rsidRDefault="00D256AB" w:rsidP="00DA3F2D">
      <w:pPr>
        <w:pStyle w:val="Nagwek2"/>
      </w:pPr>
      <w:r w:rsidRPr="00973F10">
        <w:t xml:space="preserve">Jeżeli złożona zostanie oferta, której wybór prowadziłby do powstania u Zamawiającego obowiązku podatkowego zgodnie z ustawą z 11 marca 2004 r. o podatku od towarów </w:t>
      </w:r>
      <w:r w:rsidR="00C41E9B">
        <w:br/>
      </w:r>
      <w:r w:rsidRPr="00973F10">
        <w:t>i usług</w:t>
      </w:r>
      <w:r w:rsidR="00751F1C" w:rsidRPr="00973F10">
        <w:t xml:space="preserve"> (</w:t>
      </w:r>
      <w:r w:rsidR="00894D7C" w:rsidRPr="00973F10">
        <w:t>tj.</w:t>
      </w:r>
      <w:r w:rsidR="00751F1C" w:rsidRPr="00973F10">
        <w:t xml:space="preserve"> Dz.U. z 202</w:t>
      </w:r>
      <w:r w:rsidR="00973F10">
        <w:t>3</w:t>
      </w:r>
      <w:r w:rsidR="00DA3F2D" w:rsidRPr="00973F10">
        <w:t xml:space="preserve"> </w:t>
      </w:r>
      <w:r w:rsidR="00751F1C" w:rsidRPr="00973F10">
        <w:t xml:space="preserve">r. poz. </w:t>
      </w:r>
      <w:r w:rsidR="00973F10">
        <w:t>535 ze zm.</w:t>
      </w:r>
      <w:r w:rsidR="00751F1C" w:rsidRPr="00973F10">
        <w:t>)</w:t>
      </w:r>
      <w:r w:rsidRPr="00973F10">
        <w:t>,</w:t>
      </w:r>
      <w:r w:rsidRPr="003E5E91">
        <w:t xml:space="preserve"> dla celów zastosowania kryterium ceny Zamawiający doliczy do przedstawionej w tej ofercie ceny kwotę podatku od towarów </w:t>
      </w:r>
      <w:r w:rsidR="00C41E9B">
        <w:br/>
      </w:r>
      <w:r w:rsidRPr="003E5E91">
        <w:t>i usług, którą miałby obowiązek rozliczyć.</w:t>
      </w:r>
    </w:p>
    <w:p w14:paraId="56E1826F" w14:textId="77777777" w:rsidR="00D256AB" w:rsidRPr="003E5E91" w:rsidRDefault="00D256AB" w:rsidP="00DA3F2D">
      <w:pPr>
        <w:pStyle w:val="Nagwek2"/>
      </w:pPr>
      <w:bookmarkStart w:id="62" w:name="_Hlk61113033"/>
      <w:r w:rsidRPr="003E5E91">
        <w:t>Wykonawca</w:t>
      </w:r>
      <w:bookmarkEnd w:id="62"/>
      <w:r w:rsidRPr="003E5E91">
        <w:t xml:space="preserve"> składając ofertę zobowiązany jest:</w:t>
      </w:r>
    </w:p>
    <w:p w14:paraId="2455CC6B" w14:textId="7D88EF0F" w:rsidR="00D256AB" w:rsidRPr="003E5E91" w:rsidRDefault="00D256AB" w:rsidP="00DA3F2D">
      <w:pPr>
        <w:pStyle w:val="Nagwek2"/>
        <w:numPr>
          <w:ilvl w:val="0"/>
          <w:numId w:val="18"/>
        </w:numPr>
      </w:pPr>
      <w:r w:rsidRPr="003E5E91">
        <w:t xml:space="preserve">poinformować Zamawiającego, że wybór jego oferty będzie prowadził do powstania </w:t>
      </w:r>
      <w:r w:rsidR="00C41E9B">
        <w:br/>
      </w:r>
      <w:r w:rsidRPr="003E5E91">
        <w:t>u Zamawiającego obowiązku podatkowego;</w:t>
      </w:r>
    </w:p>
    <w:p w14:paraId="0A8FF486" w14:textId="77777777" w:rsidR="00D256AB" w:rsidRPr="003E5E91" w:rsidRDefault="00D256AB" w:rsidP="00DA3F2D">
      <w:pPr>
        <w:pStyle w:val="Nagwek2"/>
        <w:numPr>
          <w:ilvl w:val="0"/>
          <w:numId w:val="18"/>
        </w:numPr>
      </w:pPr>
      <w:r w:rsidRPr="003E5E91">
        <w:t>wskazać nazwę (rodzaj) towaru lub usługi, których dostawa lub świadczenie będą prowadziły do powstania obowiązku podatkowego;</w:t>
      </w:r>
    </w:p>
    <w:p w14:paraId="4FA46F60" w14:textId="77777777" w:rsidR="00D256AB" w:rsidRPr="003E5E91" w:rsidRDefault="00D256AB" w:rsidP="00DA3F2D">
      <w:pPr>
        <w:pStyle w:val="Nagwek2"/>
        <w:numPr>
          <w:ilvl w:val="0"/>
          <w:numId w:val="18"/>
        </w:numPr>
      </w:pPr>
      <w:r w:rsidRPr="003E5E91">
        <w:t>wskazać wartości towaru lub usługi objętego obowiązkiem podatkowym Zamawiającego, bez kwoty podatku;</w:t>
      </w:r>
    </w:p>
    <w:p w14:paraId="7251A6A4" w14:textId="77777777" w:rsidR="00D256AB" w:rsidRPr="003E5E91" w:rsidRDefault="00D256AB" w:rsidP="00DA3F2D">
      <w:pPr>
        <w:pStyle w:val="Nagwek2"/>
        <w:numPr>
          <w:ilvl w:val="0"/>
          <w:numId w:val="18"/>
        </w:numPr>
      </w:pPr>
      <w:r w:rsidRPr="003E5E91">
        <w:t>wskazać stawkę podatku od towarów i usług, która zgodnie z wiedzą Wykonawcy, będzie miała zastosowanie.</w:t>
      </w:r>
    </w:p>
    <w:p w14:paraId="4172C994" w14:textId="77777777" w:rsidR="00D256AB" w:rsidRPr="003E5E91" w:rsidRDefault="00D256AB" w:rsidP="00062D65">
      <w:pPr>
        <w:pStyle w:val="Nagwek1"/>
      </w:pPr>
      <w:bookmarkStart w:id="63" w:name="_Toc258314255"/>
      <w:r w:rsidRPr="003E5E91">
        <w:t>Opis kryteriów</w:t>
      </w:r>
      <w:r w:rsidRPr="003E5E91">
        <w:rPr>
          <w:lang w:val="pl-PL"/>
        </w:rPr>
        <w:t xml:space="preserve"> oceny ofert,</w:t>
      </w:r>
      <w:r w:rsidRPr="003E5E91">
        <w:t xml:space="preserve"> wraz z podaniem </w:t>
      </w:r>
      <w:r w:rsidRPr="003E5E91">
        <w:rPr>
          <w:lang w:val="pl-PL"/>
        </w:rPr>
        <w:t>wag</w:t>
      </w:r>
      <w:r w:rsidRPr="003E5E91">
        <w:t xml:space="preserve"> tych kryteriów i sposobu oceny ofert</w:t>
      </w:r>
      <w:bookmarkEnd w:id="63"/>
    </w:p>
    <w:p w14:paraId="35EE0B23" w14:textId="77777777" w:rsidR="00323D81" w:rsidRPr="00323D81"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6BAC1119" w14:textId="12A81EE5" w:rsidR="00D256AB" w:rsidRPr="003E5E91" w:rsidRDefault="00D256AB" w:rsidP="00DA3F2D">
      <w:pPr>
        <w:pStyle w:val="Nagwek2"/>
      </w:pPr>
      <w:r w:rsidRPr="003E5E91">
        <w:t>Przy dokonywaniu wyboru najkorzystniejszej oferty Zamawiający stosować będzie niżej podane kryteria:</w:t>
      </w: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42"/>
        <w:gridCol w:w="5072"/>
      </w:tblGrid>
      <w:tr w:rsidR="00D256AB" w:rsidRPr="003E5E91" w14:paraId="480C1E89" w14:textId="77777777" w:rsidTr="00894D7C">
        <w:trPr>
          <w:trHeight w:val="481"/>
        </w:trPr>
        <w:tc>
          <w:tcPr>
            <w:tcW w:w="4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18E039" w14:textId="77777777" w:rsidR="00D256AB" w:rsidRPr="003E5E91" w:rsidRDefault="00D256AB">
            <w:pPr>
              <w:spacing w:before="120" w:after="120"/>
              <w:jc w:val="center"/>
              <w:outlineLvl w:val="1"/>
              <w:rPr>
                <w:b/>
                <w:bCs/>
                <w:iCs/>
                <w:color w:val="000000"/>
              </w:rPr>
            </w:pPr>
            <w:r w:rsidRPr="003E5E91">
              <w:rPr>
                <w:b/>
                <w:bCs/>
                <w:iCs/>
                <w:color w:val="000000"/>
              </w:rPr>
              <w:t>Zadanie częściowe</w:t>
            </w:r>
          </w:p>
        </w:tc>
        <w:tc>
          <w:tcPr>
            <w:tcW w:w="5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EB32A" w14:textId="77777777" w:rsidR="00D256AB" w:rsidRPr="003E5E91" w:rsidRDefault="00D256AB">
            <w:pPr>
              <w:spacing w:before="120" w:after="120"/>
              <w:jc w:val="center"/>
              <w:outlineLvl w:val="1"/>
              <w:rPr>
                <w:b/>
                <w:bCs/>
                <w:iCs/>
                <w:color w:val="000000"/>
              </w:rPr>
            </w:pPr>
            <w:r w:rsidRPr="003E5E91">
              <w:rPr>
                <w:b/>
                <w:bCs/>
                <w:iCs/>
                <w:color w:val="000000"/>
              </w:rPr>
              <w:t>Nazwa kryterium - waga [%]</w:t>
            </w:r>
          </w:p>
        </w:tc>
      </w:tr>
      <w:tr w:rsidR="00046ABD" w:rsidRPr="003E5E91" w14:paraId="0FEA1853" w14:textId="77777777" w:rsidTr="00E8131D">
        <w:tc>
          <w:tcPr>
            <w:tcW w:w="4142" w:type="dxa"/>
            <w:tcBorders>
              <w:top w:val="single" w:sz="4" w:space="0" w:color="auto"/>
              <w:left w:val="single" w:sz="4" w:space="0" w:color="auto"/>
              <w:bottom w:val="single" w:sz="4" w:space="0" w:color="auto"/>
              <w:right w:val="single" w:sz="4" w:space="0" w:color="auto"/>
            </w:tcBorders>
            <w:shd w:val="clear" w:color="auto" w:fill="FFFFFF"/>
            <w:hideMark/>
          </w:tcPr>
          <w:p w14:paraId="13FC442A" w14:textId="00F12BED" w:rsidR="00046ABD" w:rsidRPr="003E5E91" w:rsidRDefault="00EF3949" w:rsidP="003C1F58">
            <w:pPr>
              <w:spacing w:before="120" w:after="120"/>
              <w:jc w:val="both"/>
              <w:outlineLvl w:val="1"/>
              <w:rPr>
                <w:bCs/>
                <w:iCs/>
              </w:rPr>
            </w:pPr>
            <w:r>
              <w:rPr>
                <w:bCs/>
                <w:iCs/>
                <w:color w:val="000000"/>
              </w:rPr>
              <w:lastRenderedPageBreak/>
              <w:t xml:space="preserve">Część </w:t>
            </w:r>
            <w:r w:rsidR="00D846C3">
              <w:rPr>
                <w:bCs/>
                <w:iCs/>
                <w:color w:val="000000"/>
              </w:rPr>
              <w:t>I</w:t>
            </w:r>
            <w:r w:rsidR="00046ABD" w:rsidRPr="003E5E91">
              <w:rPr>
                <w:bCs/>
                <w:iCs/>
                <w:color w:val="000000"/>
              </w:rPr>
              <w:t xml:space="preserve"> </w:t>
            </w:r>
            <w:r w:rsidR="00296A6E">
              <w:rPr>
                <w:bCs/>
                <w:iCs/>
                <w:color w:val="000000"/>
              </w:rPr>
              <w:t>–</w:t>
            </w:r>
            <w:r w:rsidR="00046ABD" w:rsidRPr="003E5E91">
              <w:rPr>
                <w:bCs/>
                <w:iCs/>
                <w:color w:val="000000"/>
              </w:rPr>
              <w:t xml:space="preserve"> </w:t>
            </w:r>
            <w:r w:rsidR="00296A6E">
              <w:rPr>
                <w:bCs/>
                <w:iCs/>
                <w:color w:val="000000"/>
              </w:rPr>
              <w:t>„</w:t>
            </w:r>
            <w:r w:rsidR="00046ABD" w:rsidRPr="003E5E91">
              <w:rPr>
                <w:bCs/>
                <w:iCs/>
                <w:color w:val="000000"/>
              </w:rPr>
              <w:t>Modernizacja mostu dojazdowego do budynków Domu Pomocy Społecznej w Osieku</w:t>
            </w:r>
            <w:r w:rsidR="00296A6E">
              <w:rPr>
                <w:bCs/>
                <w:iCs/>
                <w:color w:val="000000"/>
              </w:rPr>
              <w:t>”</w:t>
            </w:r>
          </w:p>
        </w:tc>
        <w:tc>
          <w:tcPr>
            <w:tcW w:w="5072" w:type="dxa"/>
            <w:tcBorders>
              <w:top w:val="single" w:sz="4" w:space="0" w:color="auto"/>
              <w:left w:val="single" w:sz="4" w:space="0" w:color="auto"/>
              <w:bottom w:val="single" w:sz="4" w:space="0" w:color="auto"/>
              <w:right w:val="single" w:sz="4" w:space="0" w:color="auto"/>
            </w:tcBorders>
            <w:shd w:val="clear" w:color="auto" w:fill="FFFFFF"/>
            <w:hideMark/>
          </w:tcPr>
          <w:p w14:paraId="4FCFC34B" w14:textId="77777777" w:rsidR="00046ABD" w:rsidRPr="003E5E91" w:rsidRDefault="00046ABD" w:rsidP="003C1F58">
            <w:pPr>
              <w:spacing w:before="120" w:after="120"/>
              <w:jc w:val="both"/>
              <w:outlineLvl w:val="1"/>
              <w:rPr>
                <w:bCs/>
                <w:iCs/>
              </w:rPr>
            </w:pPr>
            <w:r w:rsidRPr="003E5E91">
              <w:rPr>
                <w:bCs/>
                <w:iCs/>
              </w:rPr>
              <w:t>1 - Cena - 60</w:t>
            </w:r>
          </w:p>
          <w:p w14:paraId="7083EB63" w14:textId="615CD1EA" w:rsidR="00046ABD" w:rsidRPr="003E5E91" w:rsidRDefault="00046ABD" w:rsidP="003C1F58">
            <w:pPr>
              <w:spacing w:before="120" w:after="120"/>
              <w:jc w:val="both"/>
              <w:outlineLvl w:val="1"/>
              <w:rPr>
                <w:bCs/>
                <w:iCs/>
              </w:rPr>
            </w:pPr>
            <w:r w:rsidRPr="003E5E91">
              <w:rPr>
                <w:bCs/>
                <w:iCs/>
              </w:rPr>
              <w:t xml:space="preserve">2 </w:t>
            </w:r>
            <w:r w:rsidR="00A341E8">
              <w:rPr>
                <w:bCs/>
                <w:iCs/>
              </w:rPr>
              <w:t>–</w:t>
            </w:r>
            <w:r w:rsidRPr="003E5E91">
              <w:rPr>
                <w:bCs/>
                <w:iCs/>
              </w:rPr>
              <w:t xml:space="preserve"> Gwarancja</w:t>
            </w:r>
            <w:r w:rsidR="00A341E8">
              <w:rPr>
                <w:bCs/>
                <w:iCs/>
              </w:rPr>
              <w:t xml:space="preserve"> i rękojmia</w:t>
            </w:r>
            <w:r w:rsidRPr="003E5E91">
              <w:rPr>
                <w:bCs/>
                <w:iCs/>
              </w:rPr>
              <w:t xml:space="preserve"> - 40</w:t>
            </w:r>
          </w:p>
        </w:tc>
      </w:tr>
      <w:tr w:rsidR="00046ABD" w:rsidRPr="003E5E91" w14:paraId="2B82BF26" w14:textId="77777777" w:rsidTr="00E8131D">
        <w:tc>
          <w:tcPr>
            <w:tcW w:w="4142" w:type="dxa"/>
            <w:tcBorders>
              <w:top w:val="single" w:sz="4" w:space="0" w:color="auto"/>
              <w:left w:val="single" w:sz="4" w:space="0" w:color="auto"/>
              <w:bottom w:val="single" w:sz="4" w:space="0" w:color="auto"/>
              <w:right w:val="single" w:sz="4" w:space="0" w:color="auto"/>
            </w:tcBorders>
            <w:shd w:val="clear" w:color="auto" w:fill="FFFFFF"/>
            <w:hideMark/>
          </w:tcPr>
          <w:p w14:paraId="22B3D63C" w14:textId="4BF3CD9E" w:rsidR="00046ABD" w:rsidRPr="003E5E91" w:rsidRDefault="00EF3949" w:rsidP="003C1F58">
            <w:pPr>
              <w:spacing w:before="120" w:after="120"/>
              <w:jc w:val="both"/>
              <w:outlineLvl w:val="1"/>
              <w:rPr>
                <w:bCs/>
                <w:iCs/>
              </w:rPr>
            </w:pPr>
            <w:r>
              <w:rPr>
                <w:bCs/>
                <w:iCs/>
                <w:color w:val="000000"/>
              </w:rPr>
              <w:t xml:space="preserve">Część </w:t>
            </w:r>
            <w:r w:rsidR="00D846C3">
              <w:rPr>
                <w:bCs/>
                <w:iCs/>
                <w:color w:val="000000"/>
              </w:rPr>
              <w:t>II</w:t>
            </w:r>
            <w:r w:rsidR="00046ABD" w:rsidRPr="003E5E91">
              <w:rPr>
                <w:bCs/>
                <w:iCs/>
                <w:color w:val="000000"/>
              </w:rPr>
              <w:t xml:space="preserve"> - Pełnienie fun</w:t>
            </w:r>
            <w:r w:rsidR="00296A6E">
              <w:rPr>
                <w:bCs/>
                <w:iCs/>
                <w:color w:val="000000"/>
              </w:rPr>
              <w:t>k</w:t>
            </w:r>
            <w:r w:rsidR="00046ABD" w:rsidRPr="003E5E91">
              <w:rPr>
                <w:bCs/>
                <w:iCs/>
                <w:color w:val="000000"/>
              </w:rPr>
              <w:t xml:space="preserve">cji inspektora nadzoru nad realizacją zadania pn.: "Modernizacja mostu dojazdowego do budynków Domu Pomocy Społecznej </w:t>
            </w:r>
            <w:r w:rsidR="000770B0">
              <w:rPr>
                <w:bCs/>
                <w:iCs/>
                <w:color w:val="000000"/>
              </w:rPr>
              <w:br/>
            </w:r>
            <w:r w:rsidR="00046ABD" w:rsidRPr="003E5E91">
              <w:rPr>
                <w:bCs/>
                <w:iCs/>
                <w:color w:val="000000"/>
              </w:rPr>
              <w:t>w Osieku"</w:t>
            </w:r>
          </w:p>
        </w:tc>
        <w:tc>
          <w:tcPr>
            <w:tcW w:w="5072" w:type="dxa"/>
            <w:tcBorders>
              <w:top w:val="single" w:sz="4" w:space="0" w:color="auto"/>
              <w:left w:val="single" w:sz="4" w:space="0" w:color="auto"/>
              <w:bottom w:val="single" w:sz="4" w:space="0" w:color="auto"/>
              <w:right w:val="single" w:sz="4" w:space="0" w:color="auto"/>
            </w:tcBorders>
            <w:shd w:val="clear" w:color="auto" w:fill="FFFFFF"/>
            <w:hideMark/>
          </w:tcPr>
          <w:p w14:paraId="682E8A78" w14:textId="77777777" w:rsidR="00046ABD" w:rsidRPr="003E5E91" w:rsidRDefault="00046ABD" w:rsidP="003C1F58">
            <w:pPr>
              <w:spacing w:before="120" w:after="120"/>
              <w:jc w:val="both"/>
              <w:outlineLvl w:val="1"/>
              <w:rPr>
                <w:bCs/>
                <w:iCs/>
              </w:rPr>
            </w:pPr>
            <w:r w:rsidRPr="003E5E91">
              <w:rPr>
                <w:bCs/>
                <w:iCs/>
              </w:rPr>
              <w:t>1 - Cena - 60</w:t>
            </w:r>
          </w:p>
          <w:p w14:paraId="5C831328" w14:textId="78EF2472" w:rsidR="00046ABD" w:rsidRPr="003E5E91" w:rsidRDefault="00046ABD" w:rsidP="00FB1C2C">
            <w:pPr>
              <w:spacing w:before="120" w:after="120"/>
              <w:outlineLvl w:val="1"/>
              <w:rPr>
                <w:bCs/>
                <w:iCs/>
              </w:rPr>
            </w:pPr>
            <w:r w:rsidRPr="003E5E91">
              <w:rPr>
                <w:bCs/>
                <w:iCs/>
              </w:rPr>
              <w:t>2 - Doświadczenie Wykonawcy/ osoby</w:t>
            </w:r>
            <w:r w:rsidR="00FB1C2C">
              <w:rPr>
                <w:bCs/>
                <w:iCs/>
              </w:rPr>
              <w:t xml:space="preserve"> </w:t>
            </w:r>
            <w:r w:rsidRPr="003E5E91">
              <w:rPr>
                <w:bCs/>
                <w:iCs/>
              </w:rPr>
              <w:t>wyznaczonej do realizacji zamówienia - 40</w:t>
            </w:r>
          </w:p>
        </w:tc>
      </w:tr>
    </w:tbl>
    <w:p w14:paraId="51EBD192" w14:textId="77777777" w:rsidR="00D256AB" w:rsidRPr="003E5E91" w:rsidRDefault="00D256AB" w:rsidP="00DA3F2D">
      <w:pPr>
        <w:pStyle w:val="Nagwek2"/>
      </w:pPr>
      <w:r w:rsidRPr="003E5E91">
        <w:t>Punkty przyznawane za podane kryteria będą liczone według następujących wzorów:</w:t>
      </w:r>
    </w:p>
    <w:tbl>
      <w:tblPr>
        <w:tblW w:w="92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6"/>
        <w:gridCol w:w="5598"/>
      </w:tblGrid>
      <w:tr w:rsidR="00D256AB" w:rsidRPr="003E5E91" w14:paraId="308F3E27" w14:textId="77777777" w:rsidTr="00894D7C">
        <w:trPr>
          <w:trHeight w:val="473"/>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D3B3CA" w14:textId="77777777" w:rsidR="00D256AB" w:rsidRPr="003E5E91" w:rsidRDefault="00D256AB">
            <w:pPr>
              <w:spacing w:before="120" w:after="120"/>
              <w:jc w:val="center"/>
              <w:outlineLvl w:val="1"/>
              <w:rPr>
                <w:b/>
                <w:bCs/>
                <w:iCs/>
                <w:color w:val="000000"/>
              </w:rPr>
            </w:pPr>
            <w:r w:rsidRPr="003E5E91">
              <w:rPr>
                <w:b/>
                <w:bCs/>
                <w:iCs/>
                <w:color w:val="000000"/>
              </w:rPr>
              <w:t>Zadanie częściowe</w:t>
            </w:r>
          </w:p>
        </w:tc>
        <w:tc>
          <w:tcPr>
            <w:tcW w:w="5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A53FD8" w14:textId="77777777" w:rsidR="00D256AB" w:rsidRPr="003E5E91" w:rsidRDefault="00D256AB">
            <w:pPr>
              <w:spacing w:before="120" w:after="120"/>
              <w:jc w:val="center"/>
              <w:outlineLvl w:val="1"/>
              <w:rPr>
                <w:b/>
                <w:bCs/>
                <w:iCs/>
                <w:color w:val="000000"/>
              </w:rPr>
            </w:pPr>
            <w:r w:rsidRPr="003E5E91">
              <w:rPr>
                <w:b/>
                <w:bCs/>
                <w:iCs/>
                <w:color w:val="000000"/>
              </w:rPr>
              <w:t>Wzór</w:t>
            </w:r>
          </w:p>
        </w:tc>
      </w:tr>
      <w:tr w:rsidR="00046ABD" w:rsidRPr="003E5E91" w14:paraId="2F7728F9" w14:textId="77777777" w:rsidTr="00894D7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02501B3D" w14:textId="21E33CB9" w:rsidR="00046ABD" w:rsidRPr="003E5E91" w:rsidRDefault="00D846C3" w:rsidP="00894D7C">
            <w:pPr>
              <w:spacing w:before="120" w:after="120"/>
              <w:jc w:val="center"/>
              <w:outlineLvl w:val="1"/>
              <w:rPr>
                <w:bCs/>
                <w:iCs/>
              </w:rPr>
            </w:pPr>
            <w:r>
              <w:rPr>
                <w:bCs/>
                <w:iCs/>
                <w:color w:val="000000"/>
              </w:rPr>
              <w:t>I</w:t>
            </w:r>
            <w:r w:rsidR="00046ABD" w:rsidRPr="003E5E91">
              <w:rPr>
                <w:bCs/>
                <w:iCs/>
                <w:color w:val="000000"/>
              </w:rPr>
              <w:t xml:space="preserve"> </w:t>
            </w:r>
            <w:r w:rsidR="00296A6E">
              <w:rPr>
                <w:bCs/>
                <w:iCs/>
                <w:color w:val="000000"/>
              </w:rPr>
              <w:t>–</w:t>
            </w:r>
            <w:r w:rsidR="00046ABD" w:rsidRPr="003E5E91">
              <w:rPr>
                <w:bCs/>
                <w:iCs/>
                <w:color w:val="000000"/>
              </w:rPr>
              <w:t xml:space="preserve"> </w:t>
            </w:r>
            <w:r w:rsidR="00296A6E">
              <w:rPr>
                <w:bCs/>
                <w:iCs/>
                <w:color w:val="000000"/>
              </w:rPr>
              <w:t>„</w:t>
            </w:r>
            <w:r w:rsidR="00046ABD" w:rsidRPr="003E5E91">
              <w:rPr>
                <w:bCs/>
                <w:iCs/>
                <w:color w:val="000000"/>
              </w:rPr>
              <w:t>Modernizacja mostu dojazdowego do budynków Domu Pomocy Społecznej w Osieku</w:t>
            </w:r>
            <w:r w:rsidR="00296A6E">
              <w:rPr>
                <w:bCs/>
                <w:iCs/>
                <w:color w:val="000000"/>
              </w:rPr>
              <w:t>”</w:t>
            </w:r>
          </w:p>
        </w:tc>
        <w:tc>
          <w:tcPr>
            <w:tcW w:w="5598" w:type="dxa"/>
            <w:tcBorders>
              <w:top w:val="single" w:sz="4" w:space="0" w:color="auto"/>
              <w:left w:val="single" w:sz="4" w:space="0" w:color="auto"/>
              <w:bottom w:val="single" w:sz="4" w:space="0" w:color="auto"/>
              <w:right w:val="single" w:sz="4" w:space="0" w:color="auto"/>
            </w:tcBorders>
            <w:shd w:val="clear" w:color="auto" w:fill="FFFFFF"/>
            <w:hideMark/>
          </w:tcPr>
          <w:p w14:paraId="5631A80F" w14:textId="77777777" w:rsidR="00046ABD" w:rsidRPr="00827AF7" w:rsidRDefault="00046ABD" w:rsidP="003C1F58">
            <w:pPr>
              <w:spacing w:before="120" w:after="120"/>
              <w:jc w:val="both"/>
              <w:outlineLvl w:val="1"/>
              <w:rPr>
                <w:b/>
                <w:iCs/>
                <w:color w:val="000000"/>
              </w:rPr>
            </w:pPr>
            <w:r w:rsidRPr="00827AF7">
              <w:rPr>
                <w:b/>
                <w:iCs/>
                <w:color w:val="000000"/>
              </w:rPr>
              <w:t>1 - Cena</w:t>
            </w:r>
          </w:p>
          <w:p w14:paraId="4A092A6E" w14:textId="77777777" w:rsidR="00046ABD" w:rsidRPr="003E5E91" w:rsidRDefault="00046ABD" w:rsidP="003C1F58">
            <w:pPr>
              <w:spacing w:before="120" w:after="120"/>
              <w:jc w:val="both"/>
              <w:outlineLvl w:val="1"/>
              <w:rPr>
                <w:bCs/>
                <w:iCs/>
                <w:color w:val="000000"/>
              </w:rPr>
            </w:pPr>
            <w:r w:rsidRPr="003E5E91">
              <w:rPr>
                <w:bCs/>
                <w:iCs/>
                <w:color w:val="000000"/>
              </w:rPr>
              <w:t>Cena</w:t>
            </w:r>
          </w:p>
          <w:p w14:paraId="5CADACC7" w14:textId="77777777" w:rsidR="00046ABD" w:rsidRPr="003E5E91" w:rsidRDefault="00046ABD" w:rsidP="003C1F58">
            <w:pPr>
              <w:spacing w:before="120" w:after="120"/>
              <w:jc w:val="both"/>
              <w:outlineLvl w:val="1"/>
              <w:rPr>
                <w:bCs/>
                <w:iCs/>
                <w:color w:val="000000"/>
              </w:rPr>
            </w:pPr>
            <w:r w:rsidRPr="003E5E91">
              <w:rPr>
                <w:bCs/>
                <w:iCs/>
                <w:color w:val="000000"/>
              </w:rPr>
              <w:t xml:space="preserve">Liczba punktów = ( </w:t>
            </w:r>
            <w:proofErr w:type="spellStart"/>
            <w:r w:rsidRPr="003E5E91">
              <w:rPr>
                <w:bCs/>
                <w:iCs/>
                <w:color w:val="000000"/>
              </w:rPr>
              <w:t>Cmin</w:t>
            </w:r>
            <w:proofErr w:type="spellEnd"/>
            <w:r w:rsidRPr="003E5E91">
              <w:rPr>
                <w:bCs/>
                <w:iCs/>
                <w:color w:val="000000"/>
              </w:rPr>
              <w:t>/</w:t>
            </w:r>
            <w:proofErr w:type="spellStart"/>
            <w:r w:rsidRPr="003E5E91">
              <w:rPr>
                <w:bCs/>
                <w:iCs/>
                <w:color w:val="000000"/>
              </w:rPr>
              <w:t>Cof</w:t>
            </w:r>
            <w:proofErr w:type="spellEnd"/>
            <w:r w:rsidRPr="003E5E91">
              <w:rPr>
                <w:bCs/>
                <w:iCs/>
                <w:color w:val="000000"/>
              </w:rPr>
              <w:t xml:space="preserve"> ) * 100 * waga</w:t>
            </w:r>
          </w:p>
          <w:p w14:paraId="0DCA40F0" w14:textId="77777777" w:rsidR="00046ABD" w:rsidRPr="003E5E91" w:rsidRDefault="00046ABD" w:rsidP="003C1F58">
            <w:pPr>
              <w:spacing w:before="120" w:after="120"/>
              <w:jc w:val="both"/>
              <w:outlineLvl w:val="1"/>
              <w:rPr>
                <w:bCs/>
                <w:iCs/>
                <w:color w:val="000000"/>
              </w:rPr>
            </w:pPr>
            <w:r w:rsidRPr="003E5E91">
              <w:rPr>
                <w:bCs/>
                <w:iCs/>
                <w:color w:val="000000"/>
              </w:rPr>
              <w:t>gdzie:</w:t>
            </w:r>
          </w:p>
          <w:p w14:paraId="2329E738" w14:textId="77777777" w:rsidR="00046ABD" w:rsidRPr="003E5E91" w:rsidRDefault="00046ABD" w:rsidP="003C1F58">
            <w:pPr>
              <w:spacing w:before="120" w:after="120"/>
              <w:jc w:val="both"/>
              <w:outlineLvl w:val="1"/>
              <w:rPr>
                <w:bCs/>
                <w:iCs/>
                <w:color w:val="000000"/>
              </w:rPr>
            </w:pPr>
            <w:r w:rsidRPr="003E5E91">
              <w:rPr>
                <w:bCs/>
                <w:iCs/>
                <w:color w:val="000000"/>
              </w:rPr>
              <w:t xml:space="preserve"> - </w:t>
            </w:r>
            <w:proofErr w:type="spellStart"/>
            <w:r w:rsidRPr="003E5E91">
              <w:rPr>
                <w:bCs/>
                <w:iCs/>
                <w:color w:val="000000"/>
              </w:rPr>
              <w:t>Cmin</w:t>
            </w:r>
            <w:proofErr w:type="spellEnd"/>
            <w:r w:rsidRPr="003E5E91">
              <w:rPr>
                <w:bCs/>
                <w:iCs/>
                <w:color w:val="000000"/>
              </w:rPr>
              <w:t xml:space="preserve"> - najniższa spośród wszystkich podlegających ocenie ofert </w:t>
            </w:r>
          </w:p>
          <w:p w14:paraId="0FBB3799" w14:textId="68AB351B" w:rsidR="00046ABD" w:rsidRDefault="00046ABD" w:rsidP="003C1F58">
            <w:pPr>
              <w:spacing w:before="120" w:after="120"/>
              <w:jc w:val="both"/>
              <w:outlineLvl w:val="1"/>
              <w:rPr>
                <w:bCs/>
                <w:iCs/>
                <w:color w:val="000000"/>
              </w:rPr>
            </w:pPr>
            <w:r w:rsidRPr="003E5E91">
              <w:rPr>
                <w:bCs/>
                <w:iCs/>
                <w:color w:val="000000"/>
              </w:rPr>
              <w:t xml:space="preserve"> - </w:t>
            </w:r>
            <w:proofErr w:type="spellStart"/>
            <w:r w:rsidRPr="003E5E91">
              <w:rPr>
                <w:bCs/>
                <w:iCs/>
                <w:color w:val="000000"/>
              </w:rPr>
              <w:t>Cof</w:t>
            </w:r>
            <w:proofErr w:type="spellEnd"/>
            <w:r w:rsidRPr="003E5E91">
              <w:rPr>
                <w:bCs/>
                <w:iCs/>
                <w:color w:val="000000"/>
              </w:rPr>
              <w:t xml:space="preserve"> - podana w badanej ofercie</w:t>
            </w:r>
          </w:p>
          <w:p w14:paraId="17D65ACA" w14:textId="77777777" w:rsidR="00296A6E" w:rsidRPr="003E5E91" w:rsidRDefault="00296A6E" w:rsidP="003C1F58">
            <w:pPr>
              <w:spacing w:before="120" w:after="120"/>
              <w:jc w:val="both"/>
              <w:outlineLvl w:val="1"/>
              <w:rPr>
                <w:bCs/>
                <w:iCs/>
                <w:color w:val="000000"/>
              </w:rPr>
            </w:pPr>
          </w:p>
          <w:p w14:paraId="1C5096AA" w14:textId="12C01CDA" w:rsidR="00046ABD" w:rsidRPr="00827AF7" w:rsidRDefault="00046ABD" w:rsidP="003C1F58">
            <w:pPr>
              <w:spacing w:before="120" w:after="120"/>
              <w:jc w:val="both"/>
              <w:outlineLvl w:val="1"/>
              <w:rPr>
                <w:b/>
                <w:iCs/>
                <w:color w:val="000000"/>
              </w:rPr>
            </w:pPr>
            <w:r w:rsidRPr="00827AF7">
              <w:rPr>
                <w:b/>
                <w:iCs/>
                <w:color w:val="000000"/>
              </w:rPr>
              <w:t xml:space="preserve">2 - Gwarancja </w:t>
            </w:r>
            <w:r w:rsidR="00A341E8">
              <w:rPr>
                <w:b/>
                <w:iCs/>
                <w:color w:val="000000"/>
              </w:rPr>
              <w:t>i rękojmia</w:t>
            </w:r>
          </w:p>
          <w:p w14:paraId="5AB0C66E" w14:textId="0114204E" w:rsidR="00046ABD" w:rsidRPr="003E5E91" w:rsidRDefault="00046ABD" w:rsidP="003C1F58">
            <w:pPr>
              <w:spacing w:before="120" w:after="120"/>
              <w:jc w:val="both"/>
              <w:outlineLvl w:val="1"/>
              <w:rPr>
                <w:bCs/>
                <w:iCs/>
                <w:color w:val="000000"/>
              </w:rPr>
            </w:pPr>
            <w:r w:rsidRPr="003E5E91">
              <w:rPr>
                <w:bCs/>
                <w:iCs/>
                <w:color w:val="000000"/>
              </w:rPr>
              <w:t xml:space="preserve">Gwarancja </w:t>
            </w:r>
            <w:r w:rsidR="00A341E8">
              <w:rPr>
                <w:bCs/>
                <w:iCs/>
                <w:color w:val="000000"/>
              </w:rPr>
              <w:t>i rękojmia</w:t>
            </w:r>
          </w:p>
          <w:p w14:paraId="4AB95F86" w14:textId="55D2FEDC" w:rsidR="00046ABD" w:rsidRPr="003E5E91" w:rsidRDefault="00046ABD" w:rsidP="003C1F58">
            <w:pPr>
              <w:spacing w:before="120" w:after="120"/>
              <w:jc w:val="both"/>
              <w:outlineLvl w:val="1"/>
              <w:rPr>
                <w:bCs/>
                <w:iCs/>
                <w:color w:val="000000"/>
              </w:rPr>
            </w:pPr>
            <w:r w:rsidRPr="003E5E91">
              <w:rPr>
                <w:bCs/>
                <w:iCs/>
                <w:color w:val="000000"/>
              </w:rPr>
              <w:t>Okres gwarancji - 1 pkt = 1%</w:t>
            </w:r>
          </w:p>
          <w:p w14:paraId="4492714B" w14:textId="77777777" w:rsidR="00046ABD" w:rsidRPr="003E5E91" w:rsidRDefault="00046ABD" w:rsidP="003C1F58">
            <w:pPr>
              <w:spacing w:before="120" w:after="120"/>
              <w:jc w:val="both"/>
              <w:outlineLvl w:val="1"/>
              <w:rPr>
                <w:bCs/>
                <w:iCs/>
                <w:color w:val="000000"/>
              </w:rPr>
            </w:pPr>
            <w:r w:rsidRPr="003E5E91">
              <w:rPr>
                <w:bCs/>
                <w:iCs/>
                <w:color w:val="000000"/>
              </w:rPr>
              <w:t xml:space="preserve">Liczba punktów = </w:t>
            </w:r>
            <w:proofErr w:type="spellStart"/>
            <w:r w:rsidRPr="003E5E91">
              <w:rPr>
                <w:bCs/>
                <w:iCs/>
                <w:color w:val="000000"/>
              </w:rPr>
              <w:t>Gof</w:t>
            </w:r>
            <w:proofErr w:type="spellEnd"/>
          </w:p>
          <w:p w14:paraId="41112D60" w14:textId="77777777" w:rsidR="00046ABD" w:rsidRPr="003E5E91" w:rsidRDefault="00046ABD" w:rsidP="003C1F58">
            <w:pPr>
              <w:spacing w:before="120" w:after="120"/>
              <w:jc w:val="both"/>
              <w:outlineLvl w:val="1"/>
              <w:rPr>
                <w:bCs/>
                <w:iCs/>
                <w:color w:val="000000"/>
              </w:rPr>
            </w:pPr>
            <w:r w:rsidRPr="003E5E91">
              <w:rPr>
                <w:bCs/>
                <w:iCs/>
                <w:color w:val="000000"/>
              </w:rPr>
              <w:t xml:space="preserve"> gdzie </w:t>
            </w:r>
            <w:proofErr w:type="spellStart"/>
            <w:r w:rsidRPr="003E5E91">
              <w:rPr>
                <w:bCs/>
                <w:iCs/>
                <w:color w:val="000000"/>
              </w:rPr>
              <w:t>Gof</w:t>
            </w:r>
            <w:proofErr w:type="spellEnd"/>
            <w:r w:rsidRPr="003E5E91">
              <w:rPr>
                <w:bCs/>
                <w:iCs/>
                <w:color w:val="000000"/>
              </w:rPr>
              <w:t>:</w:t>
            </w:r>
          </w:p>
          <w:p w14:paraId="6D7EBE1C" w14:textId="02CF2A20" w:rsidR="005A7237" w:rsidRDefault="00046ABD" w:rsidP="003C1F58">
            <w:pPr>
              <w:spacing w:before="120" w:after="120"/>
              <w:jc w:val="both"/>
              <w:outlineLvl w:val="1"/>
              <w:rPr>
                <w:bCs/>
                <w:iCs/>
                <w:color w:val="000000"/>
              </w:rPr>
            </w:pPr>
            <w:r w:rsidRPr="003E5E91">
              <w:rPr>
                <w:bCs/>
                <w:iCs/>
                <w:color w:val="000000"/>
              </w:rPr>
              <w:t xml:space="preserve">- </w:t>
            </w:r>
            <w:r w:rsidR="005A7237">
              <w:rPr>
                <w:bCs/>
                <w:iCs/>
                <w:color w:val="000000"/>
              </w:rPr>
              <w:t xml:space="preserve">gwarancja </w:t>
            </w:r>
            <w:r w:rsidR="00A341E8">
              <w:rPr>
                <w:bCs/>
                <w:iCs/>
                <w:color w:val="000000"/>
              </w:rPr>
              <w:t xml:space="preserve">i rękojmia </w:t>
            </w:r>
            <w:r w:rsidR="005A7237">
              <w:rPr>
                <w:bCs/>
                <w:iCs/>
                <w:color w:val="000000"/>
              </w:rPr>
              <w:t>0 – 12 miesięcy – 0 punktów</w:t>
            </w:r>
          </w:p>
          <w:p w14:paraId="4B06A1A1" w14:textId="1B8A49E2" w:rsidR="00046ABD" w:rsidRPr="003E5E91" w:rsidRDefault="005A7237" w:rsidP="003C1F58">
            <w:pPr>
              <w:spacing w:before="120" w:after="120"/>
              <w:jc w:val="both"/>
              <w:outlineLvl w:val="1"/>
              <w:rPr>
                <w:bCs/>
                <w:iCs/>
                <w:color w:val="000000"/>
              </w:rPr>
            </w:pPr>
            <w:r>
              <w:rPr>
                <w:bCs/>
                <w:iCs/>
                <w:color w:val="000000"/>
              </w:rPr>
              <w:t xml:space="preserve">- </w:t>
            </w:r>
            <w:r w:rsidR="00046ABD" w:rsidRPr="003E5E91">
              <w:rPr>
                <w:bCs/>
                <w:iCs/>
                <w:color w:val="000000"/>
              </w:rPr>
              <w:t>gwarancja</w:t>
            </w:r>
            <w:r w:rsidR="00A341E8">
              <w:rPr>
                <w:bCs/>
                <w:iCs/>
                <w:color w:val="000000"/>
              </w:rPr>
              <w:t xml:space="preserve"> i rękojmia</w:t>
            </w:r>
            <w:r w:rsidR="00046ABD" w:rsidRPr="003E5E91">
              <w:rPr>
                <w:bCs/>
                <w:iCs/>
                <w:color w:val="000000"/>
              </w:rPr>
              <w:t xml:space="preserve"> 1</w:t>
            </w:r>
            <w:r>
              <w:rPr>
                <w:bCs/>
                <w:iCs/>
                <w:color w:val="000000"/>
              </w:rPr>
              <w:t>3</w:t>
            </w:r>
            <w:r w:rsidR="00261DF8">
              <w:rPr>
                <w:bCs/>
                <w:iCs/>
                <w:color w:val="000000"/>
              </w:rPr>
              <w:t xml:space="preserve"> - 2</w:t>
            </w:r>
            <w:r>
              <w:rPr>
                <w:bCs/>
                <w:iCs/>
                <w:color w:val="000000"/>
              </w:rPr>
              <w:t>4</w:t>
            </w:r>
            <w:r w:rsidR="00046ABD" w:rsidRPr="003E5E91">
              <w:rPr>
                <w:bCs/>
                <w:iCs/>
                <w:color w:val="000000"/>
              </w:rPr>
              <w:t xml:space="preserve"> </w:t>
            </w:r>
            <w:r w:rsidR="00261DF8" w:rsidRPr="003E5E91">
              <w:rPr>
                <w:bCs/>
                <w:iCs/>
                <w:color w:val="000000"/>
              </w:rPr>
              <w:t>miesiąc</w:t>
            </w:r>
            <w:r w:rsidR="00261DF8">
              <w:rPr>
                <w:bCs/>
                <w:iCs/>
                <w:color w:val="000000"/>
              </w:rPr>
              <w:t>e</w:t>
            </w:r>
            <w:r w:rsidR="00046ABD" w:rsidRPr="003E5E91">
              <w:rPr>
                <w:bCs/>
                <w:iCs/>
                <w:color w:val="000000"/>
              </w:rPr>
              <w:t xml:space="preserve"> - </w:t>
            </w:r>
            <w:r>
              <w:rPr>
                <w:bCs/>
                <w:iCs/>
                <w:color w:val="000000"/>
              </w:rPr>
              <w:t>15</w:t>
            </w:r>
            <w:r w:rsidR="00046ABD" w:rsidRPr="003E5E91">
              <w:rPr>
                <w:bCs/>
                <w:iCs/>
                <w:color w:val="000000"/>
              </w:rPr>
              <w:t xml:space="preserve"> punktów</w:t>
            </w:r>
          </w:p>
          <w:p w14:paraId="58736A97" w14:textId="1FB202FC" w:rsidR="00046ABD" w:rsidRPr="003E5E91" w:rsidRDefault="00046ABD" w:rsidP="003C1F58">
            <w:pPr>
              <w:spacing w:before="120" w:after="120"/>
              <w:jc w:val="both"/>
              <w:outlineLvl w:val="1"/>
              <w:rPr>
                <w:bCs/>
                <w:iCs/>
                <w:color w:val="000000"/>
              </w:rPr>
            </w:pPr>
            <w:r w:rsidRPr="003E5E91">
              <w:rPr>
                <w:bCs/>
                <w:iCs/>
                <w:color w:val="000000"/>
              </w:rPr>
              <w:t xml:space="preserve">- gwarancja </w:t>
            </w:r>
            <w:r w:rsidR="00A341E8">
              <w:rPr>
                <w:bCs/>
                <w:iCs/>
                <w:color w:val="000000"/>
              </w:rPr>
              <w:t xml:space="preserve">i rękojmia </w:t>
            </w:r>
            <w:r w:rsidRPr="003E5E91">
              <w:rPr>
                <w:bCs/>
                <w:iCs/>
                <w:color w:val="000000"/>
              </w:rPr>
              <w:t>2</w:t>
            </w:r>
            <w:r w:rsidR="005A7237">
              <w:rPr>
                <w:bCs/>
                <w:iCs/>
                <w:color w:val="000000"/>
              </w:rPr>
              <w:t>5</w:t>
            </w:r>
            <w:r w:rsidR="00261DF8">
              <w:rPr>
                <w:bCs/>
                <w:iCs/>
                <w:color w:val="000000"/>
              </w:rPr>
              <w:t xml:space="preserve"> - 35</w:t>
            </w:r>
            <w:r w:rsidRPr="003E5E91">
              <w:rPr>
                <w:bCs/>
                <w:iCs/>
                <w:color w:val="000000"/>
              </w:rPr>
              <w:t xml:space="preserve"> miesięcy - </w:t>
            </w:r>
            <w:r w:rsidR="005A7237">
              <w:rPr>
                <w:bCs/>
                <w:iCs/>
                <w:color w:val="000000"/>
              </w:rPr>
              <w:t>30</w:t>
            </w:r>
            <w:r w:rsidRPr="003E5E91">
              <w:rPr>
                <w:bCs/>
                <w:iCs/>
                <w:color w:val="000000"/>
              </w:rPr>
              <w:t xml:space="preserve"> punktów</w:t>
            </w:r>
          </w:p>
          <w:p w14:paraId="5ECCF92C" w14:textId="2B6DF090" w:rsidR="00046ABD" w:rsidRPr="003E5E91" w:rsidRDefault="00046ABD" w:rsidP="003C1F58">
            <w:pPr>
              <w:spacing w:before="120" w:after="120"/>
              <w:jc w:val="both"/>
              <w:outlineLvl w:val="1"/>
              <w:rPr>
                <w:bCs/>
                <w:iCs/>
                <w:color w:val="000000"/>
              </w:rPr>
            </w:pPr>
            <w:r w:rsidRPr="003E5E91">
              <w:rPr>
                <w:bCs/>
                <w:iCs/>
                <w:color w:val="000000"/>
              </w:rPr>
              <w:t xml:space="preserve">- gwarancja </w:t>
            </w:r>
            <w:r w:rsidR="00A341E8">
              <w:rPr>
                <w:bCs/>
                <w:iCs/>
                <w:color w:val="000000"/>
              </w:rPr>
              <w:t xml:space="preserve">i rękojmia </w:t>
            </w:r>
            <w:r w:rsidRPr="003E5E91">
              <w:rPr>
                <w:bCs/>
                <w:iCs/>
                <w:color w:val="000000"/>
              </w:rPr>
              <w:t xml:space="preserve">36 miesięcy </w:t>
            </w:r>
            <w:r w:rsidR="00261DF8">
              <w:rPr>
                <w:bCs/>
                <w:iCs/>
                <w:color w:val="000000"/>
              </w:rPr>
              <w:t xml:space="preserve">lub więcej </w:t>
            </w:r>
            <w:r w:rsidRPr="003E5E91">
              <w:rPr>
                <w:bCs/>
                <w:iCs/>
                <w:color w:val="000000"/>
              </w:rPr>
              <w:t>- 40 punktów</w:t>
            </w:r>
          </w:p>
          <w:p w14:paraId="67186F6A" w14:textId="46FFE112" w:rsidR="00046ABD" w:rsidRPr="00E8131D" w:rsidRDefault="00261DF8" w:rsidP="00261DF8">
            <w:pPr>
              <w:spacing w:before="120" w:after="120"/>
              <w:jc w:val="both"/>
              <w:outlineLvl w:val="1"/>
              <w:rPr>
                <w:bCs/>
                <w:iCs/>
                <w:color w:val="000000"/>
              </w:rPr>
            </w:pPr>
            <w:r>
              <w:rPr>
                <w:bCs/>
                <w:iCs/>
                <w:color w:val="000000"/>
              </w:rPr>
              <w:t xml:space="preserve">W </w:t>
            </w:r>
            <w:r w:rsidR="00046ABD" w:rsidRPr="003E5E91">
              <w:rPr>
                <w:bCs/>
                <w:iCs/>
                <w:color w:val="000000"/>
              </w:rPr>
              <w:t xml:space="preserve">przypadku, </w:t>
            </w:r>
            <w:r>
              <w:rPr>
                <w:bCs/>
                <w:iCs/>
                <w:color w:val="000000"/>
              </w:rPr>
              <w:t>jeżeli</w:t>
            </w:r>
            <w:r w:rsidR="00046ABD" w:rsidRPr="003E5E91">
              <w:rPr>
                <w:bCs/>
                <w:iCs/>
                <w:color w:val="000000"/>
              </w:rPr>
              <w:t xml:space="preserve"> Wykonawca nie </w:t>
            </w:r>
            <w:r>
              <w:rPr>
                <w:bCs/>
                <w:iCs/>
                <w:color w:val="000000"/>
              </w:rPr>
              <w:t>określi</w:t>
            </w:r>
            <w:r w:rsidR="00046ABD" w:rsidRPr="003E5E91">
              <w:rPr>
                <w:bCs/>
                <w:iCs/>
                <w:color w:val="000000"/>
              </w:rPr>
              <w:t xml:space="preserve"> </w:t>
            </w:r>
            <w:r w:rsidR="00C41E9B">
              <w:rPr>
                <w:bCs/>
                <w:iCs/>
                <w:color w:val="000000"/>
              </w:rPr>
              <w:br/>
            </w:r>
            <w:r w:rsidR="00046ABD" w:rsidRPr="003E5E91">
              <w:rPr>
                <w:bCs/>
                <w:iCs/>
                <w:color w:val="000000"/>
              </w:rPr>
              <w:t xml:space="preserve">w </w:t>
            </w:r>
            <w:r>
              <w:rPr>
                <w:bCs/>
                <w:iCs/>
                <w:color w:val="000000"/>
              </w:rPr>
              <w:t>formularzu oferty</w:t>
            </w:r>
            <w:r w:rsidR="00046ABD" w:rsidRPr="003E5E91">
              <w:rPr>
                <w:bCs/>
                <w:iCs/>
                <w:color w:val="000000"/>
              </w:rPr>
              <w:t xml:space="preserve"> okresu gwarancji</w:t>
            </w:r>
            <w:r w:rsidR="00A341E8">
              <w:rPr>
                <w:bCs/>
                <w:iCs/>
                <w:color w:val="000000"/>
              </w:rPr>
              <w:t xml:space="preserve"> i rękojmi</w:t>
            </w:r>
            <w:r w:rsidR="00046ABD" w:rsidRPr="003E5E91">
              <w:rPr>
                <w:bCs/>
                <w:iCs/>
                <w:color w:val="000000"/>
              </w:rPr>
              <w:t xml:space="preserve">, </w:t>
            </w:r>
            <w:r>
              <w:rPr>
                <w:bCs/>
                <w:iCs/>
                <w:color w:val="000000"/>
              </w:rPr>
              <w:t xml:space="preserve">Zamawiający przyzna w przedmiotowym kryterium minimalny wymagany przez Zamawiającego okres </w:t>
            </w:r>
            <w:r w:rsidR="00AE42DF">
              <w:rPr>
                <w:bCs/>
                <w:iCs/>
                <w:color w:val="000000"/>
              </w:rPr>
              <w:br/>
            </w:r>
            <w:r w:rsidR="005A7237">
              <w:rPr>
                <w:bCs/>
                <w:iCs/>
                <w:color w:val="000000"/>
              </w:rPr>
              <w:t xml:space="preserve">do </w:t>
            </w:r>
            <w:r>
              <w:rPr>
                <w:bCs/>
                <w:iCs/>
                <w:color w:val="000000"/>
              </w:rPr>
              <w:t xml:space="preserve">12 miesięcy i przyzna Wykonawcy 0 punktów </w:t>
            </w:r>
            <w:r w:rsidR="00AE42DF">
              <w:rPr>
                <w:bCs/>
                <w:iCs/>
                <w:color w:val="000000"/>
              </w:rPr>
              <w:br/>
            </w:r>
            <w:r>
              <w:rPr>
                <w:bCs/>
                <w:iCs/>
                <w:color w:val="000000"/>
              </w:rPr>
              <w:t xml:space="preserve">w przedmiotowym kryterium. </w:t>
            </w:r>
            <w:r w:rsidR="007B17F4">
              <w:rPr>
                <w:bCs/>
                <w:iCs/>
                <w:color w:val="000000"/>
              </w:rPr>
              <w:t>Jeżeli Wykonawca poda okres gwarancji</w:t>
            </w:r>
            <w:r w:rsidR="00A341E8">
              <w:rPr>
                <w:bCs/>
                <w:iCs/>
                <w:color w:val="000000"/>
              </w:rPr>
              <w:t xml:space="preserve"> i rękojmi</w:t>
            </w:r>
            <w:r w:rsidR="007B17F4">
              <w:rPr>
                <w:bCs/>
                <w:iCs/>
                <w:color w:val="000000"/>
              </w:rPr>
              <w:t xml:space="preserve"> nie w miesiącach a w latach, Zamawiający dokona przeliczenia okresu gwarancji </w:t>
            </w:r>
            <w:r w:rsidR="00AE42DF">
              <w:rPr>
                <w:bCs/>
                <w:iCs/>
                <w:color w:val="000000"/>
              </w:rPr>
              <w:br/>
            </w:r>
            <w:r w:rsidR="00A341E8">
              <w:rPr>
                <w:bCs/>
                <w:iCs/>
                <w:color w:val="000000"/>
              </w:rPr>
              <w:t xml:space="preserve">i rękojmi </w:t>
            </w:r>
            <w:r w:rsidR="007B17F4">
              <w:rPr>
                <w:bCs/>
                <w:iCs/>
                <w:color w:val="000000"/>
              </w:rPr>
              <w:t xml:space="preserve">na miesiące. Natomiast jeżeli Wykonawca poda okres dłuższy niż 36 miesięcy, Zamawiający na potrzeby oceny ofert przyjmie wartość punktacji jak za </w:t>
            </w:r>
            <w:r w:rsidR="007B17F4">
              <w:rPr>
                <w:bCs/>
                <w:iCs/>
                <w:color w:val="000000"/>
              </w:rPr>
              <w:lastRenderedPageBreak/>
              <w:t>okres 36 miesięcy</w:t>
            </w:r>
            <w:r w:rsidR="00AE42DF">
              <w:rPr>
                <w:bCs/>
                <w:iCs/>
                <w:color w:val="000000"/>
              </w:rPr>
              <w:t xml:space="preserve"> lub więcej</w:t>
            </w:r>
            <w:r w:rsidR="007B17F4">
              <w:rPr>
                <w:bCs/>
                <w:iCs/>
                <w:color w:val="000000"/>
              </w:rPr>
              <w:t xml:space="preserve">, a do umowy zostanie wpisany okres podany przez Wykonawcę w ofercie. </w:t>
            </w:r>
          </w:p>
        </w:tc>
      </w:tr>
      <w:tr w:rsidR="00046ABD" w:rsidRPr="003E5E91" w14:paraId="2DEDF348" w14:textId="77777777" w:rsidTr="00894D7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096BAEC7" w14:textId="36067EE5" w:rsidR="00046ABD" w:rsidRPr="003E5E91" w:rsidRDefault="00D846C3" w:rsidP="00894D7C">
            <w:pPr>
              <w:spacing w:before="120" w:after="120"/>
              <w:jc w:val="center"/>
              <w:outlineLvl w:val="1"/>
              <w:rPr>
                <w:bCs/>
                <w:iCs/>
              </w:rPr>
            </w:pPr>
            <w:r>
              <w:rPr>
                <w:bCs/>
                <w:iCs/>
                <w:color w:val="000000"/>
              </w:rPr>
              <w:lastRenderedPageBreak/>
              <w:t>II</w:t>
            </w:r>
            <w:r w:rsidR="00046ABD" w:rsidRPr="003E5E91">
              <w:rPr>
                <w:bCs/>
                <w:iCs/>
                <w:color w:val="000000"/>
              </w:rPr>
              <w:t xml:space="preserve"> - Pełnienie fun</w:t>
            </w:r>
            <w:r w:rsidR="00296A6E">
              <w:rPr>
                <w:bCs/>
                <w:iCs/>
                <w:color w:val="000000"/>
              </w:rPr>
              <w:t>k</w:t>
            </w:r>
            <w:r w:rsidR="00046ABD" w:rsidRPr="003E5E91">
              <w:rPr>
                <w:bCs/>
                <w:iCs/>
                <w:color w:val="000000"/>
              </w:rPr>
              <w:t xml:space="preserve">cji inspektora nadzoru nad realizacją zadania pn.: </w:t>
            </w:r>
            <w:r w:rsidR="00296A6E">
              <w:rPr>
                <w:bCs/>
                <w:iCs/>
                <w:color w:val="000000"/>
              </w:rPr>
              <w:t>„</w:t>
            </w:r>
            <w:r w:rsidR="00046ABD" w:rsidRPr="003E5E91">
              <w:rPr>
                <w:bCs/>
                <w:iCs/>
                <w:color w:val="000000"/>
              </w:rPr>
              <w:t>Modernizacja mostu dojazdowego do budynków Domu Pomocy Społecznej w Osieku</w:t>
            </w:r>
            <w:r w:rsidR="00296A6E">
              <w:rPr>
                <w:bCs/>
                <w:iCs/>
                <w:color w:val="000000"/>
              </w:rPr>
              <w:t>”</w:t>
            </w:r>
          </w:p>
        </w:tc>
        <w:tc>
          <w:tcPr>
            <w:tcW w:w="5598" w:type="dxa"/>
            <w:tcBorders>
              <w:top w:val="single" w:sz="4" w:space="0" w:color="auto"/>
              <w:left w:val="single" w:sz="4" w:space="0" w:color="auto"/>
              <w:bottom w:val="single" w:sz="4" w:space="0" w:color="auto"/>
              <w:right w:val="single" w:sz="4" w:space="0" w:color="auto"/>
            </w:tcBorders>
            <w:shd w:val="clear" w:color="auto" w:fill="FFFFFF"/>
            <w:hideMark/>
          </w:tcPr>
          <w:p w14:paraId="031CC55D" w14:textId="77777777" w:rsidR="00046ABD" w:rsidRPr="00827AF7" w:rsidRDefault="00046ABD" w:rsidP="003C1F58">
            <w:pPr>
              <w:spacing w:before="120" w:after="120"/>
              <w:jc w:val="both"/>
              <w:outlineLvl w:val="1"/>
              <w:rPr>
                <w:b/>
                <w:iCs/>
                <w:color w:val="000000"/>
              </w:rPr>
            </w:pPr>
            <w:r w:rsidRPr="00827AF7">
              <w:rPr>
                <w:b/>
                <w:iCs/>
                <w:color w:val="000000"/>
              </w:rPr>
              <w:t>1 - Cena</w:t>
            </w:r>
          </w:p>
          <w:p w14:paraId="01CC35B0" w14:textId="77777777" w:rsidR="00046ABD" w:rsidRPr="003E5E91" w:rsidRDefault="00046ABD" w:rsidP="003C1F58">
            <w:pPr>
              <w:spacing w:before="120" w:after="120"/>
              <w:jc w:val="both"/>
              <w:outlineLvl w:val="1"/>
              <w:rPr>
                <w:bCs/>
                <w:iCs/>
                <w:color w:val="000000"/>
              </w:rPr>
            </w:pPr>
            <w:r w:rsidRPr="003E5E91">
              <w:rPr>
                <w:bCs/>
                <w:iCs/>
                <w:color w:val="000000"/>
              </w:rPr>
              <w:t xml:space="preserve">Liczba punktów = ( </w:t>
            </w:r>
            <w:proofErr w:type="spellStart"/>
            <w:r w:rsidRPr="003E5E91">
              <w:rPr>
                <w:bCs/>
                <w:iCs/>
                <w:color w:val="000000"/>
              </w:rPr>
              <w:t>Cmin</w:t>
            </w:r>
            <w:proofErr w:type="spellEnd"/>
            <w:r w:rsidRPr="003E5E91">
              <w:rPr>
                <w:bCs/>
                <w:iCs/>
                <w:color w:val="000000"/>
              </w:rPr>
              <w:t>/</w:t>
            </w:r>
            <w:proofErr w:type="spellStart"/>
            <w:r w:rsidRPr="003E5E91">
              <w:rPr>
                <w:bCs/>
                <w:iCs/>
                <w:color w:val="000000"/>
              </w:rPr>
              <w:t>Cof</w:t>
            </w:r>
            <w:proofErr w:type="spellEnd"/>
            <w:r w:rsidRPr="003E5E91">
              <w:rPr>
                <w:bCs/>
                <w:iCs/>
                <w:color w:val="000000"/>
              </w:rPr>
              <w:t xml:space="preserve"> ) * 100 * waga</w:t>
            </w:r>
          </w:p>
          <w:p w14:paraId="12345D8F" w14:textId="77777777" w:rsidR="00046ABD" w:rsidRPr="003E5E91" w:rsidRDefault="00046ABD" w:rsidP="003C1F58">
            <w:pPr>
              <w:spacing w:before="120" w:after="120"/>
              <w:jc w:val="both"/>
              <w:outlineLvl w:val="1"/>
              <w:rPr>
                <w:bCs/>
                <w:iCs/>
                <w:color w:val="000000"/>
              </w:rPr>
            </w:pPr>
            <w:r w:rsidRPr="003E5E91">
              <w:rPr>
                <w:bCs/>
                <w:iCs/>
                <w:color w:val="000000"/>
              </w:rPr>
              <w:t>gdzie:</w:t>
            </w:r>
          </w:p>
          <w:p w14:paraId="7DF5FF66" w14:textId="77777777" w:rsidR="00046ABD" w:rsidRPr="003E5E91" w:rsidRDefault="00046ABD" w:rsidP="003C1F58">
            <w:pPr>
              <w:spacing w:before="120" w:after="120"/>
              <w:jc w:val="both"/>
              <w:outlineLvl w:val="1"/>
              <w:rPr>
                <w:bCs/>
                <w:iCs/>
                <w:color w:val="000000"/>
              </w:rPr>
            </w:pPr>
            <w:r w:rsidRPr="003E5E91">
              <w:rPr>
                <w:bCs/>
                <w:iCs/>
                <w:color w:val="000000"/>
              </w:rPr>
              <w:t xml:space="preserve">- </w:t>
            </w:r>
            <w:proofErr w:type="spellStart"/>
            <w:r w:rsidRPr="003E5E91">
              <w:rPr>
                <w:bCs/>
                <w:iCs/>
                <w:color w:val="000000"/>
              </w:rPr>
              <w:t>Cmin</w:t>
            </w:r>
            <w:proofErr w:type="spellEnd"/>
            <w:r w:rsidRPr="003E5E91">
              <w:rPr>
                <w:bCs/>
                <w:iCs/>
                <w:color w:val="000000"/>
              </w:rPr>
              <w:t xml:space="preserve"> - najniższa cena spośród wszystkich ofert</w:t>
            </w:r>
          </w:p>
          <w:p w14:paraId="6153D712" w14:textId="77777777" w:rsidR="00046ABD" w:rsidRPr="003E5E91" w:rsidRDefault="00046ABD" w:rsidP="003C1F58">
            <w:pPr>
              <w:spacing w:before="120" w:after="120"/>
              <w:jc w:val="both"/>
              <w:outlineLvl w:val="1"/>
              <w:rPr>
                <w:bCs/>
                <w:iCs/>
                <w:color w:val="000000"/>
              </w:rPr>
            </w:pPr>
            <w:r w:rsidRPr="003E5E91">
              <w:rPr>
                <w:bCs/>
                <w:iCs/>
                <w:color w:val="000000"/>
              </w:rPr>
              <w:t xml:space="preserve">- </w:t>
            </w:r>
            <w:proofErr w:type="spellStart"/>
            <w:r w:rsidRPr="003E5E91">
              <w:rPr>
                <w:bCs/>
                <w:iCs/>
                <w:color w:val="000000"/>
              </w:rPr>
              <w:t>Cof</w:t>
            </w:r>
            <w:proofErr w:type="spellEnd"/>
            <w:r w:rsidRPr="003E5E91">
              <w:rPr>
                <w:bCs/>
                <w:iCs/>
                <w:color w:val="000000"/>
              </w:rPr>
              <w:t xml:space="preserve"> -  cena podana w ofercie</w:t>
            </w:r>
          </w:p>
          <w:p w14:paraId="686EAE45" w14:textId="77777777" w:rsidR="00046ABD" w:rsidRPr="003E5E91" w:rsidRDefault="00046ABD" w:rsidP="003C1F58">
            <w:pPr>
              <w:spacing w:before="120" w:after="120"/>
              <w:jc w:val="both"/>
              <w:outlineLvl w:val="1"/>
              <w:rPr>
                <w:bCs/>
                <w:iCs/>
                <w:color w:val="000000"/>
              </w:rPr>
            </w:pPr>
          </w:p>
          <w:p w14:paraId="79207A02" w14:textId="77777777" w:rsidR="00046ABD" w:rsidRPr="00827AF7" w:rsidRDefault="00046ABD" w:rsidP="003C1F58">
            <w:pPr>
              <w:spacing w:before="120" w:after="120"/>
              <w:jc w:val="both"/>
              <w:outlineLvl w:val="1"/>
              <w:rPr>
                <w:b/>
                <w:iCs/>
                <w:color w:val="000000"/>
              </w:rPr>
            </w:pPr>
            <w:r w:rsidRPr="00827AF7">
              <w:rPr>
                <w:b/>
                <w:iCs/>
                <w:color w:val="000000"/>
              </w:rPr>
              <w:t>2 - Doświadczenie Wykonawcy/ osoby wyznaczonej do realizacji zamówienia</w:t>
            </w:r>
          </w:p>
          <w:p w14:paraId="6DF5A2F9" w14:textId="616A5D02" w:rsidR="00046ABD" w:rsidRPr="003E5E91" w:rsidRDefault="00046ABD" w:rsidP="003C1F58">
            <w:pPr>
              <w:spacing w:before="120" w:after="120"/>
              <w:jc w:val="both"/>
              <w:outlineLvl w:val="1"/>
              <w:rPr>
                <w:bCs/>
                <w:iCs/>
                <w:color w:val="000000"/>
              </w:rPr>
            </w:pPr>
            <w:r w:rsidRPr="003E5E91">
              <w:rPr>
                <w:bCs/>
                <w:iCs/>
                <w:color w:val="000000"/>
              </w:rPr>
              <w:t xml:space="preserve">Doświadczenie Wykonawcy/ osoby wyznaczonej </w:t>
            </w:r>
            <w:r w:rsidR="00AE42DF">
              <w:rPr>
                <w:bCs/>
                <w:iCs/>
                <w:color w:val="000000"/>
              </w:rPr>
              <w:br/>
            </w:r>
            <w:r w:rsidRPr="003E5E91">
              <w:rPr>
                <w:bCs/>
                <w:iCs/>
                <w:color w:val="000000"/>
              </w:rPr>
              <w:t>do realizacji zamówienia - gdzie 1 pkt = 1%</w:t>
            </w:r>
          </w:p>
          <w:p w14:paraId="037A1B3A" w14:textId="2DA1879F" w:rsidR="00046ABD" w:rsidRPr="003E5E91" w:rsidRDefault="00046ABD" w:rsidP="003C1F58">
            <w:pPr>
              <w:spacing w:before="120" w:after="120"/>
              <w:jc w:val="both"/>
              <w:outlineLvl w:val="1"/>
              <w:rPr>
                <w:bCs/>
                <w:iCs/>
                <w:color w:val="000000"/>
              </w:rPr>
            </w:pPr>
            <w:r w:rsidRPr="003E5E91">
              <w:rPr>
                <w:bCs/>
                <w:iCs/>
                <w:color w:val="000000"/>
              </w:rPr>
              <w:t xml:space="preserve">Kryterium to będzie rozpatrywane na podstawie informacji zawartych w Formularzu ofertowym </w:t>
            </w:r>
            <w:r w:rsidR="00AE42DF">
              <w:rPr>
                <w:bCs/>
                <w:iCs/>
                <w:color w:val="000000"/>
              </w:rPr>
              <w:br/>
            </w:r>
            <w:r w:rsidRPr="003E5E91">
              <w:rPr>
                <w:bCs/>
                <w:iCs/>
                <w:color w:val="000000"/>
              </w:rPr>
              <w:t xml:space="preserve">wg  Załącznika nr 1.2 do SWZ. W Formularzu ofertowym należy wskazać tylko jedną osobę. Zamawiający nie dopuszcza możliwości wskazania </w:t>
            </w:r>
            <w:r w:rsidR="00AE42DF">
              <w:rPr>
                <w:bCs/>
                <w:iCs/>
                <w:color w:val="000000"/>
              </w:rPr>
              <w:br/>
            </w:r>
            <w:r w:rsidRPr="003E5E91">
              <w:rPr>
                <w:bCs/>
                <w:iCs/>
                <w:color w:val="000000"/>
              </w:rPr>
              <w:t xml:space="preserve">w formularzu dwóch lub większej liczby osób </w:t>
            </w:r>
            <w:r w:rsidR="00AE42DF">
              <w:rPr>
                <w:bCs/>
                <w:iCs/>
                <w:color w:val="000000"/>
              </w:rPr>
              <w:br/>
            </w:r>
            <w:r w:rsidRPr="003E5E91">
              <w:rPr>
                <w:bCs/>
                <w:iCs/>
                <w:color w:val="000000"/>
              </w:rPr>
              <w:t xml:space="preserve">i sumowania ich doświadczenia. </w:t>
            </w:r>
          </w:p>
          <w:p w14:paraId="7E7341C7" w14:textId="5E5D3A5E" w:rsidR="00046ABD" w:rsidRPr="003E5E91" w:rsidRDefault="00046ABD" w:rsidP="003C1F58">
            <w:pPr>
              <w:spacing w:before="120" w:after="120"/>
              <w:jc w:val="both"/>
              <w:outlineLvl w:val="1"/>
              <w:rPr>
                <w:bCs/>
                <w:iCs/>
                <w:color w:val="000000"/>
              </w:rPr>
            </w:pPr>
            <w:r w:rsidRPr="003E5E91">
              <w:rPr>
                <w:bCs/>
                <w:iCs/>
                <w:color w:val="000000"/>
              </w:rPr>
              <w:t xml:space="preserve">Zamawiający przyzna następującą ilość punktów za zrealizowanie usług - pełnienie funkcji inspektora nadzoru inwestorskiego nad realizacją robót budowlanych w zakresie budowy, przebudowy lub rozbudowy </w:t>
            </w:r>
            <w:r w:rsidRPr="005107EE">
              <w:rPr>
                <w:bCs/>
                <w:iCs/>
                <w:color w:val="000000"/>
              </w:rPr>
              <w:t xml:space="preserve">obiektu mostowego o wartości nadzorowanych robót, nie mniej niż </w:t>
            </w:r>
            <w:r w:rsidR="005107EE" w:rsidRPr="005107EE">
              <w:rPr>
                <w:bCs/>
                <w:iCs/>
                <w:color w:val="000000"/>
              </w:rPr>
              <w:t>9</w:t>
            </w:r>
            <w:r w:rsidRPr="005107EE">
              <w:rPr>
                <w:bCs/>
                <w:iCs/>
                <w:color w:val="000000"/>
              </w:rPr>
              <w:t>0 000,00 zł brutto - za zrealizowanie:</w:t>
            </w:r>
          </w:p>
          <w:p w14:paraId="26AF7AF6" w14:textId="77777777" w:rsidR="00046ABD" w:rsidRPr="003E5E91" w:rsidRDefault="00046ABD" w:rsidP="003C1F58">
            <w:pPr>
              <w:spacing w:before="120" w:after="120"/>
              <w:jc w:val="both"/>
              <w:outlineLvl w:val="1"/>
              <w:rPr>
                <w:bCs/>
                <w:iCs/>
                <w:color w:val="000000"/>
              </w:rPr>
            </w:pPr>
            <w:r w:rsidRPr="003E5E91">
              <w:rPr>
                <w:bCs/>
                <w:iCs/>
                <w:color w:val="000000"/>
              </w:rPr>
              <w:t xml:space="preserve">0 usług - 0 punktów, </w:t>
            </w:r>
          </w:p>
          <w:p w14:paraId="350CF906" w14:textId="77777777" w:rsidR="00046ABD" w:rsidRPr="003E5E91" w:rsidRDefault="00046ABD" w:rsidP="003C1F58">
            <w:pPr>
              <w:spacing w:before="120" w:after="120"/>
              <w:jc w:val="both"/>
              <w:outlineLvl w:val="1"/>
              <w:rPr>
                <w:bCs/>
                <w:iCs/>
                <w:color w:val="000000"/>
              </w:rPr>
            </w:pPr>
            <w:r w:rsidRPr="003E5E91">
              <w:rPr>
                <w:bCs/>
                <w:iCs/>
                <w:color w:val="000000"/>
              </w:rPr>
              <w:t>1 usługi - 10 punktów,</w:t>
            </w:r>
          </w:p>
          <w:p w14:paraId="4DBA23DC" w14:textId="77777777" w:rsidR="00046ABD" w:rsidRPr="003E5E91" w:rsidRDefault="00046ABD" w:rsidP="003C1F58">
            <w:pPr>
              <w:spacing w:before="120" w:after="120"/>
              <w:jc w:val="both"/>
              <w:outlineLvl w:val="1"/>
              <w:rPr>
                <w:bCs/>
                <w:iCs/>
                <w:color w:val="000000"/>
              </w:rPr>
            </w:pPr>
            <w:r w:rsidRPr="003E5E91">
              <w:rPr>
                <w:bCs/>
                <w:iCs/>
                <w:color w:val="000000"/>
              </w:rPr>
              <w:t>2 usług - 20 punktów,</w:t>
            </w:r>
          </w:p>
          <w:p w14:paraId="78FE901A" w14:textId="77777777" w:rsidR="00046ABD" w:rsidRPr="003E5E91" w:rsidRDefault="00046ABD" w:rsidP="003C1F58">
            <w:pPr>
              <w:spacing w:before="120" w:after="120"/>
              <w:jc w:val="both"/>
              <w:outlineLvl w:val="1"/>
              <w:rPr>
                <w:bCs/>
                <w:iCs/>
                <w:color w:val="000000"/>
              </w:rPr>
            </w:pPr>
            <w:r w:rsidRPr="003E5E91">
              <w:rPr>
                <w:bCs/>
                <w:iCs/>
                <w:color w:val="000000"/>
              </w:rPr>
              <w:t>3 usług - 30 punktów,</w:t>
            </w:r>
          </w:p>
          <w:p w14:paraId="58EB25D6" w14:textId="77777777" w:rsidR="00046ABD" w:rsidRPr="003E5E91" w:rsidRDefault="00046ABD" w:rsidP="003C1F58">
            <w:pPr>
              <w:spacing w:before="120" w:after="120"/>
              <w:jc w:val="both"/>
              <w:outlineLvl w:val="1"/>
              <w:rPr>
                <w:bCs/>
                <w:iCs/>
                <w:color w:val="000000"/>
              </w:rPr>
            </w:pPr>
            <w:r w:rsidRPr="003E5E91">
              <w:rPr>
                <w:bCs/>
                <w:iCs/>
                <w:color w:val="000000"/>
              </w:rPr>
              <w:t>4 usług - 40 punktów.</w:t>
            </w:r>
          </w:p>
          <w:p w14:paraId="50176E43" w14:textId="77777777" w:rsidR="00046ABD" w:rsidRPr="003E5E91" w:rsidRDefault="00046ABD" w:rsidP="003C1F58">
            <w:pPr>
              <w:spacing w:before="120" w:after="120"/>
              <w:jc w:val="both"/>
              <w:outlineLvl w:val="1"/>
              <w:rPr>
                <w:bCs/>
                <w:iCs/>
              </w:rPr>
            </w:pPr>
            <w:r w:rsidRPr="003E5E91">
              <w:rPr>
                <w:bCs/>
                <w:iCs/>
                <w:color w:val="000000"/>
              </w:rPr>
              <w:t xml:space="preserve">W przypadku gdy Wykonawca nie zaznaczy jednego ze wskazanych w Formularzu ofertowym pól wyboru otrzyma 0 punktów. W przypadku, gdy w wyniku weryfikacji przez Zamawiającego podmiotowych środków dowodowych, w odpowiedzi na jego wezwanie na podstawie art. 274 ust. 1 ustawy </w:t>
            </w:r>
            <w:proofErr w:type="spellStart"/>
            <w:r w:rsidRPr="003E5E91">
              <w:rPr>
                <w:bCs/>
                <w:iCs/>
                <w:color w:val="000000"/>
              </w:rPr>
              <w:t>Pzp</w:t>
            </w:r>
            <w:proofErr w:type="spellEnd"/>
            <w:r w:rsidRPr="003E5E91">
              <w:rPr>
                <w:bCs/>
                <w:iCs/>
                <w:color w:val="000000"/>
              </w:rPr>
              <w:t xml:space="preserve">, Wykonawca nie udokumentuje na podstawie złożonych dokumentów zadeklarowanego w Formularzu ofertowym doświadczenia, Zamawiający wykluczy takiego Wykonawcę z postępowania na podstawie art. 109 ust. 1 pkt 8 ustawy </w:t>
            </w:r>
            <w:proofErr w:type="spellStart"/>
            <w:r w:rsidRPr="003E5E91">
              <w:rPr>
                <w:bCs/>
                <w:iCs/>
                <w:color w:val="000000"/>
              </w:rPr>
              <w:t>Pzp</w:t>
            </w:r>
            <w:proofErr w:type="spellEnd"/>
            <w:r w:rsidRPr="003E5E91">
              <w:rPr>
                <w:bCs/>
                <w:iCs/>
                <w:color w:val="000000"/>
              </w:rPr>
              <w:t xml:space="preserve">. Odrzuceniu podlega oferta </w:t>
            </w:r>
            <w:r w:rsidRPr="003E5E91">
              <w:rPr>
                <w:bCs/>
                <w:iCs/>
                <w:color w:val="000000"/>
              </w:rPr>
              <w:lastRenderedPageBreak/>
              <w:t xml:space="preserve">Wykonawcy wykluczonego z postępowania na podstawie art. 226 ust. 1 pkt 2 lit. a ustawy </w:t>
            </w:r>
            <w:proofErr w:type="spellStart"/>
            <w:r w:rsidRPr="003E5E91">
              <w:rPr>
                <w:bCs/>
                <w:iCs/>
                <w:color w:val="000000"/>
              </w:rPr>
              <w:t>Pzp</w:t>
            </w:r>
            <w:proofErr w:type="spellEnd"/>
            <w:r w:rsidRPr="003E5E91">
              <w:rPr>
                <w:bCs/>
                <w:iCs/>
                <w:color w:val="000000"/>
              </w:rPr>
              <w:t>.</w:t>
            </w:r>
          </w:p>
        </w:tc>
      </w:tr>
    </w:tbl>
    <w:p w14:paraId="1C9ADD10" w14:textId="4FDE140A" w:rsidR="00D256AB" w:rsidRPr="003E5E91" w:rsidRDefault="00D256AB" w:rsidP="00DA3F2D">
      <w:pPr>
        <w:pStyle w:val="Nagwek2"/>
      </w:pPr>
      <w:r w:rsidRPr="003E5E91">
        <w:lastRenderedPageBreak/>
        <w:t xml:space="preserve">Po dokonaniu oceny punkty przyznane przez każdego z członków Komisji przetargowej zostaną zsumowane dla każdego z kryteriów oddzielnie. Suma punktów uzyskanych </w:t>
      </w:r>
      <w:r w:rsidR="00894D7C">
        <w:br/>
      </w:r>
      <w:r w:rsidRPr="003E5E91">
        <w:t>za wszystkie kryteria oceny stanowić będzie końcową ocenę danej oferty.</w:t>
      </w:r>
    </w:p>
    <w:p w14:paraId="7C1F625C" w14:textId="77777777" w:rsidR="00D256AB" w:rsidRPr="003E5E91" w:rsidRDefault="00D256AB" w:rsidP="00DA3F2D">
      <w:pPr>
        <w:pStyle w:val="Nagwek2"/>
      </w:pPr>
      <w:r w:rsidRPr="003E5E91">
        <w:t>Zamawiaj</w:t>
      </w:r>
      <w:r w:rsidRPr="003E5E91">
        <w:rPr>
          <w:rFonts w:eastAsia="TimesNewRoman"/>
        </w:rPr>
        <w:t>ą</w:t>
      </w:r>
      <w:r w:rsidRPr="003E5E91">
        <w:t>cy poprawi w ofercie:</w:t>
      </w:r>
    </w:p>
    <w:p w14:paraId="5B0D626D" w14:textId="77777777" w:rsidR="00D256AB" w:rsidRPr="003E5E91" w:rsidRDefault="00D256AB" w:rsidP="00DA3F2D">
      <w:pPr>
        <w:pStyle w:val="Nagwek2"/>
        <w:numPr>
          <w:ilvl w:val="0"/>
          <w:numId w:val="19"/>
        </w:numPr>
      </w:pPr>
      <w:r w:rsidRPr="003E5E91">
        <w:t>oczywiste omyłki pisarskie,</w:t>
      </w:r>
    </w:p>
    <w:p w14:paraId="2B85C4F1" w14:textId="77777777" w:rsidR="00D256AB" w:rsidRPr="003E5E91" w:rsidRDefault="00D256AB" w:rsidP="00DA3F2D">
      <w:pPr>
        <w:pStyle w:val="Nagwek2"/>
        <w:numPr>
          <w:ilvl w:val="0"/>
          <w:numId w:val="19"/>
        </w:numPr>
      </w:pPr>
      <w:r w:rsidRPr="003E5E91">
        <w:t>oczywiste omyłki rachunkowe, z uwzgl</w:t>
      </w:r>
      <w:r w:rsidRPr="003E5E91">
        <w:rPr>
          <w:rFonts w:eastAsia="TimesNewRoman"/>
        </w:rPr>
        <w:t>ę</w:t>
      </w:r>
      <w:r w:rsidRPr="003E5E91">
        <w:t>dnieniem konsekwencji rachunkowych dokonanych poprawek,</w:t>
      </w:r>
    </w:p>
    <w:p w14:paraId="45E1271E" w14:textId="77777777" w:rsidR="00D256AB" w:rsidRPr="003E5E91" w:rsidRDefault="00D256AB" w:rsidP="00DA3F2D">
      <w:pPr>
        <w:pStyle w:val="Nagwek2"/>
        <w:numPr>
          <w:ilvl w:val="0"/>
          <w:numId w:val="19"/>
        </w:numPr>
      </w:pPr>
      <w:r w:rsidRPr="003E5E91">
        <w:t xml:space="preserve">inne omyłki polegające na niezgodności oferty z dokumentami zamówienia, niepowodujące istotnych zmian w treści oferty </w:t>
      </w:r>
    </w:p>
    <w:p w14:paraId="69A6945F" w14:textId="77777777" w:rsidR="00D256AB" w:rsidRPr="003E5E91" w:rsidRDefault="00D256AB" w:rsidP="00DA3F2D">
      <w:pPr>
        <w:pStyle w:val="Nagwek2"/>
        <w:numPr>
          <w:ilvl w:val="0"/>
          <w:numId w:val="0"/>
        </w:numPr>
        <w:ind w:left="680"/>
      </w:pPr>
      <w:r w:rsidRPr="003E5E91">
        <w:t>- niezwłocznie zawiadamiaj</w:t>
      </w:r>
      <w:r w:rsidRPr="003E5E91">
        <w:rPr>
          <w:rFonts w:eastAsia="TimesNewRoman"/>
        </w:rPr>
        <w:t>ą</w:t>
      </w:r>
      <w:r w:rsidRPr="003E5E91">
        <w:t>c o tym Wykonawc</w:t>
      </w:r>
      <w:r w:rsidRPr="003E5E91">
        <w:rPr>
          <w:rFonts w:eastAsia="TimesNewRoman"/>
        </w:rPr>
        <w:t>ę</w:t>
      </w:r>
      <w:r w:rsidRPr="003E5E91">
        <w:t>, którego oferta została poprawiona.</w:t>
      </w:r>
    </w:p>
    <w:p w14:paraId="3696DE9F" w14:textId="15B3AFC2" w:rsidR="00D256AB" w:rsidRPr="003E5E91" w:rsidRDefault="00D256AB" w:rsidP="00DA3F2D">
      <w:pPr>
        <w:pStyle w:val="Nagwek2"/>
      </w:pPr>
      <w:r w:rsidRPr="003E5E91">
        <w:t xml:space="preserve">Jeżeli zaoferowana cena, lub jej istotne części składowe, wydają się rażąco niskie </w:t>
      </w:r>
      <w:r w:rsidR="00C41E9B">
        <w:br/>
      </w:r>
      <w:r w:rsidRPr="003E5E91">
        <w:t xml:space="preserve">w stosunku do przedmiotu zamówienia lub budzą wątpliwości Zamawiającego </w:t>
      </w:r>
      <w:r w:rsidR="00894D7C">
        <w:br/>
      </w:r>
      <w:r w:rsidRPr="003E5E91">
        <w:t xml:space="preserve">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3E5E91">
        <w:t>Pzp</w:t>
      </w:r>
      <w:proofErr w:type="spellEnd"/>
      <w:r w:rsidRPr="003E5E91">
        <w:t>.</w:t>
      </w:r>
    </w:p>
    <w:p w14:paraId="54E758FF" w14:textId="296A5D13" w:rsidR="00D256AB" w:rsidRPr="003E5E91" w:rsidRDefault="00D256AB" w:rsidP="00DA3F2D">
      <w:pPr>
        <w:pStyle w:val="Nagwek2"/>
      </w:pPr>
      <w:r w:rsidRPr="003E5E91">
        <w:t xml:space="preserve">Obowiązek wykazania, że oferta nie zawiera rażąco niskiej ceny spoczywa </w:t>
      </w:r>
      <w:r w:rsidR="00894D7C">
        <w:br/>
      </w:r>
      <w:r w:rsidRPr="003E5E91">
        <w:t>na Wykonawcy.</w:t>
      </w:r>
    </w:p>
    <w:p w14:paraId="4A4E034E" w14:textId="77777777" w:rsidR="00D256AB" w:rsidRPr="003E5E91" w:rsidRDefault="00D256AB" w:rsidP="00DA3F2D">
      <w:pPr>
        <w:pStyle w:val="Nagwek2"/>
      </w:pPr>
      <w:r w:rsidRPr="003E5E91">
        <w:t>Zamawiający odrzuci ofertę Wykonawcy, który nie złożył wyjaśnień lub jeżeli dokonana ocena wyjaśnień wraz z dostarczonymi dowodami potwierdzi, że oferta zawiera rażąco niską cenę w stosunku do przedmiotu zamówienia.</w:t>
      </w:r>
    </w:p>
    <w:p w14:paraId="2DE1AAEB" w14:textId="77777777" w:rsidR="00D256AB" w:rsidRPr="003E5E91" w:rsidRDefault="00D256AB" w:rsidP="00DA3F2D">
      <w:pPr>
        <w:pStyle w:val="Nagwek2"/>
      </w:pPr>
      <w:r w:rsidRPr="003E5E91">
        <w:t>Zamawiający odrzuci ofertę Wykonawcy, który nie udzielił wyjaśnień w wyznaczonym terminie, lub jeżeli złożone wyjaśnienia wraz z dowodami nie uzasadniają rażąco niskiej ceny tej oferty.</w:t>
      </w:r>
    </w:p>
    <w:p w14:paraId="4566BC35" w14:textId="77777777" w:rsidR="00D256AB" w:rsidRPr="003E5E91" w:rsidRDefault="00D256AB" w:rsidP="00062D65">
      <w:pPr>
        <w:pStyle w:val="Nagwek1"/>
      </w:pPr>
      <w:bookmarkStart w:id="64" w:name="_Toc258314256"/>
      <w:r w:rsidRPr="003E5E91">
        <w:t>UDZIELENIE ZAMÓWIENIA</w:t>
      </w:r>
      <w:bookmarkEnd w:id="64"/>
    </w:p>
    <w:p w14:paraId="54DEC4D6" w14:textId="77777777" w:rsidR="00323D81" w:rsidRPr="00323D81"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114F17FF" w14:textId="1A1B8210" w:rsidR="00D256AB" w:rsidRPr="003E5E91" w:rsidRDefault="00D256AB" w:rsidP="00DA3F2D">
      <w:pPr>
        <w:pStyle w:val="Nagwek2"/>
      </w:pPr>
      <w:r w:rsidRPr="003E5E91">
        <w:t xml:space="preserve">Zamawiający udzieli zamówienia Wykonawcy, którego oferta odpowiada wszystkim wymaganiom określonym w niniejszej SWZ i została oceniona jako najkorzystniejsza </w:t>
      </w:r>
      <w:r w:rsidR="00C41E9B">
        <w:br/>
      </w:r>
      <w:r w:rsidRPr="003E5E91">
        <w:t>w oparciu o podane w niej kryteria oceny ofert.</w:t>
      </w:r>
    </w:p>
    <w:p w14:paraId="225843D7" w14:textId="4026C311" w:rsidR="00D256AB" w:rsidRPr="003E5E91" w:rsidRDefault="00D256AB" w:rsidP="00DA3F2D">
      <w:pPr>
        <w:pStyle w:val="Nagwek2"/>
        <w:rPr>
          <w:b/>
        </w:rPr>
      </w:pPr>
      <w:r w:rsidRPr="003E5E91">
        <w:tab/>
        <w:t xml:space="preserve">Niezwłocznie po wyborze najkorzystniejszej oferty Zamawiający poinformuje równocześnie Wykonawców, którzy złożyli oferty, przekazując im informacje, o których mowa w art. 253 ust. 1 ustawy </w:t>
      </w:r>
      <w:proofErr w:type="spellStart"/>
      <w:r w:rsidRPr="003E5E91">
        <w:t>Pzp</w:t>
      </w:r>
      <w:proofErr w:type="spellEnd"/>
      <w:r w:rsidRPr="003E5E91">
        <w:t xml:space="preserve"> oraz udostępni je na stronie internetowej prowadzonego postępowania </w:t>
      </w:r>
      <w:hyperlink r:id="rId13" w:history="1">
        <w:r w:rsidR="00894D7C" w:rsidRPr="001F18E1">
          <w:rPr>
            <w:rStyle w:val="Hipercze"/>
          </w:rPr>
          <w:t>https://e-propublico.pl</w:t>
        </w:r>
      </w:hyperlink>
      <w:r w:rsidR="00296A6E" w:rsidRPr="00296A6E">
        <w:t>.</w:t>
      </w:r>
      <w:r w:rsidR="00894D7C">
        <w:t xml:space="preserve"> </w:t>
      </w:r>
    </w:p>
    <w:p w14:paraId="2F2F5D68" w14:textId="430DB28E" w:rsidR="00D256AB" w:rsidRPr="003E5E91" w:rsidRDefault="00D256AB" w:rsidP="00DA3F2D">
      <w:pPr>
        <w:pStyle w:val="Nagwek2"/>
        <w:rPr>
          <w:color w:val="auto"/>
        </w:rPr>
      </w:pPr>
      <w:r w:rsidRPr="003E5E91">
        <w:t xml:space="preserve">Jeżeli Wykonawca, którego oferta została wybrana jako najkorzystniejsza, uchyla się </w:t>
      </w:r>
      <w:r w:rsidR="00894D7C">
        <w:br/>
      </w:r>
      <w:r w:rsidRPr="003E5E91">
        <w:t>od zawarcia umowy w sprawie zamówienia publicznego</w:t>
      </w:r>
      <w:r w:rsidR="00046ABD" w:rsidRPr="003E5E91">
        <w:t xml:space="preserve"> lub nie wnosi wymaganego zabezpieczenia należytego wykonania umowy</w:t>
      </w:r>
      <w:r w:rsidRPr="003E5E91">
        <w:t xml:space="preserve">, Zamawiający może dokonać ponownego </w:t>
      </w:r>
      <w:r w:rsidRPr="003E5E91">
        <w:lastRenderedPageBreak/>
        <w:t xml:space="preserve">badania i oceny ofert, spośród ofert pozostałych w postępowaniu Wykonawców </w:t>
      </w:r>
      <w:r w:rsidR="00894D7C">
        <w:br/>
      </w:r>
      <w:r w:rsidRPr="003E5E91">
        <w:t>albo unieważnić postępowanie.</w:t>
      </w:r>
    </w:p>
    <w:p w14:paraId="471F3181" w14:textId="2C595DA1" w:rsidR="00D256AB" w:rsidRPr="003E5E91" w:rsidRDefault="00D256AB" w:rsidP="00062D65">
      <w:pPr>
        <w:pStyle w:val="Nagwek1"/>
      </w:pPr>
      <w:bookmarkStart w:id="65" w:name="_Toc258314257"/>
      <w:r w:rsidRPr="003E5E91">
        <w:t>Informacje o formalno</w:t>
      </w:r>
      <w:r w:rsidRPr="003E5E91">
        <w:rPr>
          <w:rFonts w:eastAsia="TimesNewRoman"/>
        </w:rPr>
        <w:t>ś</w:t>
      </w:r>
      <w:r w:rsidRPr="003E5E91">
        <w:t>ciach, jakie</w:t>
      </w:r>
      <w:r w:rsidRPr="003E5E91">
        <w:rPr>
          <w:lang w:val="pl-PL"/>
        </w:rPr>
        <w:t xml:space="preserve"> muszą zostać dopełnione </w:t>
      </w:r>
      <w:r w:rsidRPr="003E5E91">
        <w:t xml:space="preserve">po wyborze oferty w celu zawarcia umowy </w:t>
      </w:r>
      <w:r w:rsidR="00C41E9B">
        <w:br/>
      </w:r>
      <w:r w:rsidRPr="003E5E91">
        <w:t>w sprawie zamówienia publicznego</w:t>
      </w:r>
      <w:bookmarkEnd w:id="65"/>
    </w:p>
    <w:p w14:paraId="53807A2F" w14:textId="77777777" w:rsidR="00323D81" w:rsidRPr="00323D81"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12BAE9B9" w14:textId="5462205D" w:rsidR="00D256AB" w:rsidRPr="003E5E91" w:rsidRDefault="00D256AB" w:rsidP="00DA3F2D">
      <w:pPr>
        <w:pStyle w:val="Nagwek2"/>
      </w:pPr>
      <w:r w:rsidRPr="003E5E91">
        <w:t xml:space="preserve">Zamawiający zawrze umowę w sprawie zamówienia publicznego, w terminie i na zasadach określonych w art. 308 ust. 2 i 3 ustawy </w:t>
      </w:r>
      <w:proofErr w:type="spellStart"/>
      <w:r w:rsidRPr="003E5E91">
        <w:t>Pzp</w:t>
      </w:r>
      <w:proofErr w:type="spellEnd"/>
      <w:r w:rsidRPr="003E5E91">
        <w:t>.</w:t>
      </w:r>
    </w:p>
    <w:p w14:paraId="27A5191A" w14:textId="7B69BDB4" w:rsidR="00D256AB" w:rsidRPr="003E5E91" w:rsidRDefault="00D256AB" w:rsidP="00DA3F2D">
      <w:pPr>
        <w:pStyle w:val="Nagwek2"/>
      </w:pPr>
      <w:r w:rsidRPr="003E5E91">
        <w:t xml:space="preserve">Zamawiający poinformuje Wykonawcę, któremu zostanie udzielone zamówienie, </w:t>
      </w:r>
      <w:r w:rsidR="00C41E9B">
        <w:br/>
      </w:r>
      <w:r w:rsidRPr="003E5E91">
        <w:t>o miejscu i terminie zawarcia umowy.</w:t>
      </w:r>
    </w:p>
    <w:p w14:paraId="03C0CB72" w14:textId="7450BA7E" w:rsidR="00D256AB" w:rsidRPr="003E5E91" w:rsidRDefault="00D256AB" w:rsidP="00DA3F2D">
      <w:pPr>
        <w:pStyle w:val="Nagwek2"/>
      </w:pPr>
      <w:r w:rsidRPr="003E5E91">
        <w:t xml:space="preserve">Przed zawarciem umowy Wykonawca, na wezwanie Zamawiającego, zobowiązany </w:t>
      </w:r>
      <w:r w:rsidR="00AE42DF">
        <w:br/>
      </w:r>
      <w:r w:rsidRPr="003E5E91">
        <w:t>jest do podania wszelkich informacji niezbędnych do wypełnienia treści umowy.</w:t>
      </w:r>
    </w:p>
    <w:p w14:paraId="16499574" w14:textId="77777777" w:rsidR="00D256AB" w:rsidRPr="003E5E91" w:rsidRDefault="00D256AB" w:rsidP="00DA3F2D">
      <w:pPr>
        <w:pStyle w:val="Nagwek2"/>
      </w:pPr>
      <w:r w:rsidRPr="003E5E91">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FF75018" w14:textId="229FA8E4" w:rsidR="00D256AB" w:rsidRDefault="00D256AB" w:rsidP="00DA3F2D">
      <w:pPr>
        <w:pStyle w:val="Nagwek2"/>
      </w:pPr>
      <w:r w:rsidRPr="003E5E91">
        <w:t xml:space="preserve">Jeżeli Wykonawca nie dopełni ww. formalności w wyznaczonym terminie, Zamawiający uzna, że zawarcie umowy w sprawie zamówienia publicznego stało się niemożliwe </w:t>
      </w:r>
      <w:r w:rsidR="00C41E9B">
        <w:br/>
      </w:r>
      <w:r w:rsidRPr="003E5E91">
        <w:t xml:space="preserve">z przyczyn leżących po stronie Wykonawcy i będzie upoważniony do zatrzymania wadium na podstawie art. 98 ust. 6 pkt 3 ustawy </w:t>
      </w:r>
      <w:proofErr w:type="spellStart"/>
      <w:r w:rsidRPr="003E5E91">
        <w:t>Pzp</w:t>
      </w:r>
      <w:proofErr w:type="spellEnd"/>
      <w:r w:rsidRPr="003E5E91">
        <w:t>.</w:t>
      </w:r>
    </w:p>
    <w:p w14:paraId="2D7FA5E6" w14:textId="7C08EF77" w:rsidR="00296A6E" w:rsidRPr="00296A6E" w:rsidRDefault="00296A6E" w:rsidP="00296A6E">
      <w:pPr>
        <w:pStyle w:val="Nagwek2"/>
        <w:rPr>
          <w:b/>
          <w:bCs w:val="0"/>
          <w:i/>
        </w:rPr>
      </w:pPr>
      <w:r w:rsidRPr="00296A6E">
        <w:rPr>
          <w:b/>
          <w:bCs w:val="0"/>
        </w:rPr>
        <w:t>Wykonawca przed zawarciem umo</w:t>
      </w:r>
      <w:r w:rsidRPr="00E13C6A">
        <w:rPr>
          <w:b/>
          <w:bCs w:val="0"/>
        </w:rPr>
        <w:t xml:space="preserve">wy (najpóźniej na 2 dni przed datą wyznaczoną na podpisanie umowy), zobowiązany jest dostarczyć kosztorysy ofertowe dla Części I </w:t>
      </w:r>
      <w:r w:rsidRPr="00E13C6A">
        <w:rPr>
          <w:b/>
          <w:bCs w:val="0"/>
          <w:i/>
        </w:rPr>
        <w:t xml:space="preserve">wg Załącznika Nr </w:t>
      </w:r>
      <w:r w:rsidR="005B4BA7" w:rsidRPr="00E13C6A">
        <w:rPr>
          <w:b/>
          <w:bCs w:val="0"/>
          <w:i/>
        </w:rPr>
        <w:t>9</w:t>
      </w:r>
      <w:r w:rsidRPr="00E13C6A">
        <w:rPr>
          <w:b/>
          <w:bCs w:val="0"/>
          <w:i/>
        </w:rPr>
        <w:t xml:space="preserve"> do SWZ.</w:t>
      </w:r>
    </w:p>
    <w:p w14:paraId="6DC87119" w14:textId="25E8A4DD" w:rsidR="00D256AB" w:rsidRPr="003E5E91" w:rsidRDefault="00D256AB" w:rsidP="00062D65">
      <w:pPr>
        <w:pStyle w:val="Nagwek1"/>
      </w:pPr>
      <w:bookmarkStart w:id="66" w:name="_Toc258314258"/>
      <w:r w:rsidRPr="003E5E91">
        <w:t>Wymagania dotycz</w:t>
      </w:r>
      <w:r w:rsidRPr="003E5E91">
        <w:rPr>
          <w:rFonts w:eastAsia="TimesNewRoman"/>
        </w:rPr>
        <w:t>ą</w:t>
      </w:r>
      <w:r w:rsidRPr="003E5E91">
        <w:t>ce zabezpieczenia</w:t>
      </w:r>
      <w:r w:rsidR="00C41E9B">
        <w:rPr>
          <w:lang w:val="pl-PL"/>
        </w:rPr>
        <w:t xml:space="preserve"> </w:t>
      </w:r>
      <w:r w:rsidRPr="003E5E91">
        <w:t>nale</w:t>
      </w:r>
      <w:r w:rsidRPr="003E5E91">
        <w:rPr>
          <w:rFonts w:eastAsia="TimesNewRoman"/>
        </w:rPr>
        <w:t>ż</w:t>
      </w:r>
      <w:r w:rsidRPr="003E5E91">
        <w:t>ytego</w:t>
      </w:r>
      <w:r w:rsidR="00894D7C">
        <w:rPr>
          <w:lang w:val="pl-PL"/>
        </w:rPr>
        <w:t xml:space="preserve"> </w:t>
      </w:r>
      <w:r w:rsidRPr="003E5E91">
        <w:t>wykonania umowy</w:t>
      </w:r>
      <w:bookmarkEnd w:id="66"/>
      <w:r w:rsidR="00296A6E">
        <w:rPr>
          <w:lang w:val="pl-PL"/>
        </w:rPr>
        <w:t xml:space="preserve"> – DOTYCZY CZĘŚCI I </w:t>
      </w:r>
    </w:p>
    <w:p w14:paraId="570D4724" w14:textId="77777777" w:rsidR="00323D81" w:rsidRPr="00323D81"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11B2A8BA" w14:textId="0B2D80E0" w:rsidR="00046ABD" w:rsidRPr="003E5E91" w:rsidRDefault="00046ABD" w:rsidP="00296A6E">
      <w:pPr>
        <w:pStyle w:val="Nagwek2"/>
      </w:pPr>
      <w:r w:rsidRPr="003E5E91">
        <w:t>Wykonawca zobowiązany jest przed zawarciem umowy wnieść zabezpieczenie należytego wykonania umowy w wysokości</w:t>
      </w:r>
      <w:r w:rsidR="00296A6E">
        <w:t xml:space="preserve"> </w:t>
      </w:r>
      <w:r w:rsidR="00296A6E" w:rsidRPr="00296A6E">
        <w:rPr>
          <w:b/>
          <w:bCs w:val="0"/>
        </w:rPr>
        <w:t>5% ceny brutto</w:t>
      </w:r>
      <w:r w:rsidR="00296A6E">
        <w:t xml:space="preserve"> podanej w ofercie. </w:t>
      </w:r>
      <w:r w:rsidRPr="003E5E91">
        <w:t>Zabezpieczenie służy pokryciu roszczeń z tytułu niewykonania lub nienależytego wykonania umowy.</w:t>
      </w:r>
    </w:p>
    <w:p w14:paraId="0DFFB1E7" w14:textId="77777777" w:rsidR="00046ABD" w:rsidRPr="003E5E91" w:rsidRDefault="00046ABD" w:rsidP="00DA3F2D">
      <w:pPr>
        <w:pStyle w:val="Nagwek2"/>
      </w:pPr>
      <w:r w:rsidRPr="003E5E91">
        <w:t xml:space="preserve">Zabezpieczenie, zgodnie z art. 450 ust. 1 ustawy </w:t>
      </w:r>
      <w:proofErr w:type="spellStart"/>
      <w:r w:rsidRPr="003E5E91">
        <w:t>Pzp</w:t>
      </w:r>
      <w:proofErr w:type="spellEnd"/>
      <w:r w:rsidRPr="003E5E91">
        <w:t>, może być wnoszone według wyboru Wykonawcy w jednej lub w kilku następujących formach:</w:t>
      </w:r>
    </w:p>
    <w:p w14:paraId="2558A597" w14:textId="77777777" w:rsidR="00046ABD" w:rsidRPr="003E5E91" w:rsidRDefault="00046ABD" w:rsidP="00046ABD">
      <w:pPr>
        <w:numPr>
          <w:ilvl w:val="0"/>
          <w:numId w:val="20"/>
        </w:numPr>
        <w:spacing w:before="120" w:after="60"/>
        <w:jc w:val="both"/>
        <w:outlineLvl w:val="1"/>
        <w:rPr>
          <w:bCs/>
          <w:iCs/>
          <w:color w:val="000000"/>
          <w:lang w:val="x-none" w:eastAsia="x-none"/>
        </w:rPr>
      </w:pPr>
      <w:r w:rsidRPr="003E5E91">
        <w:rPr>
          <w:bCs/>
          <w:iCs/>
          <w:color w:val="000000"/>
          <w:lang w:val="x-none" w:eastAsia="x-none"/>
        </w:rPr>
        <w:t>pieniądzu;</w:t>
      </w:r>
    </w:p>
    <w:p w14:paraId="54D54DF2" w14:textId="77777777" w:rsidR="00046ABD" w:rsidRPr="003E5E91" w:rsidRDefault="00046ABD" w:rsidP="00046ABD">
      <w:pPr>
        <w:numPr>
          <w:ilvl w:val="0"/>
          <w:numId w:val="20"/>
        </w:numPr>
        <w:spacing w:before="120" w:after="60"/>
        <w:jc w:val="both"/>
        <w:outlineLvl w:val="1"/>
        <w:rPr>
          <w:bCs/>
          <w:iCs/>
          <w:color w:val="000000"/>
          <w:lang w:val="x-none" w:eastAsia="x-none"/>
        </w:rPr>
      </w:pPr>
      <w:r w:rsidRPr="003E5E91">
        <w:rPr>
          <w:bCs/>
          <w:iCs/>
          <w:color w:val="000000"/>
          <w:lang w:val="x-none" w:eastAsia="x-none"/>
        </w:rPr>
        <w:t>poręczeniach bankowych lub poręczeniach spółdzielczej kasy oszczędnościowo-kredytowej, z tym że zobowiązanie kasy jest zawsze zobowiązaniem pieniężnym;</w:t>
      </w:r>
    </w:p>
    <w:p w14:paraId="161C30AE" w14:textId="77777777" w:rsidR="00046ABD" w:rsidRPr="003E5E91" w:rsidRDefault="00046ABD" w:rsidP="00046ABD">
      <w:pPr>
        <w:numPr>
          <w:ilvl w:val="0"/>
          <w:numId w:val="20"/>
        </w:numPr>
        <w:spacing w:before="120" w:after="60"/>
        <w:jc w:val="both"/>
        <w:outlineLvl w:val="1"/>
        <w:rPr>
          <w:bCs/>
          <w:iCs/>
          <w:color w:val="000000"/>
          <w:lang w:val="x-none" w:eastAsia="x-none"/>
        </w:rPr>
      </w:pPr>
      <w:r w:rsidRPr="003E5E91">
        <w:rPr>
          <w:bCs/>
          <w:iCs/>
          <w:color w:val="000000"/>
          <w:lang w:val="x-none" w:eastAsia="x-none"/>
        </w:rPr>
        <w:t>gwarancjach bankowych;</w:t>
      </w:r>
    </w:p>
    <w:p w14:paraId="52844F0A" w14:textId="77777777" w:rsidR="00046ABD" w:rsidRPr="003E5E91" w:rsidRDefault="00046ABD" w:rsidP="00046ABD">
      <w:pPr>
        <w:numPr>
          <w:ilvl w:val="0"/>
          <w:numId w:val="20"/>
        </w:numPr>
        <w:spacing w:before="120" w:after="60"/>
        <w:jc w:val="both"/>
        <w:outlineLvl w:val="1"/>
        <w:rPr>
          <w:bCs/>
          <w:iCs/>
          <w:color w:val="000000"/>
          <w:lang w:val="x-none" w:eastAsia="x-none"/>
        </w:rPr>
      </w:pPr>
      <w:r w:rsidRPr="003E5E91">
        <w:rPr>
          <w:bCs/>
          <w:iCs/>
          <w:color w:val="000000"/>
          <w:lang w:val="x-none" w:eastAsia="x-none"/>
        </w:rPr>
        <w:t>gwarancjach ubezpieczeniowych;</w:t>
      </w:r>
    </w:p>
    <w:p w14:paraId="38D90594" w14:textId="5FC394F9" w:rsidR="00046ABD" w:rsidRPr="003E5E91" w:rsidRDefault="00046ABD" w:rsidP="00046ABD">
      <w:pPr>
        <w:numPr>
          <w:ilvl w:val="0"/>
          <w:numId w:val="20"/>
        </w:numPr>
        <w:spacing w:before="120" w:after="60"/>
        <w:jc w:val="both"/>
        <w:outlineLvl w:val="1"/>
        <w:rPr>
          <w:bCs/>
          <w:iCs/>
          <w:color w:val="000000"/>
          <w:lang w:val="x-none" w:eastAsia="x-none"/>
        </w:rPr>
      </w:pPr>
      <w:r w:rsidRPr="003E5E91">
        <w:rPr>
          <w:bCs/>
          <w:iCs/>
          <w:color w:val="000000"/>
          <w:lang w:val="x-none" w:eastAsia="x-none"/>
        </w:rPr>
        <w:t>poręczeniach udzielanych przez podmioty, o których mowa w art. 6b ust. 5 pkt 2 ustawy z dnia 9 listopada 2000 r. o utworzeniu Polskiej Agencji Rozwoju Przedsiębiorczości (</w:t>
      </w:r>
      <w:r w:rsidR="00894D7C" w:rsidRPr="003E5E91">
        <w:rPr>
          <w:bCs/>
          <w:iCs/>
          <w:color w:val="000000"/>
          <w:lang w:val="x-none" w:eastAsia="x-none"/>
        </w:rPr>
        <w:t>t</w:t>
      </w:r>
      <w:r w:rsidR="00894D7C" w:rsidRPr="00973F10">
        <w:rPr>
          <w:bCs/>
          <w:iCs/>
          <w:color w:val="000000"/>
          <w:lang w:val="x-none" w:eastAsia="x-none"/>
        </w:rPr>
        <w:t>j.</w:t>
      </w:r>
      <w:r w:rsidRPr="00973F10">
        <w:rPr>
          <w:bCs/>
          <w:iCs/>
          <w:color w:val="000000"/>
          <w:lang w:val="x-none" w:eastAsia="x-none"/>
        </w:rPr>
        <w:t xml:space="preserve"> Dz. U. z </w:t>
      </w:r>
      <w:bookmarkStart w:id="67" w:name="_Hlk142650841"/>
      <w:r w:rsidRPr="00973F10">
        <w:rPr>
          <w:bCs/>
          <w:iCs/>
          <w:color w:val="000000"/>
          <w:lang w:val="x-none" w:eastAsia="x-none"/>
        </w:rPr>
        <w:t>202</w:t>
      </w:r>
      <w:r w:rsidR="00973F10" w:rsidRPr="00973F10">
        <w:rPr>
          <w:bCs/>
          <w:iCs/>
          <w:color w:val="000000"/>
          <w:lang w:eastAsia="x-none"/>
        </w:rPr>
        <w:t>3</w:t>
      </w:r>
      <w:r w:rsidR="00296A6E" w:rsidRPr="00973F10">
        <w:rPr>
          <w:bCs/>
          <w:iCs/>
          <w:color w:val="000000"/>
          <w:lang w:eastAsia="x-none"/>
        </w:rPr>
        <w:t xml:space="preserve"> </w:t>
      </w:r>
      <w:r w:rsidRPr="00973F10">
        <w:rPr>
          <w:bCs/>
          <w:iCs/>
          <w:color w:val="000000"/>
          <w:lang w:val="x-none" w:eastAsia="x-none"/>
        </w:rPr>
        <w:t xml:space="preserve">r. poz. </w:t>
      </w:r>
      <w:r w:rsidR="00973F10" w:rsidRPr="00973F10">
        <w:rPr>
          <w:bCs/>
          <w:iCs/>
          <w:color w:val="000000"/>
          <w:lang w:eastAsia="x-none"/>
        </w:rPr>
        <w:t>462</w:t>
      </w:r>
      <w:bookmarkEnd w:id="67"/>
      <w:r w:rsidRPr="00973F10">
        <w:rPr>
          <w:bCs/>
          <w:iCs/>
          <w:color w:val="000000"/>
          <w:lang w:val="x-none" w:eastAsia="x-none"/>
        </w:rPr>
        <w:t>).</w:t>
      </w:r>
    </w:p>
    <w:p w14:paraId="406D9EF0" w14:textId="6D694D4A" w:rsidR="00046ABD" w:rsidRDefault="00046ABD" w:rsidP="00DA3F2D">
      <w:pPr>
        <w:pStyle w:val="Nagwek2"/>
      </w:pPr>
      <w:r w:rsidRPr="003E5E91">
        <w:t xml:space="preserve">Zabezpieczenie wnoszone w pieniądzu Wykonawca wpłaca przelewem na rachunek bankowy wskazany przez Zamawiającego. </w:t>
      </w:r>
    </w:p>
    <w:p w14:paraId="5FBCCC14" w14:textId="6D36F27D" w:rsidR="008458AF" w:rsidRPr="00E8131D" w:rsidRDefault="008458AF" w:rsidP="00DA3F2D">
      <w:pPr>
        <w:pStyle w:val="Nagwek2"/>
        <w:rPr>
          <w:color w:val="auto"/>
        </w:rPr>
      </w:pPr>
      <w:r w:rsidRPr="00E8131D">
        <w:rPr>
          <w:color w:val="auto"/>
        </w:rPr>
        <w:lastRenderedPageBreak/>
        <w:t xml:space="preserve">W przypadku wniesienia wadium w pieniądzu Wykonawca może wyrazić zgodę </w:t>
      </w:r>
      <w:r w:rsidR="00894D7C">
        <w:rPr>
          <w:color w:val="auto"/>
        </w:rPr>
        <w:br/>
      </w:r>
      <w:r w:rsidRPr="00E8131D">
        <w:rPr>
          <w:color w:val="auto"/>
        </w:rPr>
        <w:t xml:space="preserve">na zaliczenie kwoty wadium na poczet zabezpieczenia. </w:t>
      </w:r>
    </w:p>
    <w:p w14:paraId="48772F62" w14:textId="60EAE37E" w:rsidR="00046ABD" w:rsidRPr="003E5E91" w:rsidRDefault="00046ABD" w:rsidP="00DA3F2D">
      <w:pPr>
        <w:pStyle w:val="Nagwek2"/>
      </w:pPr>
      <w:r w:rsidRPr="003E5E91">
        <w:t xml:space="preserve">Zabezpieczenie wniesione w pieniądzu, Zamawiający przechowuje na oprocentowanym rachunku bankowym. Zamawiający zwróci zabezpieczenie wniesione w pieniądzu </w:t>
      </w:r>
      <w:r w:rsidR="00C41E9B">
        <w:br/>
      </w:r>
      <w:r w:rsidRPr="003E5E91">
        <w:t>z odsetkami wynikającymi z umowy rachunku bankowego, na którym było ono przechowywane, pomniejszone o koszt prowadzenia tego rachunku oraz prowizji bankowej za przelew pieniędzy na rachunek bankowy Wykonawcy.</w:t>
      </w:r>
      <w:bookmarkStart w:id="68" w:name="_Hlk37249170"/>
    </w:p>
    <w:p w14:paraId="1F61A669" w14:textId="2E262FFE" w:rsidR="00046ABD" w:rsidRPr="003E5E91" w:rsidRDefault="00046ABD" w:rsidP="00DA3F2D">
      <w:pPr>
        <w:pStyle w:val="Nagwek2"/>
      </w:pPr>
      <w:r w:rsidRPr="003E5E91">
        <w:t xml:space="preserve">Zabezpieczenie wnoszone w formie innej niż w pieniądzu, powinno być dostarczone </w:t>
      </w:r>
      <w:r w:rsidR="00C41E9B">
        <w:br/>
      </w:r>
      <w:r w:rsidRPr="003E5E91">
        <w:t>w oryginale Zamawiającemu oraz musi zawierać:</w:t>
      </w:r>
    </w:p>
    <w:p w14:paraId="0039BB87" w14:textId="77777777" w:rsidR="00046ABD" w:rsidRPr="003E5E91" w:rsidRDefault="00046ABD" w:rsidP="00DA3F2D">
      <w:pPr>
        <w:pStyle w:val="Nagwek2"/>
        <w:numPr>
          <w:ilvl w:val="0"/>
          <w:numId w:val="21"/>
        </w:numPr>
      </w:pPr>
      <w:r w:rsidRPr="003E5E91">
        <w:t>nazwę i adres siedziby Wykonawcy;</w:t>
      </w:r>
    </w:p>
    <w:p w14:paraId="41DBD20E" w14:textId="252038FB" w:rsidR="00046ABD" w:rsidRPr="003E5E91" w:rsidRDefault="00046ABD" w:rsidP="00DA3F2D">
      <w:pPr>
        <w:pStyle w:val="Nagwek2"/>
        <w:numPr>
          <w:ilvl w:val="0"/>
          <w:numId w:val="21"/>
        </w:numPr>
      </w:pPr>
      <w:r w:rsidRPr="003E5E91">
        <w:t xml:space="preserve">wskazanie Beneficjenta poręczenia lub gwarancji, którym musi być </w:t>
      </w:r>
      <w:r w:rsidR="00296A6E" w:rsidRPr="00296A6E">
        <w:rPr>
          <w:b/>
          <w:bCs w:val="0"/>
        </w:rPr>
        <w:t>Dom Pomocy Społecznej w Osieku, Osiek 54, 63-920 Pakosław</w:t>
      </w:r>
      <w:r w:rsidRPr="00296A6E">
        <w:rPr>
          <w:b/>
          <w:bCs w:val="0"/>
        </w:rPr>
        <w:t>;</w:t>
      </w:r>
    </w:p>
    <w:p w14:paraId="29163CC7" w14:textId="77777777" w:rsidR="00046ABD" w:rsidRPr="003E5E91" w:rsidRDefault="00046ABD" w:rsidP="00DA3F2D">
      <w:pPr>
        <w:pStyle w:val="Nagwek2"/>
        <w:numPr>
          <w:ilvl w:val="0"/>
          <w:numId w:val="21"/>
        </w:numPr>
      </w:pPr>
      <w:r w:rsidRPr="003E5E91">
        <w:t>wskazanie podmiotu udzielającego gwarancji lub poręczenia;</w:t>
      </w:r>
    </w:p>
    <w:p w14:paraId="5526706A" w14:textId="77777777" w:rsidR="00046ABD" w:rsidRPr="003E5E91" w:rsidRDefault="00046ABD" w:rsidP="00DA3F2D">
      <w:pPr>
        <w:pStyle w:val="Nagwek2"/>
        <w:numPr>
          <w:ilvl w:val="0"/>
          <w:numId w:val="21"/>
        </w:numPr>
      </w:pPr>
      <w:r w:rsidRPr="003E5E91">
        <w:t>określenie wierzytelności, która ma być zabezpieczona gwarancją lub poręczeniem ;</w:t>
      </w:r>
    </w:p>
    <w:p w14:paraId="3EB36F58" w14:textId="77777777" w:rsidR="00046ABD" w:rsidRPr="003E5E91" w:rsidRDefault="00046ABD" w:rsidP="00DA3F2D">
      <w:pPr>
        <w:pStyle w:val="Nagwek2"/>
        <w:numPr>
          <w:ilvl w:val="0"/>
          <w:numId w:val="21"/>
        </w:numPr>
      </w:pPr>
      <w:r w:rsidRPr="003E5E91">
        <w:t>kwotę gwarancji/poręczenia;</w:t>
      </w:r>
    </w:p>
    <w:p w14:paraId="04C35ED6" w14:textId="77777777" w:rsidR="00046ABD" w:rsidRPr="003E5E91" w:rsidRDefault="00046ABD" w:rsidP="00DA3F2D">
      <w:pPr>
        <w:pStyle w:val="Nagwek2"/>
        <w:numPr>
          <w:ilvl w:val="0"/>
          <w:numId w:val="21"/>
        </w:numPr>
      </w:pPr>
      <w:r w:rsidRPr="003E5E91">
        <w:t>termin ważności gwarancji lub poręczenia, obejmujący cały okres wykonania zamówienia;</w:t>
      </w:r>
    </w:p>
    <w:p w14:paraId="5619DF61" w14:textId="7001A409" w:rsidR="00046ABD" w:rsidRPr="003E5E91" w:rsidRDefault="00046ABD" w:rsidP="00DA3F2D">
      <w:pPr>
        <w:pStyle w:val="Nagwek2"/>
        <w:numPr>
          <w:ilvl w:val="0"/>
          <w:numId w:val="21"/>
        </w:numPr>
      </w:pPr>
      <w:r w:rsidRPr="003E5E91">
        <w:t xml:space="preserve">bezwarunkowe, nieodwołalne, płatne na pierwsze żądanie, zobowiązanie wystawcy gwarancji lub poręczenia do wypłaty Zamawiającemu pełnej kwoty zabezpieczenia </w:t>
      </w:r>
      <w:r w:rsidR="00894D7C">
        <w:br/>
      </w:r>
      <w:r w:rsidRPr="003E5E91">
        <w:t>lub do wypłat łącznie do pełnej kwoty zabezpieczenia w przypadku realizacji zamówienia w sposób niezgodny z umową.</w:t>
      </w:r>
    </w:p>
    <w:p w14:paraId="399B6973" w14:textId="13C68E42" w:rsidR="00046ABD" w:rsidRPr="003E5E91" w:rsidRDefault="00046ABD" w:rsidP="00DA3F2D">
      <w:pPr>
        <w:pStyle w:val="Nagwek2"/>
      </w:pPr>
      <w:r w:rsidRPr="003E5E91">
        <w:t xml:space="preserve">Jeżeli okres, na jaki ma zostać wniesione zabezpieczenie, przekracza 5 lat, zabezpieczenie w pieniądzu wnosi się na cały ten okres, a zabezpieczenie w innej formie wnosi się </w:t>
      </w:r>
      <w:r w:rsidR="00894D7C">
        <w:br/>
      </w:r>
      <w:r w:rsidRPr="003E5E91">
        <w:t xml:space="preserve">na okres nie krótszy niż 5 lat, z jednoczesnym zobowiązaniem się wykonawcy </w:t>
      </w:r>
      <w:r w:rsidR="00894D7C">
        <w:br/>
      </w:r>
      <w:r w:rsidRPr="003E5E91">
        <w:t>do przedłużenia zabezpieczenia lub wniesienia nowego zabezpieczenia na kolejne okresy.</w:t>
      </w:r>
    </w:p>
    <w:p w14:paraId="1A29391F" w14:textId="17D65E85" w:rsidR="00046ABD" w:rsidRPr="003E5E91" w:rsidRDefault="00046ABD" w:rsidP="00DA3F2D">
      <w:pPr>
        <w:pStyle w:val="Nagwek2"/>
      </w:pPr>
      <w:r w:rsidRPr="003E5E91">
        <w:t xml:space="preserve">W przypadku nieprzedłużenia lub niewniesienia nowego zabezpieczenia najpóźniej </w:t>
      </w:r>
      <w:r w:rsidR="00894D7C">
        <w:br/>
      </w:r>
      <w:r w:rsidRPr="003E5E91">
        <w:t xml:space="preserve">na 30 dni przed upływem terminu ważności dotychczasowego zabezpieczenia wniesionego </w:t>
      </w:r>
      <w:r w:rsidR="00C41E9B">
        <w:br/>
      </w:r>
      <w:r w:rsidRPr="003E5E91">
        <w:t xml:space="preserve">w innej formie niż w pieniądzu Zamawiający zmienia formę na zabezpieczenie </w:t>
      </w:r>
      <w:r w:rsidR="00894D7C">
        <w:br/>
      </w:r>
      <w:r w:rsidRPr="003E5E91">
        <w:t>w pieniądzu, poprzez wypłatę kwoty z dotychczasowego zabezpieczenia. Wypłata następuje nie później niż w ostatnim dniu ważności dotychczasowego zabezpieczenia.</w:t>
      </w:r>
    </w:p>
    <w:p w14:paraId="3A8113A8" w14:textId="15F4CA1E" w:rsidR="00046ABD" w:rsidRPr="003E5E91" w:rsidRDefault="00046ABD" w:rsidP="00DA3F2D">
      <w:pPr>
        <w:pStyle w:val="Nagwek2"/>
        <w:rPr>
          <w:lang w:val="x-none"/>
        </w:rPr>
      </w:pPr>
      <w:r w:rsidRPr="003E5E91">
        <w:t xml:space="preserve">W przypadku wnoszenia zabezpieczenia należytego wykonania umowy w formie innej niż w pieniądzu, przed podpisaniem umowy Wykonawca zobowiązany jest przedstawić </w:t>
      </w:r>
      <w:r w:rsidR="00894D7C">
        <w:br/>
      </w:r>
      <w:r w:rsidRPr="003E5E91">
        <w:t>do akceptacji Zamawiającemu treść dokumentu gwarancji lub poręczenia.</w:t>
      </w:r>
      <w:bookmarkEnd w:id="68"/>
    </w:p>
    <w:p w14:paraId="04DBF31F" w14:textId="2C821CDF" w:rsidR="00046ABD" w:rsidRPr="003E5E91" w:rsidRDefault="00046ABD" w:rsidP="00DA3F2D">
      <w:pPr>
        <w:pStyle w:val="Nagwek2"/>
      </w:pPr>
      <w:r w:rsidRPr="003E5E91">
        <w:t xml:space="preserve">W trakcie realizacji umowy Wykonawca może dokonać zmiany formy zabezpieczenia </w:t>
      </w:r>
      <w:r w:rsidR="00894D7C">
        <w:br/>
      </w:r>
      <w:r w:rsidRPr="003E5E91">
        <w:t xml:space="preserve">na jedną lub kilka form, o których mowa w art. 450 ust. 1 ustawy </w:t>
      </w:r>
      <w:proofErr w:type="spellStart"/>
      <w:r w:rsidRPr="003E5E91">
        <w:t>Pzp</w:t>
      </w:r>
      <w:proofErr w:type="spellEnd"/>
      <w:r w:rsidRPr="003E5E91">
        <w:t xml:space="preserve">. Zmiana formy zabezpieczenia jest dokonywana z zachowaniem ciągłości zabezpieczenia </w:t>
      </w:r>
      <w:r w:rsidR="00894D7C">
        <w:br/>
      </w:r>
      <w:r w:rsidRPr="003E5E91">
        <w:t>i bez zmniejszenia jego wysokości.</w:t>
      </w:r>
    </w:p>
    <w:p w14:paraId="050A8CA2" w14:textId="05B2B8F9" w:rsidR="00046ABD" w:rsidRPr="003E5E91" w:rsidRDefault="00046ABD" w:rsidP="00DA3F2D">
      <w:pPr>
        <w:pStyle w:val="Nagwek2"/>
      </w:pPr>
      <w:r w:rsidRPr="003E5E91">
        <w:lastRenderedPageBreak/>
        <w:t xml:space="preserve">Zamawiający zwróci zabezpieczenie w terminie 30 dni od dnia wykonania zamówienia </w:t>
      </w:r>
      <w:r w:rsidR="00C41E9B">
        <w:br/>
      </w:r>
      <w:r w:rsidRPr="003E5E91">
        <w:t>i uznania przez Zamawiającego za należycie wykonane .</w:t>
      </w:r>
    </w:p>
    <w:p w14:paraId="00C1E850" w14:textId="3DE82CDE" w:rsidR="00D256AB" w:rsidRPr="003E5E91" w:rsidRDefault="00046ABD" w:rsidP="00DA3F2D">
      <w:pPr>
        <w:pStyle w:val="Nagwek2"/>
      </w:pPr>
      <w:r w:rsidRPr="003E5E91">
        <w:t xml:space="preserve">Zamawiający może pozostawić na zabezpieczenie roszczeń z tytułu rękojmi za wady </w:t>
      </w:r>
      <w:r w:rsidR="00894D7C">
        <w:br/>
      </w:r>
      <w:r w:rsidRPr="003E5E91">
        <w:t xml:space="preserve">lub gwarancji kwotę nie przekraczającą 30% zabezpieczenia, która zostanie zwrócona </w:t>
      </w:r>
      <w:r w:rsidR="00894D7C">
        <w:br/>
      </w:r>
      <w:r w:rsidRPr="003E5E91">
        <w:t>nie później niż w 15 dniu po upływie okresu rękojmi za wady lub gwarancji</w:t>
      </w:r>
      <w:r w:rsidRPr="003E5E91">
        <w:rPr>
          <w:szCs w:val="22"/>
        </w:rPr>
        <w:t>.</w:t>
      </w:r>
    </w:p>
    <w:p w14:paraId="29FA0727" w14:textId="346EE992" w:rsidR="00D256AB" w:rsidRPr="003E5E91" w:rsidRDefault="00D256AB" w:rsidP="00062D65">
      <w:pPr>
        <w:pStyle w:val="Nagwek1"/>
      </w:pPr>
      <w:bookmarkStart w:id="69" w:name="_Toc258314259"/>
      <w:r w:rsidRPr="003E5E91">
        <w:rPr>
          <w:lang w:val="pl-PL"/>
        </w:rPr>
        <w:t xml:space="preserve">projektowane postanowienia </w:t>
      </w:r>
      <w:r w:rsidRPr="003E5E91">
        <w:t xml:space="preserve">umowy w sprawie zamówienia publicznego, </w:t>
      </w:r>
      <w:r w:rsidRPr="003E5E91">
        <w:rPr>
          <w:lang w:val="pl-PL"/>
        </w:rPr>
        <w:t xml:space="preserve">które zostaną wprowadzone do umowy </w:t>
      </w:r>
      <w:r w:rsidR="00C41E9B">
        <w:rPr>
          <w:lang w:val="pl-PL"/>
        </w:rPr>
        <w:br/>
      </w:r>
      <w:r w:rsidRPr="003E5E91">
        <w:rPr>
          <w:lang w:val="pl-PL"/>
        </w:rPr>
        <w:t xml:space="preserve">w </w:t>
      </w:r>
      <w:r w:rsidRPr="003E5E91">
        <w:t>sprawie zamówienia publicznego</w:t>
      </w:r>
      <w:bookmarkEnd w:id="69"/>
    </w:p>
    <w:p w14:paraId="545E5C13" w14:textId="77777777" w:rsidR="00323D81" w:rsidRPr="00323D81"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782F4767" w14:textId="692DA8D9" w:rsidR="00D256AB" w:rsidRPr="00E13C6A" w:rsidRDefault="00D256AB" w:rsidP="005B4BA7">
      <w:pPr>
        <w:pStyle w:val="Nagwek2"/>
      </w:pPr>
      <w:r w:rsidRPr="003E5E91">
        <w:t>Wz</w:t>
      </w:r>
      <w:r w:rsidR="008458AF">
        <w:t>ory</w:t>
      </w:r>
      <w:r w:rsidRPr="003E5E91">
        <w:t xml:space="preserve"> um</w:t>
      </w:r>
      <w:r w:rsidR="005B4BA7">
        <w:t xml:space="preserve">ów </w:t>
      </w:r>
      <w:r w:rsidRPr="00E13C6A">
        <w:t>stanow</w:t>
      </w:r>
      <w:r w:rsidR="005B4BA7" w:rsidRPr="00E13C6A">
        <w:t>ią</w:t>
      </w:r>
      <w:r w:rsidRPr="00E13C6A">
        <w:t xml:space="preserve"> </w:t>
      </w:r>
      <w:r w:rsidR="005B4BA7" w:rsidRPr="00E13C6A">
        <w:t>Z</w:t>
      </w:r>
      <w:r w:rsidRPr="00E13C6A">
        <w:t>ałącznik</w:t>
      </w:r>
      <w:r w:rsidR="005B4BA7" w:rsidRPr="00E13C6A">
        <w:t xml:space="preserve">i Nr 8.1 i 8.2 </w:t>
      </w:r>
      <w:r w:rsidRPr="00E13C6A">
        <w:t xml:space="preserve">do niniejszej SWZ. </w:t>
      </w:r>
    </w:p>
    <w:p w14:paraId="5DB7E9A1" w14:textId="1A162D0B" w:rsidR="005B4BA7" w:rsidRPr="00E13C6A" w:rsidRDefault="005B4BA7" w:rsidP="005B4BA7">
      <w:pPr>
        <w:pStyle w:val="Nagwek2"/>
      </w:pPr>
      <w:r w:rsidRPr="00E13C6A">
        <w:t xml:space="preserve">Zamawiający dopuszcza możliwość zmian umowy w zakresie wskazanym </w:t>
      </w:r>
      <w:r w:rsidRPr="00E13C6A">
        <w:br/>
        <w:t xml:space="preserve">w projektowych postanowieniach umowy dla Cz. I, II  zamówienia, określonych </w:t>
      </w:r>
      <w:r w:rsidR="00C41E9B" w:rsidRPr="00E13C6A">
        <w:br/>
      </w:r>
      <w:r w:rsidRPr="00E13C6A">
        <w:t>w Załącznikach Nr 8.1, 8.2 do SWZ</w:t>
      </w:r>
      <w:r w:rsidR="00E13C6A">
        <w:t>.</w:t>
      </w:r>
    </w:p>
    <w:p w14:paraId="48D33A05" w14:textId="77777777" w:rsidR="00D256AB" w:rsidRPr="003E5E91" w:rsidRDefault="00D256AB" w:rsidP="00062D65">
      <w:pPr>
        <w:pStyle w:val="Nagwek1"/>
      </w:pPr>
      <w:bookmarkStart w:id="70" w:name="_Toc258314260"/>
      <w:r w:rsidRPr="003E5E91">
        <w:t xml:space="preserve">Pouczenie o </w:t>
      </w:r>
      <w:r w:rsidRPr="003E5E91">
        <w:rPr>
          <w:rFonts w:eastAsia="TimesNewRoman"/>
        </w:rPr>
        <w:t>ś</w:t>
      </w:r>
      <w:r w:rsidRPr="003E5E91">
        <w:t>rodkach ochrony prawnej przysługuj</w:t>
      </w:r>
      <w:r w:rsidRPr="003E5E91">
        <w:rPr>
          <w:rFonts w:eastAsia="TimesNewRoman"/>
        </w:rPr>
        <w:t>ą</w:t>
      </w:r>
      <w:r w:rsidRPr="003E5E91">
        <w:t>cych Wykonawcy</w:t>
      </w:r>
      <w:bookmarkEnd w:id="70"/>
    </w:p>
    <w:p w14:paraId="6A65B88A" w14:textId="77777777" w:rsidR="00D256AB" w:rsidRPr="003E5E91" w:rsidRDefault="00D256AB" w:rsidP="00DA3F2D">
      <w:pPr>
        <w:pStyle w:val="Nagwek2"/>
        <w:numPr>
          <w:ilvl w:val="0"/>
          <w:numId w:val="0"/>
        </w:numPr>
        <w:ind w:left="431"/>
      </w:pPr>
      <w:r w:rsidRPr="003E5E91">
        <w:t xml:space="preserve">Wykonawcom, a także innemu podmiotowi, jeżeli ma lub miał interes w uzyskaniu zamówienia oraz poniósł lub może ponieść szkodę w wyniku naruszenia przez zamawiającego przepisów ustawy </w:t>
      </w:r>
      <w:proofErr w:type="spellStart"/>
      <w:r w:rsidRPr="003E5E91">
        <w:t>Pzp</w:t>
      </w:r>
      <w:proofErr w:type="spellEnd"/>
      <w:r w:rsidRPr="003E5E91">
        <w:t xml:space="preserve">, przysługują środki ochrony prawnej na zasadach przewidzianych w art. 505 – 590 ustawy </w:t>
      </w:r>
      <w:proofErr w:type="spellStart"/>
      <w:r w:rsidRPr="003E5E91">
        <w:t>Pzp</w:t>
      </w:r>
      <w:proofErr w:type="spellEnd"/>
      <w:r w:rsidRPr="003E5E91">
        <w:t>.</w:t>
      </w:r>
    </w:p>
    <w:p w14:paraId="5B658775" w14:textId="77777777" w:rsidR="00D256AB" w:rsidRPr="003E5E91" w:rsidRDefault="00D256AB" w:rsidP="00062D65">
      <w:pPr>
        <w:pStyle w:val="Nagwek1"/>
      </w:pPr>
      <w:r w:rsidRPr="003E5E91">
        <w:t>Aukcja elektroniczna</w:t>
      </w:r>
    </w:p>
    <w:p w14:paraId="610A80F9" w14:textId="0F0E1A0B" w:rsidR="00D256AB" w:rsidRPr="003E5E91" w:rsidRDefault="00D256AB" w:rsidP="00DA3F2D">
      <w:pPr>
        <w:pStyle w:val="Nagwek2"/>
        <w:numPr>
          <w:ilvl w:val="0"/>
          <w:numId w:val="0"/>
        </w:numPr>
        <w:ind w:left="680"/>
      </w:pPr>
      <w:r w:rsidRPr="005B4BA7">
        <w:t xml:space="preserve">Zamawiający nie przewiduje przeprowadzenia aukcji elektronicznej, o której mowa </w:t>
      </w:r>
      <w:r w:rsidR="00894D7C">
        <w:br/>
      </w:r>
      <w:r w:rsidRPr="005B4BA7">
        <w:t xml:space="preserve">w art. 308 ust. 1 ustawy </w:t>
      </w:r>
      <w:proofErr w:type="spellStart"/>
      <w:r w:rsidRPr="005B4BA7">
        <w:t>Pzp</w:t>
      </w:r>
      <w:proofErr w:type="spellEnd"/>
      <w:r w:rsidRPr="005B4BA7">
        <w:t>.</w:t>
      </w:r>
    </w:p>
    <w:p w14:paraId="6B02B8C1" w14:textId="77777777" w:rsidR="00D256AB" w:rsidRPr="003E5E91" w:rsidRDefault="00D256AB" w:rsidP="00062D65">
      <w:pPr>
        <w:pStyle w:val="Nagwek1"/>
      </w:pPr>
      <w:r w:rsidRPr="003E5E91">
        <w:t>Ochrona danych osobowych</w:t>
      </w:r>
    </w:p>
    <w:p w14:paraId="78267B88" w14:textId="77777777" w:rsidR="00323D81" w:rsidRPr="00323D81"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bookmarkStart w:id="71" w:name="_Hlk515367328"/>
    </w:p>
    <w:p w14:paraId="6BF2B8E6" w14:textId="77777777" w:rsidR="00323D81" w:rsidRPr="00323D81"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4248D98D" w14:textId="77777777" w:rsidR="00323D81" w:rsidRPr="00323D81" w:rsidRDefault="00323D81" w:rsidP="00323D81">
      <w:pPr>
        <w:pStyle w:val="Akapitzlist"/>
        <w:numPr>
          <w:ilvl w:val="0"/>
          <w:numId w:val="1"/>
        </w:numPr>
        <w:spacing w:before="120" w:after="60" w:line="276" w:lineRule="auto"/>
        <w:contextualSpacing w:val="0"/>
        <w:jc w:val="both"/>
        <w:outlineLvl w:val="1"/>
        <w:rPr>
          <w:rFonts w:ascii="Times New Roman" w:eastAsia="Times New Roman" w:hAnsi="Times New Roman"/>
          <w:bCs/>
          <w:iCs/>
          <w:vanish/>
          <w:color w:val="000000"/>
          <w:sz w:val="24"/>
          <w:szCs w:val="24"/>
          <w:lang w:eastAsia="x-none"/>
        </w:rPr>
      </w:pPr>
    </w:p>
    <w:p w14:paraId="6276BE52" w14:textId="79579CBD" w:rsidR="00D256AB" w:rsidRPr="003E5E91" w:rsidRDefault="00D256AB" w:rsidP="00DA3F2D">
      <w:pPr>
        <w:pStyle w:val="Nagwek2"/>
      </w:pPr>
      <w:r w:rsidRPr="003E5E91">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0770B0">
        <w:br/>
      </w:r>
      <w:r w:rsidRPr="003E5E91">
        <w:t>o ochronie danych) (</w:t>
      </w:r>
      <w:proofErr w:type="spellStart"/>
      <w:r w:rsidRPr="003E5E91">
        <w:t>Dz.Urz</w:t>
      </w:r>
      <w:proofErr w:type="spellEnd"/>
      <w:r w:rsidRPr="003E5E91">
        <w:t xml:space="preserve">. UE L 119 z 4 maja 2016 r.), dalej: RODO, tym samym dane osobowe podane przez Wykonawcę będą przetwarzane zgodnie z RODO oraz zgodnie </w:t>
      </w:r>
      <w:r w:rsidR="000770B0">
        <w:br/>
      </w:r>
      <w:r w:rsidRPr="003E5E91">
        <w:t>z przepisami krajowymi.</w:t>
      </w:r>
    </w:p>
    <w:p w14:paraId="00703386" w14:textId="77777777" w:rsidR="00D256AB" w:rsidRPr="003E5E91" w:rsidRDefault="00D256AB" w:rsidP="00DA3F2D">
      <w:pPr>
        <w:pStyle w:val="Nagwek2"/>
      </w:pPr>
      <w:r w:rsidRPr="003E5E91">
        <w:t>Zamawiający informuje, że:</w:t>
      </w:r>
    </w:p>
    <w:p w14:paraId="0D0EB2DB" w14:textId="17444DAF" w:rsidR="00D256AB" w:rsidRPr="005B4BA7" w:rsidRDefault="00D256AB" w:rsidP="005B4BA7">
      <w:pPr>
        <w:pStyle w:val="Nagwek2"/>
        <w:numPr>
          <w:ilvl w:val="0"/>
          <w:numId w:val="22"/>
        </w:numPr>
      </w:pPr>
      <w:r w:rsidRPr="003E5E91">
        <w:t xml:space="preserve">administratorem danych osobowych Wykonawcy jest </w:t>
      </w:r>
      <w:r w:rsidR="00046ABD" w:rsidRPr="003E5E91">
        <w:rPr>
          <w:b/>
        </w:rPr>
        <w:t>Powiatowe Centrum Usług Wspólnych w Rawiczu</w:t>
      </w:r>
      <w:r w:rsidRPr="003E5E91">
        <w:rPr>
          <w:rFonts w:eastAsia="Calibri"/>
          <w:lang w:eastAsia="en-US"/>
        </w:rPr>
        <w:t xml:space="preserve">, </w:t>
      </w:r>
      <w:r w:rsidR="00046ABD" w:rsidRPr="003E5E91">
        <w:rPr>
          <w:rFonts w:eastAsia="Calibri"/>
          <w:lang w:eastAsia="en-US"/>
        </w:rPr>
        <w:t>ul. Mikołaja Kopernika</w:t>
      </w:r>
      <w:r w:rsidRPr="003E5E91">
        <w:t xml:space="preserve"> </w:t>
      </w:r>
      <w:r w:rsidR="00046ABD" w:rsidRPr="003E5E91">
        <w:t>4</w:t>
      </w:r>
      <w:r w:rsidRPr="003E5E91">
        <w:t xml:space="preserve"> , </w:t>
      </w:r>
      <w:r w:rsidR="00046ABD" w:rsidRPr="003E5E91">
        <w:t>63-900</w:t>
      </w:r>
      <w:r w:rsidRPr="003E5E91">
        <w:t xml:space="preserve"> </w:t>
      </w:r>
      <w:r w:rsidR="00046ABD" w:rsidRPr="003E5E91">
        <w:t>Rawicz</w:t>
      </w:r>
      <w:r w:rsidR="005B4BA7">
        <w:t xml:space="preserve">, </w:t>
      </w:r>
      <w:r w:rsidR="005B4BA7" w:rsidRPr="005B4BA7">
        <w:rPr>
          <w:lang w:val="pt-BR"/>
        </w:rPr>
        <w:t>t</w:t>
      </w:r>
      <w:r w:rsidRPr="005B4BA7">
        <w:rPr>
          <w:lang w:val="pt-BR"/>
        </w:rPr>
        <w:t xml:space="preserve">el.:  </w:t>
      </w:r>
      <w:r w:rsidR="00046ABD" w:rsidRPr="005B4BA7">
        <w:rPr>
          <w:lang w:val="pt-BR"/>
        </w:rPr>
        <w:t>667 113 117</w:t>
      </w:r>
      <w:r w:rsidRPr="005B4BA7">
        <w:rPr>
          <w:lang w:val="pt-BR"/>
        </w:rPr>
        <w:t xml:space="preserve">, </w:t>
      </w:r>
      <w:r w:rsidRPr="005B4BA7">
        <w:rPr>
          <w:rFonts w:eastAsia="Calibri"/>
          <w:lang w:val="pt-BR"/>
        </w:rPr>
        <w:t xml:space="preserve">e-mail: </w:t>
      </w:r>
      <w:r w:rsidR="000B51B3">
        <w:fldChar w:fldCharType="begin"/>
      </w:r>
      <w:r w:rsidR="000B51B3">
        <w:instrText>HYPERLINK "mailto:pcuw@powiatrawicki.pl"</w:instrText>
      </w:r>
      <w:r w:rsidR="000B51B3">
        <w:fldChar w:fldCharType="separate"/>
      </w:r>
      <w:r w:rsidR="00894D7C" w:rsidRPr="001F18E1">
        <w:rPr>
          <w:rStyle w:val="Hipercze"/>
          <w:rFonts w:eastAsia="Calibri"/>
          <w:lang w:val="pt-BR"/>
        </w:rPr>
        <w:t>pcuw@powiatrawicki.pl</w:t>
      </w:r>
      <w:r w:rsidR="000B51B3">
        <w:rPr>
          <w:rStyle w:val="Hipercze"/>
          <w:rFonts w:eastAsia="Calibri"/>
          <w:lang w:val="pt-BR"/>
        </w:rPr>
        <w:fldChar w:fldCharType="end"/>
      </w:r>
      <w:r w:rsidR="00894D7C">
        <w:rPr>
          <w:rFonts w:eastAsia="Calibri"/>
          <w:lang w:val="pt-BR"/>
        </w:rPr>
        <w:t xml:space="preserve">. </w:t>
      </w:r>
    </w:p>
    <w:p w14:paraId="07F03A21" w14:textId="6D746017" w:rsidR="00D256AB" w:rsidRPr="003E5E91" w:rsidRDefault="00D256AB" w:rsidP="00DA3F2D">
      <w:pPr>
        <w:pStyle w:val="Nagwek2"/>
        <w:numPr>
          <w:ilvl w:val="0"/>
          <w:numId w:val="22"/>
        </w:numPr>
      </w:pPr>
      <w:r w:rsidRPr="003E5E91">
        <w:t xml:space="preserve">w sprawach związanych z przetwarzaniem danych osobowych, można kontaktować się z Inspektorem Ochrony Danych, którym jest </w:t>
      </w:r>
      <w:r w:rsidR="00046ABD" w:rsidRPr="003E5E91">
        <w:t>Agnieszka Krupa - Sokołowska</w:t>
      </w:r>
      <w:r w:rsidRPr="003E5E91">
        <w:rPr>
          <w:rFonts w:eastAsia="Calibri"/>
          <w:lang w:eastAsia="en-US"/>
        </w:rPr>
        <w:t xml:space="preserve">, </w:t>
      </w:r>
      <w:r w:rsidR="00894D7C">
        <w:rPr>
          <w:rFonts w:eastAsia="Calibri"/>
          <w:lang w:eastAsia="en-US"/>
        </w:rPr>
        <w:br/>
      </w:r>
      <w:r w:rsidRPr="003E5E91">
        <w:t xml:space="preserve">za pośrednictwem adresu e-mail: </w:t>
      </w:r>
      <w:hyperlink r:id="rId14" w:history="1">
        <w:r w:rsidR="00894D7C" w:rsidRPr="001F18E1">
          <w:rPr>
            <w:rStyle w:val="Hipercze"/>
          </w:rPr>
          <w:t>iod@powiatrawicki.pl</w:t>
        </w:r>
      </w:hyperlink>
      <w:r w:rsidRPr="003E5E91">
        <w:t>;</w:t>
      </w:r>
      <w:r w:rsidR="00894D7C">
        <w:t xml:space="preserve"> </w:t>
      </w:r>
    </w:p>
    <w:p w14:paraId="25F2AACE" w14:textId="62D4DA45" w:rsidR="00D256AB" w:rsidRPr="003E5E91" w:rsidRDefault="00D256AB" w:rsidP="00DA3F2D">
      <w:pPr>
        <w:pStyle w:val="Nagwek2"/>
        <w:numPr>
          <w:ilvl w:val="0"/>
          <w:numId w:val="22"/>
        </w:numPr>
      </w:pPr>
      <w:r w:rsidRPr="003E5E91">
        <w:t>dane osobowe Wykonawcy będą przetwarzane w celu przeprowadzenia postępowania o udzielenie zamówienia publicznego p</w:t>
      </w:r>
      <w:r w:rsidRPr="00E13C6A">
        <w:t xml:space="preserve">n. </w:t>
      </w:r>
      <w:r w:rsidR="005B4BA7" w:rsidRPr="00E13C6A">
        <w:rPr>
          <w:b/>
        </w:rPr>
        <w:t>„</w:t>
      </w:r>
      <w:r w:rsidR="00046ABD" w:rsidRPr="00E13C6A">
        <w:rPr>
          <w:b/>
        </w:rPr>
        <w:t xml:space="preserve">Modernizacja mostu dojazdowego </w:t>
      </w:r>
      <w:r w:rsidR="00894D7C">
        <w:rPr>
          <w:b/>
        </w:rPr>
        <w:br/>
      </w:r>
      <w:r w:rsidR="00046ABD" w:rsidRPr="00E13C6A">
        <w:rPr>
          <w:b/>
        </w:rPr>
        <w:lastRenderedPageBreak/>
        <w:t>do budynków Domu Pomocy Społecznej w Osieku</w:t>
      </w:r>
      <w:r w:rsidR="005B4BA7" w:rsidRPr="00E13C6A">
        <w:rPr>
          <w:b/>
        </w:rPr>
        <w:t>”</w:t>
      </w:r>
      <w:r w:rsidR="00046ABD" w:rsidRPr="00E13C6A">
        <w:rPr>
          <w:b/>
        </w:rPr>
        <w:t xml:space="preserve"> wraz z nadzorem inwestorskim</w:t>
      </w:r>
      <w:r w:rsidRPr="00E13C6A">
        <w:t xml:space="preserve"> – znak sprawy: </w:t>
      </w:r>
      <w:r w:rsidR="00046ABD" w:rsidRPr="00E13C6A">
        <w:rPr>
          <w:b/>
        </w:rPr>
        <w:t>PCUW.261.2.1</w:t>
      </w:r>
      <w:r w:rsidR="00E13C6A">
        <w:rPr>
          <w:b/>
        </w:rPr>
        <w:t>8</w:t>
      </w:r>
      <w:r w:rsidR="00046ABD" w:rsidRPr="00E13C6A">
        <w:rPr>
          <w:b/>
        </w:rPr>
        <w:t>.2023</w:t>
      </w:r>
      <w:r w:rsidRPr="00E13C6A">
        <w:t xml:space="preserve"> oraz</w:t>
      </w:r>
      <w:r w:rsidRPr="003E5E91">
        <w:t xml:space="preserve"> w celu archiwizacji dokumentacji dotyczącej tego postępowania;</w:t>
      </w:r>
    </w:p>
    <w:p w14:paraId="698F57C2" w14:textId="489946C5" w:rsidR="00D256AB" w:rsidRPr="003E5E91" w:rsidRDefault="00D256AB" w:rsidP="00DA3F2D">
      <w:pPr>
        <w:pStyle w:val="Nagwek2"/>
        <w:numPr>
          <w:ilvl w:val="0"/>
          <w:numId w:val="22"/>
        </w:numPr>
      </w:pPr>
      <w:r w:rsidRPr="003E5E91">
        <w:t xml:space="preserve">odbiorcami przekazanych przez Wykonawcę danych osobowych będą osoby </w:t>
      </w:r>
      <w:r w:rsidR="00894D7C">
        <w:br/>
      </w:r>
      <w:r w:rsidRPr="003E5E91">
        <w:t xml:space="preserve">lub podmioty, którym zostanie udostępniona dokumentacja postępowania w oparciu </w:t>
      </w:r>
      <w:r w:rsidR="00894D7C">
        <w:br/>
      </w:r>
      <w:r w:rsidRPr="003E5E91">
        <w:t xml:space="preserve">o art. 18 oraz art. 74 ust. 1 ustawy </w:t>
      </w:r>
      <w:proofErr w:type="spellStart"/>
      <w:r w:rsidRPr="003E5E91">
        <w:t>Pzp</w:t>
      </w:r>
      <w:proofErr w:type="spellEnd"/>
      <w:r w:rsidRPr="003E5E91">
        <w:t>;</w:t>
      </w:r>
    </w:p>
    <w:p w14:paraId="3B268CC9" w14:textId="3B3CDB45" w:rsidR="00D256AB" w:rsidRPr="003E5E91" w:rsidRDefault="00D256AB" w:rsidP="00DA3F2D">
      <w:pPr>
        <w:pStyle w:val="Nagwek2"/>
        <w:numPr>
          <w:ilvl w:val="0"/>
          <w:numId w:val="22"/>
        </w:numPr>
      </w:pPr>
      <w:r w:rsidRPr="003E5E91">
        <w:t xml:space="preserve">dane osobowe Wykonawcy będą przechowywane, zgodnie z art. 78 ustawy </w:t>
      </w:r>
      <w:proofErr w:type="spellStart"/>
      <w:r w:rsidRPr="003E5E91">
        <w:t>Pzp</w:t>
      </w:r>
      <w:proofErr w:type="spellEnd"/>
      <w:r w:rsidRPr="003E5E91">
        <w:t xml:space="preserve">, </w:t>
      </w:r>
      <w:r w:rsidR="00894D7C">
        <w:br/>
      </w:r>
      <w:r w:rsidRPr="003E5E91">
        <w:t>przez okres 4 lat od dnia zakończenia postępowania o udzielenie zamówienia, a jeżeli okres obowiązywania umowy w sprawie zamówienia publicznego przekracza 4 lata, okres przechowywania obejmuje cały okres obowiązywania umowy.</w:t>
      </w:r>
    </w:p>
    <w:p w14:paraId="50F3D6A8" w14:textId="28B4A888" w:rsidR="00D256AB" w:rsidRPr="003E5E91" w:rsidRDefault="00D256AB" w:rsidP="00DA3F2D">
      <w:pPr>
        <w:pStyle w:val="Nagwek2"/>
      </w:pPr>
      <w:r w:rsidRPr="003E5E91">
        <w:t xml:space="preserve">Wykonawca jest zobowiązany, w związku z udziałem w przedmiotowym postępowaniu, do wypełnienia wszystkich obowiązków formalno-prawnych wymaganych przez RODO </w:t>
      </w:r>
      <w:r w:rsidR="000770B0">
        <w:br/>
      </w:r>
      <w:r w:rsidRPr="003E5E91">
        <w:t xml:space="preserve">i związanych z udziałem w przedmiotowym postępowaniu o udzielenie zamówienia. </w:t>
      </w:r>
      <w:r w:rsidR="00894D7C">
        <w:br/>
      </w:r>
      <w:r w:rsidRPr="003E5E91">
        <w:t>Do obowiązków tych należą</w:t>
      </w:r>
      <w:bookmarkEnd w:id="71"/>
      <w:r w:rsidRPr="003E5E91">
        <w:t>:</w:t>
      </w:r>
    </w:p>
    <w:p w14:paraId="357ECA7E" w14:textId="35B2214E" w:rsidR="00D256AB" w:rsidRPr="003E5E91" w:rsidRDefault="00D256AB" w:rsidP="00DA3F2D">
      <w:pPr>
        <w:pStyle w:val="Nagwek2"/>
        <w:numPr>
          <w:ilvl w:val="0"/>
          <w:numId w:val="23"/>
        </w:numPr>
      </w:pPr>
      <w:r w:rsidRPr="003E5E91">
        <w:t xml:space="preserve">obowiązek informacyjny przewidziany w art. 13 RODO względem osób fizycznych, których dane osobowe dotyczą i od których dane te Wykonawca bezpośrednio pozyskał i przekazał Zamawiającemu w treści oferty lub dokumentów składanych </w:t>
      </w:r>
      <w:r w:rsidR="00894D7C">
        <w:br/>
      </w:r>
      <w:r w:rsidRPr="003E5E91">
        <w:t>na żądanie Zamawiającego;</w:t>
      </w:r>
    </w:p>
    <w:p w14:paraId="5C2B06FC" w14:textId="77777777" w:rsidR="00D256AB" w:rsidRPr="003E5E91" w:rsidRDefault="00D256AB" w:rsidP="00DA3F2D">
      <w:pPr>
        <w:pStyle w:val="Nagwek2"/>
        <w:numPr>
          <w:ilvl w:val="0"/>
          <w:numId w:val="23"/>
        </w:numPr>
      </w:pPr>
      <w:r w:rsidRPr="003E5E91">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9B7C8C3" w14:textId="77777777" w:rsidR="00D256AB" w:rsidRPr="003E5E91" w:rsidRDefault="00D256AB" w:rsidP="00DA3F2D">
      <w:pPr>
        <w:pStyle w:val="Nagwek2"/>
      </w:pPr>
      <w:r w:rsidRPr="003E5E91">
        <w:t>Zamawiający informuje, że;</w:t>
      </w:r>
    </w:p>
    <w:p w14:paraId="1A9DCB2A" w14:textId="0DB47426" w:rsidR="00D256AB" w:rsidRPr="003E5E91" w:rsidRDefault="00D256AB" w:rsidP="00DA3F2D">
      <w:pPr>
        <w:pStyle w:val="Nagwek2"/>
        <w:numPr>
          <w:ilvl w:val="0"/>
          <w:numId w:val="24"/>
        </w:numPr>
      </w:pPr>
      <w:r w:rsidRPr="003E5E91">
        <w:t xml:space="preserve">udostępnia dane osobowe, o których mowa w art. 10 RODO (dane osobowe dotyczące wyroków skazujących i czynów zabronionych) w celu umożliwienia korzystania </w:t>
      </w:r>
      <w:r w:rsidR="00894D7C">
        <w:br/>
      </w:r>
      <w:r w:rsidRPr="003E5E91">
        <w:t xml:space="preserve">ze środków ochrony prawnej, o których mowa w dziale IX ustawy </w:t>
      </w:r>
      <w:proofErr w:type="spellStart"/>
      <w:r w:rsidRPr="003E5E91">
        <w:t>Pzp</w:t>
      </w:r>
      <w:proofErr w:type="spellEnd"/>
      <w:r w:rsidRPr="003E5E91">
        <w:t>, do upływu terminu na ich wniesienie;</w:t>
      </w:r>
    </w:p>
    <w:p w14:paraId="3287DA82" w14:textId="093FC828" w:rsidR="00D256AB" w:rsidRPr="003E5E91" w:rsidRDefault="00D256AB" w:rsidP="00DA3F2D">
      <w:pPr>
        <w:pStyle w:val="Nagwek2"/>
        <w:numPr>
          <w:ilvl w:val="0"/>
          <w:numId w:val="24"/>
        </w:numPr>
      </w:pPr>
      <w:r w:rsidRPr="003E5E91">
        <w:t xml:space="preserve">udostępnianie protokołu i załączników do protokołu ma zastosowanie do wszystkich danych osobowych, z wyjątkiem tych, o których mowa w art. 9 ust. 1 RODO </w:t>
      </w:r>
      <w:r w:rsidR="000770B0">
        <w:br/>
      </w:r>
      <w:r w:rsidRPr="003E5E91">
        <w:t xml:space="preserve">(tj. danych osobowych ujawniających pochodzenie rasowe lub etniczne, poglądy polityczne, przekonania religijne lub światopoglądowe, przynależność do związków zawodowych oraz przetwarzania danych genetycznych, danych biometrycznych </w:t>
      </w:r>
      <w:r w:rsidR="000770B0">
        <w:br/>
      </w:r>
      <w:r w:rsidRPr="003E5E91">
        <w:t>w celu jednoznacznego zidentyfikowania osoby fizycznej lub danych dotyczących zdrowia, seksualności lub orientacji seksualnej tej osoby), zebranych w toku postępowania o udzielenie zamówienia;</w:t>
      </w:r>
    </w:p>
    <w:p w14:paraId="20D6754F" w14:textId="13A415B7" w:rsidR="00D256AB" w:rsidRPr="003E5E91" w:rsidRDefault="00D256AB" w:rsidP="00DA3F2D">
      <w:pPr>
        <w:pStyle w:val="Nagwek2"/>
        <w:numPr>
          <w:ilvl w:val="0"/>
          <w:numId w:val="24"/>
        </w:numPr>
      </w:pPr>
      <w:r w:rsidRPr="003E5E91">
        <w:t xml:space="preserve">w przypadku korzystania przez osobę, której dane osobowe są przetwarzane przez Zamawiającego, z uprawnienia, o którym mowa w art. 15 ust. 1–3 RODO (związanych z prawem Wykonawcy do uzyskania od administratora potwierdzenia, </w:t>
      </w:r>
      <w:r w:rsidR="00894D7C">
        <w:br/>
      </w:r>
      <w:r w:rsidRPr="003E5E91">
        <w:t xml:space="preserve">czy przetwarzane są dane osobowe jego dotyczące, prawem Wykonawcy do bycia poinformowanym o odpowiednich zabezpieczeniach, o których mowa w art. 46 </w:t>
      </w:r>
      <w:r w:rsidRPr="003E5E91">
        <w:lastRenderedPageBreak/>
        <w:t xml:space="preserve">RODO, związanych z przekazaniem jego danych osobowych do państwa trzeciego </w:t>
      </w:r>
      <w:r w:rsidR="00894D7C">
        <w:br/>
      </w:r>
      <w:r w:rsidRPr="003E5E91">
        <w:t xml:space="preserve">lub organizacji międzynarodowej oraz prawem otrzymania przez Wykonawcę </w:t>
      </w:r>
      <w:r w:rsidR="00894D7C">
        <w:br/>
      </w:r>
      <w:r w:rsidRPr="003E5E91">
        <w:t>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E5F277F" w14:textId="18E1C36E" w:rsidR="00D256AB" w:rsidRPr="003E5E91" w:rsidRDefault="00D256AB" w:rsidP="00DA3F2D">
      <w:pPr>
        <w:pStyle w:val="Nagwek2"/>
        <w:numPr>
          <w:ilvl w:val="0"/>
          <w:numId w:val="24"/>
        </w:numPr>
      </w:pPr>
      <w:r w:rsidRPr="003E5E91">
        <w:t xml:space="preserve">skorzystanie przez osobę, której dane osobowe są przetwarzane, z uprawnienia, </w:t>
      </w:r>
      <w:r w:rsidR="000770B0">
        <w:br/>
      </w:r>
      <w:r w:rsidRPr="003E5E91">
        <w:t xml:space="preserve">o którym mowa w art. 16 RODO (uprawnienie do sprostowania lub uzupełnienia danych osobowych), nie może naruszać integralności protokołu postępowania </w:t>
      </w:r>
      <w:r w:rsidR="00894D7C">
        <w:br/>
      </w:r>
      <w:r w:rsidRPr="003E5E91">
        <w:t>oraz jego załączników;</w:t>
      </w:r>
    </w:p>
    <w:p w14:paraId="037B1E23" w14:textId="77777777" w:rsidR="00D256AB" w:rsidRPr="003E5E91" w:rsidRDefault="00D256AB" w:rsidP="00DA3F2D">
      <w:pPr>
        <w:pStyle w:val="Nagwek2"/>
        <w:numPr>
          <w:ilvl w:val="0"/>
          <w:numId w:val="24"/>
        </w:numPr>
      </w:pPr>
      <w:r w:rsidRPr="003E5E91">
        <w:t>w postępowaniu o udzielenie zamówienia zgłoszenie żądania ograniczenia przetwarzania, o którym mowa w art. 18 ust. 1 RODO, nie ogranicza przetwarzania danych osobowych do czasu zakończenia tego postępowania;</w:t>
      </w:r>
    </w:p>
    <w:p w14:paraId="64C5339F" w14:textId="2B048229" w:rsidR="00894D7C" w:rsidRPr="00894D7C" w:rsidRDefault="00D256AB" w:rsidP="00894D7C">
      <w:pPr>
        <w:pStyle w:val="Nagwek2"/>
        <w:numPr>
          <w:ilvl w:val="0"/>
          <w:numId w:val="24"/>
        </w:numPr>
      </w:pPr>
      <w:r w:rsidRPr="003E5E91">
        <w:t xml:space="preserve">w przypadku, gdy wniesienie żądania dotyczącego prawa, o którym mowa w art. 18 ust. 1 RODO spowoduje ograniczenie przetwarzania danych osobowych zawartych </w:t>
      </w:r>
      <w:r w:rsidR="000770B0">
        <w:br/>
      </w:r>
      <w:r w:rsidRPr="003E5E91">
        <w:t>w protokole postępowania lub załącznikach do tego protokołu, od dnia zakończenia postępowania o udzielenie zamówienia Zamawiający nie udostępnia tych danych, chyba że zachodzą przesłanki, o których mowa w art. 18 ust. 2 rozporządzenia 2016/679.</w:t>
      </w:r>
    </w:p>
    <w:p w14:paraId="441DB674" w14:textId="77777777" w:rsidR="00894D7C" w:rsidRDefault="00894D7C" w:rsidP="00D256AB">
      <w:pPr>
        <w:spacing w:before="60" w:after="120"/>
        <w:jc w:val="both"/>
        <w:rPr>
          <w:b/>
        </w:rPr>
      </w:pPr>
    </w:p>
    <w:p w14:paraId="67098AEA" w14:textId="3BEB11FC" w:rsidR="00D256AB" w:rsidRPr="003E5E91" w:rsidRDefault="00D256AB" w:rsidP="00D256AB">
      <w:pPr>
        <w:spacing w:before="60" w:after="120"/>
        <w:jc w:val="both"/>
      </w:pPr>
      <w:r w:rsidRPr="003E5E91">
        <w:rPr>
          <w:b/>
        </w:rPr>
        <w:t>Załączniki do SWZ</w:t>
      </w:r>
      <w:r w:rsidRPr="003E5E9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D256AB" w:rsidRPr="005B4BA7" w14:paraId="0CD4501C" w14:textId="77777777" w:rsidTr="00894D7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23244C" w14:textId="77777777" w:rsidR="00D256AB" w:rsidRPr="00894D7C" w:rsidRDefault="00D256AB">
            <w:pPr>
              <w:spacing w:before="60" w:after="120"/>
              <w:jc w:val="both"/>
              <w:rPr>
                <w:b/>
                <w:sz w:val="18"/>
                <w:szCs w:val="18"/>
              </w:rPr>
            </w:pPr>
            <w:r w:rsidRPr="00894D7C">
              <w:rPr>
                <w:b/>
                <w:sz w:val="18"/>
                <w:szCs w:val="18"/>
              </w:rPr>
              <w:t>Nr</w:t>
            </w:r>
          </w:p>
        </w:tc>
        <w:tc>
          <w:tcPr>
            <w:tcW w:w="8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46A07" w14:textId="77777777" w:rsidR="00D256AB" w:rsidRPr="00894D7C" w:rsidRDefault="00D256AB">
            <w:pPr>
              <w:spacing w:before="60" w:after="120"/>
              <w:jc w:val="both"/>
              <w:rPr>
                <w:b/>
                <w:sz w:val="18"/>
                <w:szCs w:val="18"/>
              </w:rPr>
            </w:pPr>
            <w:r w:rsidRPr="00894D7C">
              <w:rPr>
                <w:b/>
                <w:sz w:val="18"/>
                <w:szCs w:val="18"/>
              </w:rPr>
              <w:t>Nazwa załącznika</w:t>
            </w:r>
          </w:p>
        </w:tc>
      </w:tr>
      <w:tr w:rsidR="00046ABD" w:rsidRPr="005B4BA7" w14:paraId="7F827019" w14:textId="77777777" w:rsidTr="00D90842">
        <w:trPr>
          <w:trHeight w:val="429"/>
        </w:trPr>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11F32D" w14:textId="19889300" w:rsidR="00046ABD" w:rsidRPr="00894D7C" w:rsidRDefault="00046ABD" w:rsidP="00D90842">
            <w:pPr>
              <w:spacing w:before="60" w:after="120"/>
              <w:rPr>
                <w:b/>
                <w:sz w:val="18"/>
                <w:szCs w:val="18"/>
              </w:rPr>
            </w:pPr>
            <w:r w:rsidRPr="00894D7C">
              <w:rPr>
                <w:sz w:val="18"/>
                <w:szCs w:val="18"/>
              </w:rPr>
              <w:t>1</w:t>
            </w:r>
            <w:r w:rsidR="005B4BA7" w:rsidRPr="00894D7C">
              <w:rPr>
                <w:sz w:val="18"/>
                <w:szCs w:val="18"/>
              </w:rPr>
              <w:t>.1</w:t>
            </w:r>
          </w:p>
        </w:tc>
        <w:tc>
          <w:tcPr>
            <w:tcW w:w="8636" w:type="dxa"/>
            <w:tcBorders>
              <w:top w:val="single" w:sz="4" w:space="0" w:color="auto"/>
              <w:left w:val="single" w:sz="4" w:space="0" w:color="auto"/>
              <w:bottom w:val="single" w:sz="4" w:space="0" w:color="auto"/>
              <w:right w:val="single" w:sz="4" w:space="0" w:color="auto"/>
            </w:tcBorders>
            <w:hideMark/>
          </w:tcPr>
          <w:p w14:paraId="73AAEE3C" w14:textId="60AF5093" w:rsidR="00046ABD" w:rsidRPr="00894D7C" w:rsidRDefault="00046ABD" w:rsidP="00D90842">
            <w:pPr>
              <w:spacing w:before="60"/>
              <w:jc w:val="both"/>
              <w:rPr>
                <w:b/>
                <w:sz w:val="18"/>
                <w:szCs w:val="18"/>
              </w:rPr>
            </w:pPr>
            <w:r w:rsidRPr="00894D7C">
              <w:rPr>
                <w:sz w:val="18"/>
                <w:szCs w:val="18"/>
              </w:rPr>
              <w:t>Formularz ofertowy - roboty budowlane</w:t>
            </w:r>
            <w:r w:rsidR="00D90842">
              <w:t>.</w:t>
            </w:r>
            <w:r w:rsidR="00D90842" w:rsidRPr="00D90842">
              <w:rPr>
                <w:sz w:val="18"/>
                <w:szCs w:val="18"/>
              </w:rPr>
              <w:t>docx</w:t>
            </w:r>
          </w:p>
        </w:tc>
      </w:tr>
      <w:tr w:rsidR="00046ABD" w:rsidRPr="005B4BA7" w14:paraId="1D227ED2"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37C79" w14:textId="4ED0A2A8" w:rsidR="00046ABD" w:rsidRPr="00894D7C" w:rsidRDefault="005B4BA7" w:rsidP="00D90842">
            <w:pPr>
              <w:spacing w:before="60" w:after="120"/>
              <w:rPr>
                <w:b/>
                <w:sz w:val="18"/>
                <w:szCs w:val="18"/>
              </w:rPr>
            </w:pPr>
            <w:r w:rsidRPr="00894D7C">
              <w:rPr>
                <w:sz w:val="18"/>
                <w:szCs w:val="18"/>
              </w:rPr>
              <w:t>1.2</w:t>
            </w:r>
          </w:p>
        </w:tc>
        <w:tc>
          <w:tcPr>
            <w:tcW w:w="8636" w:type="dxa"/>
            <w:tcBorders>
              <w:top w:val="single" w:sz="4" w:space="0" w:color="auto"/>
              <w:left w:val="single" w:sz="4" w:space="0" w:color="auto"/>
              <w:bottom w:val="single" w:sz="4" w:space="0" w:color="auto"/>
              <w:right w:val="single" w:sz="4" w:space="0" w:color="auto"/>
            </w:tcBorders>
            <w:hideMark/>
          </w:tcPr>
          <w:p w14:paraId="689AFE81" w14:textId="571CBE29" w:rsidR="00046ABD" w:rsidRPr="00894D7C" w:rsidRDefault="00046ABD" w:rsidP="003C1F58">
            <w:pPr>
              <w:spacing w:before="60" w:after="120"/>
              <w:jc w:val="both"/>
              <w:rPr>
                <w:b/>
                <w:sz w:val="18"/>
                <w:szCs w:val="18"/>
              </w:rPr>
            </w:pPr>
            <w:r w:rsidRPr="00894D7C">
              <w:rPr>
                <w:sz w:val="18"/>
                <w:szCs w:val="18"/>
              </w:rPr>
              <w:t>Formularz ofertowy - inspektor nadzoru</w:t>
            </w:r>
            <w:r w:rsidR="00D90842" w:rsidRPr="00D90842">
              <w:rPr>
                <w:sz w:val="18"/>
                <w:szCs w:val="18"/>
              </w:rPr>
              <w:t>.docx</w:t>
            </w:r>
          </w:p>
        </w:tc>
      </w:tr>
      <w:tr w:rsidR="005B4BA7" w:rsidRPr="005B4BA7" w14:paraId="5D37E782"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B8225" w14:textId="05591659" w:rsidR="005B4BA7" w:rsidRPr="00894D7C" w:rsidRDefault="005B4BA7" w:rsidP="00D90842">
            <w:pPr>
              <w:spacing w:before="60" w:after="120"/>
              <w:rPr>
                <w:sz w:val="18"/>
                <w:szCs w:val="18"/>
              </w:rPr>
            </w:pPr>
            <w:r w:rsidRPr="00894D7C">
              <w:rPr>
                <w:sz w:val="18"/>
                <w:szCs w:val="18"/>
              </w:rPr>
              <w:t>2</w:t>
            </w:r>
          </w:p>
        </w:tc>
        <w:tc>
          <w:tcPr>
            <w:tcW w:w="8636" w:type="dxa"/>
            <w:tcBorders>
              <w:top w:val="single" w:sz="4" w:space="0" w:color="auto"/>
              <w:left w:val="single" w:sz="4" w:space="0" w:color="auto"/>
              <w:bottom w:val="single" w:sz="4" w:space="0" w:color="auto"/>
              <w:right w:val="single" w:sz="4" w:space="0" w:color="auto"/>
            </w:tcBorders>
          </w:tcPr>
          <w:p w14:paraId="314C752C" w14:textId="3C3D0269" w:rsidR="005B4BA7" w:rsidRPr="00894D7C" w:rsidRDefault="005B4BA7" w:rsidP="003C1F58">
            <w:pPr>
              <w:spacing w:before="60" w:after="120"/>
              <w:jc w:val="both"/>
              <w:rPr>
                <w:sz w:val="18"/>
                <w:szCs w:val="18"/>
              </w:rPr>
            </w:pPr>
            <w:r w:rsidRPr="00894D7C">
              <w:rPr>
                <w:sz w:val="18"/>
                <w:szCs w:val="18"/>
              </w:rPr>
              <w:t>Oświadczenie o niepodleganiu wykluczeniu oraz spełnianiu warunków udziału</w:t>
            </w:r>
            <w:r w:rsidR="00D90842" w:rsidRPr="00D90842">
              <w:rPr>
                <w:sz w:val="18"/>
                <w:szCs w:val="18"/>
              </w:rPr>
              <w:t>.docx</w:t>
            </w:r>
          </w:p>
        </w:tc>
      </w:tr>
      <w:tr w:rsidR="005B4BA7" w:rsidRPr="005B4BA7" w14:paraId="3DC96024"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365C7" w14:textId="717A2A9A" w:rsidR="005B4BA7" w:rsidRPr="00894D7C" w:rsidRDefault="005B4BA7" w:rsidP="00D90842">
            <w:pPr>
              <w:spacing w:before="60" w:after="120"/>
              <w:rPr>
                <w:sz w:val="18"/>
                <w:szCs w:val="18"/>
              </w:rPr>
            </w:pPr>
            <w:r w:rsidRPr="00894D7C">
              <w:rPr>
                <w:sz w:val="18"/>
                <w:szCs w:val="18"/>
              </w:rPr>
              <w:t>3</w:t>
            </w:r>
          </w:p>
        </w:tc>
        <w:tc>
          <w:tcPr>
            <w:tcW w:w="8636" w:type="dxa"/>
            <w:tcBorders>
              <w:top w:val="single" w:sz="4" w:space="0" w:color="auto"/>
              <w:left w:val="single" w:sz="4" w:space="0" w:color="auto"/>
              <w:bottom w:val="single" w:sz="4" w:space="0" w:color="auto"/>
              <w:right w:val="single" w:sz="4" w:space="0" w:color="auto"/>
            </w:tcBorders>
          </w:tcPr>
          <w:p w14:paraId="65746812" w14:textId="630CD69C" w:rsidR="005B4BA7" w:rsidRPr="00894D7C" w:rsidRDefault="005B4BA7" w:rsidP="003C1F58">
            <w:pPr>
              <w:spacing w:before="60" w:after="120"/>
              <w:jc w:val="both"/>
              <w:rPr>
                <w:sz w:val="18"/>
                <w:szCs w:val="18"/>
              </w:rPr>
            </w:pPr>
            <w:r w:rsidRPr="00894D7C">
              <w:rPr>
                <w:sz w:val="18"/>
                <w:szCs w:val="18"/>
              </w:rPr>
              <w:t>Zobowiązanie podmiotu udostępniającego zasoby</w:t>
            </w:r>
            <w:r w:rsidR="00D90842" w:rsidRPr="00D90842">
              <w:rPr>
                <w:sz w:val="18"/>
                <w:szCs w:val="18"/>
              </w:rPr>
              <w:t>.docx</w:t>
            </w:r>
          </w:p>
        </w:tc>
      </w:tr>
      <w:tr w:rsidR="00046ABD" w:rsidRPr="005B4BA7" w14:paraId="3AFE982D"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C65E63" w14:textId="21D4162B" w:rsidR="00046ABD" w:rsidRPr="00894D7C" w:rsidRDefault="005B4BA7" w:rsidP="00D90842">
            <w:pPr>
              <w:spacing w:before="60" w:after="120"/>
              <w:rPr>
                <w:b/>
                <w:sz w:val="18"/>
                <w:szCs w:val="18"/>
              </w:rPr>
            </w:pPr>
            <w:r w:rsidRPr="00894D7C">
              <w:rPr>
                <w:sz w:val="18"/>
                <w:szCs w:val="18"/>
              </w:rPr>
              <w:t>4</w:t>
            </w:r>
          </w:p>
        </w:tc>
        <w:tc>
          <w:tcPr>
            <w:tcW w:w="8636" w:type="dxa"/>
            <w:tcBorders>
              <w:top w:val="single" w:sz="4" w:space="0" w:color="auto"/>
              <w:left w:val="single" w:sz="4" w:space="0" w:color="auto"/>
              <w:bottom w:val="single" w:sz="4" w:space="0" w:color="auto"/>
              <w:right w:val="single" w:sz="4" w:space="0" w:color="auto"/>
            </w:tcBorders>
            <w:hideMark/>
          </w:tcPr>
          <w:p w14:paraId="761FBF66" w14:textId="33E3FCFD" w:rsidR="00046ABD" w:rsidRPr="00894D7C" w:rsidRDefault="00046ABD" w:rsidP="003C1F58">
            <w:pPr>
              <w:spacing w:before="60" w:after="120"/>
              <w:jc w:val="both"/>
              <w:rPr>
                <w:b/>
                <w:sz w:val="18"/>
                <w:szCs w:val="18"/>
              </w:rPr>
            </w:pPr>
            <w:r w:rsidRPr="00894D7C">
              <w:rPr>
                <w:sz w:val="18"/>
                <w:szCs w:val="18"/>
              </w:rPr>
              <w:t xml:space="preserve">Wykaz </w:t>
            </w:r>
            <w:r w:rsidR="00D90842">
              <w:rPr>
                <w:sz w:val="18"/>
                <w:szCs w:val="18"/>
              </w:rPr>
              <w:t>robót</w:t>
            </w:r>
            <w:r w:rsidRPr="00894D7C">
              <w:rPr>
                <w:sz w:val="18"/>
                <w:szCs w:val="18"/>
              </w:rPr>
              <w:t xml:space="preserve"> budowlanych</w:t>
            </w:r>
            <w:r w:rsidR="00D90842" w:rsidRPr="00D90842">
              <w:rPr>
                <w:sz w:val="18"/>
                <w:szCs w:val="18"/>
              </w:rPr>
              <w:t>.docx</w:t>
            </w:r>
          </w:p>
        </w:tc>
      </w:tr>
      <w:tr w:rsidR="00046ABD" w:rsidRPr="005B4BA7" w14:paraId="00829C71"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20D462" w14:textId="378E171B" w:rsidR="00046ABD" w:rsidRPr="00894D7C" w:rsidRDefault="005B4BA7" w:rsidP="00D90842">
            <w:pPr>
              <w:spacing w:before="60" w:after="120"/>
              <w:rPr>
                <w:b/>
                <w:sz w:val="18"/>
                <w:szCs w:val="18"/>
              </w:rPr>
            </w:pPr>
            <w:r w:rsidRPr="00894D7C">
              <w:rPr>
                <w:sz w:val="18"/>
                <w:szCs w:val="18"/>
              </w:rPr>
              <w:t>5</w:t>
            </w:r>
          </w:p>
        </w:tc>
        <w:tc>
          <w:tcPr>
            <w:tcW w:w="8636" w:type="dxa"/>
            <w:tcBorders>
              <w:top w:val="single" w:sz="4" w:space="0" w:color="auto"/>
              <w:left w:val="single" w:sz="4" w:space="0" w:color="auto"/>
              <w:bottom w:val="single" w:sz="4" w:space="0" w:color="auto"/>
              <w:right w:val="single" w:sz="4" w:space="0" w:color="auto"/>
            </w:tcBorders>
            <w:hideMark/>
          </w:tcPr>
          <w:p w14:paraId="0A808BDF" w14:textId="595F3A9D" w:rsidR="00046ABD" w:rsidRPr="00894D7C" w:rsidRDefault="00046ABD" w:rsidP="003C1F58">
            <w:pPr>
              <w:spacing w:before="60" w:after="120"/>
              <w:jc w:val="both"/>
              <w:rPr>
                <w:b/>
                <w:sz w:val="18"/>
                <w:szCs w:val="18"/>
              </w:rPr>
            </w:pPr>
            <w:r w:rsidRPr="00894D7C">
              <w:rPr>
                <w:sz w:val="18"/>
                <w:szCs w:val="18"/>
              </w:rPr>
              <w:t>Wykaz usług wykonanych</w:t>
            </w:r>
            <w:r w:rsidR="00D90842" w:rsidRPr="00D90842">
              <w:rPr>
                <w:sz w:val="18"/>
                <w:szCs w:val="18"/>
              </w:rPr>
              <w:t>.docx</w:t>
            </w:r>
          </w:p>
        </w:tc>
      </w:tr>
      <w:tr w:rsidR="00046ABD" w:rsidRPr="005B4BA7" w14:paraId="5F9E9FB4"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857E5" w14:textId="1E11B1AA" w:rsidR="00046ABD" w:rsidRPr="00894D7C" w:rsidRDefault="005B4BA7" w:rsidP="00D90842">
            <w:pPr>
              <w:spacing w:before="60" w:after="120"/>
              <w:rPr>
                <w:b/>
                <w:sz w:val="18"/>
                <w:szCs w:val="18"/>
              </w:rPr>
            </w:pPr>
            <w:r w:rsidRPr="00894D7C">
              <w:rPr>
                <w:sz w:val="18"/>
                <w:szCs w:val="18"/>
              </w:rPr>
              <w:t>6</w:t>
            </w:r>
          </w:p>
        </w:tc>
        <w:tc>
          <w:tcPr>
            <w:tcW w:w="8636" w:type="dxa"/>
            <w:tcBorders>
              <w:top w:val="single" w:sz="4" w:space="0" w:color="auto"/>
              <w:left w:val="single" w:sz="4" w:space="0" w:color="auto"/>
              <w:bottom w:val="single" w:sz="4" w:space="0" w:color="auto"/>
              <w:right w:val="single" w:sz="4" w:space="0" w:color="auto"/>
            </w:tcBorders>
            <w:hideMark/>
          </w:tcPr>
          <w:p w14:paraId="1410B28E" w14:textId="60958B04" w:rsidR="00046ABD" w:rsidRPr="00894D7C" w:rsidRDefault="00046ABD" w:rsidP="003C1F58">
            <w:pPr>
              <w:spacing w:before="60" w:after="120"/>
              <w:jc w:val="both"/>
              <w:rPr>
                <w:b/>
                <w:sz w:val="18"/>
                <w:szCs w:val="18"/>
              </w:rPr>
            </w:pPr>
            <w:r w:rsidRPr="00894D7C">
              <w:rPr>
                <w:sz w:val="18"/>
                <w:szCs w:val="18"/>
              </w:rPr>
              <w:t>Wykaz osób</w:t>
            </w:r>
            <w:r w:rsidR="00D90842" w:rsidRPr="00D90842">
              <w:rPr>
                <w:sz w:val="18"/>
                <w:szCs w:val="18"/>
              </w:rPr>
              <w:t>.docx</w:t>
            </w:r>
          </w:p>
        </w:tc>
      </w:tr>
      <w:tr w:rsidR="00046ABD" w:rsidRPr="005B4BA7" w14:paraId="459BFE5A"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61A1BB" w14:textId="5EF66D2A" w:rsidR="00046ABD" w:rsidRPr="00894D7C" w:rsidRDefault="005B4BA7" w:rsidP="00D90842">
            <w:pPr>
              <w:spacing w:before="60" w:after="120"/>
              <w:rPr>
                <w:b/>
                <w:sz w:val="18"/>
                <w:szCs w:val="18"/>
              </w:rPr>
            </w:pPr>
            <w:r w:rsidRPr="00894D7C">
              <w:rPr>
                <w:sz w:val="18"/>
                <w:szCs w:val="18"/>
              </w:rPr>
              <w:t>7</w:t>
            </w:r>
          </w:p>
        </w:tc>
        <w:tc>
          <w:tcPr>
            <w:tcW w:w="8636" w:type="dxa"/>
            <w:tcBorders>
              <w:top w:val="single" w:sz="4" w:space="0" w:color="auto"/>
              <w:left w:val="single" w:sz="4" w:space="0" w:color="auto"/>
              <w:bottom w:val="single" w:sz="4" w:space="0" w:color="auto"/>
              <w:right w:val="single" w:sz="4" w:space="0" w:color="auto"/>
            </w:tcBorders>
          </w:tcPr>
          <w:p w14:paraId="3386634B" w14:textId="46CCA642" w:rsidR="00046ABD" w:rsidRPr="00894D7C" w:rsidRDefault="005B4BA7" w:rsidP="003C1F58">
            <w:pPr>
              <w:spacing w:before="60" w:after="120"/>
              <w:jc w:val="both"/>
              <w:rPr>
                <w:bCs/>
                <w:sz w:val="18"/>
                <w:szCs w:val="18"/>
              </w:rPr>
            </w:pPr>
            <w:r w:rsidRPr="00894D7C">
              <w:rPr>
                <w:bCs/>
                <w:sz w:val="18"/>
                <w:szCs w:val="18"/>
              </w:rPr>
              <w:t>Oświadczenie podmiotu udostępniającego zasoby</w:t>
            </w:r>
            <w:r w:rsidR="00D90842" w:rsidRPr="00D90842">
              <w:rPr>
                <w:bCs/>
                <w:sz w:val="18"/>
                <w:szCs w:val="18"/>
              </w:rPr>
              <w:t>.docx</w:t>
            </w:r>
          </w:p>
        </w:tc>
      </w:tr>
      <w:tr w:rsidR="00046ABD" w:rsidRPr="005B4BA7" w14:paraId="0CC2E774"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98ED3" w14:textId="3F33529D" w:rsidR="00046ABD" w:rsidRPr="00894D7C" w:rsidRDefault="005B4BA7" w:rsidP="00D90842">
            <w:pPr>
              <w:spacing w:before="60" w:after="120"/>
              <w:rPr>
                <w:b/>
                <w:sz w:val="18"/>
                <w:szCs w:val="18"/>
              </w:rPr>
            </w:pPr>
            <w:r w:rsidRPr="00894D7C">
              <w:rPr>
                <w:sz w:val="18"/>
                <w:szCs w:val="18"/>
              </w:rPr>
              <w:t>8</w:t>
            </w:r>
          </w:p>
        </w:tc>
        <w:tc>
          <w:tcPr>
            <w:tcW w:w="8636" w:type="dxa"/>
            <w:tcBorders>
              <w:top w:val="single" w:sz="4" w:space="0" w:color="auto"/>
              <w:left w:val="single" w:sz="4" w:space="0" w:color="auto"/>
              <w:bottom w:val="single" w:sz="4" w:space="0" w:color="auto"/>
              <w:right w:val="single" w:sz="4" w:space="0" w:color="auto"/>
            </w:tcBorders>
          </w:tcPr>
          <w:p w14:paraId="2E68FD1C" w14:textId="26BDDDD8" w:rsidR="00046ABD" w:rsidRPr="00894D7C" w:rsidRDefault="005B4BA7" w:rsidP="003C1F58">
            <w:pPr>
              <w:spacing w:before="60" w:after="120"/>
              <w:jc w:val="both"/>
              <w:rPr>
                <w:bCs/>
                <w:sz w:val="18"/>
                <w:szCs w:val="18"/>
              </w:rPr>
            </w:pPr>
            <w:r w:rsidRPr="00894D7C">
              <w:rPr>
                <w:bCs/>
                <w:sz w:val="18"/>
                <w:szCs w:val="18"/>
              </w:rPr>
              <w:t>Projekty umów.zip</w:t>
            </w:r>
          </w:p>
        </w:tc>
      </w:tr>
      <w:tr w:rsidR="005B4BA7" w:rsidRPr="005B4BA7" w14:paraId="3408D513"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9F3C0" w14:textId="628787CC" w:rsidR="005B4BA7" w:rsidRPr="00894D7C" w:rsidRDefault="005B4BA7" w:rsidP="00D90842">
            <w:pPr>
              <w:spacing w:before="60" w:after="120"/>
              <w:rPr>
                <w:sz w:val="18"/>
                <w:szCs w:val="18"/>
              </w:rPr>
            </w:pPr>
            <w:r w:rsidRPr="00894D7C">
              <w:rPr>
                <w:sz w:val="18"/>
                <w:szCs w:val="18"/>
              </w:rPr>
              <w:t>9</w:t>
            </w:r>
          </w:p>
        </w:tc>
        <w:tc>
          <w:tcPr>
            <w:tcW w:w="8636" w:type="dxa"/>
            <w:tcBorders>
              <w:top w:val="single" w:sz="4" w:space="0" w:color="auto"/>
              <w:left w:val="single" w:sz="4" w:space="0" w:color="auto"/>
              <w:bottom w:val="single" w:sz="4" w:space="0" w:color="auto"/>
              <w:right w:val="single" w:sz="4" w:space="0" w:color="auto"/>
            </w:tcBorders>
          </w:tcPr>
          <w:p w14:paraId="42C8FFC4" w14:textId="7FCAE709" w:rsidR="005B4BA7" w:rsidRPr="00894D7C" w:rsidRDefault="005B4BA7" w:rsidP="005B4BA7">
            <w:pPr>
              <w:spacing w:before="60" w:after="120"/>
              <w:jc w:val="both"/>
              <w:rPr>
                <w:bCs/>
                <w:sz w:val="18"/>
                <w:szCs w:val="18"/>
              </w:rPr>
            </w:pPr>
            <w:r w:rsidRPr="00894D7C">
              <w:rPr>
                <w:sz w:val="18"/>
                <w:szCs w:val="18"/>
              </w:rPr>
              <w:t>Kosztorysy i przedmiar.zip</w:t>
            </w:r>
          </w:p>
        </w:tc>
      </w:tr>
      <w:tr w:rsidR="005B4BA7" w:rsidRPr="005B4BA7" w14:paraId="187B710B"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9FCF4" w14:textId="138AB04F" w:rsidR="005B4BA7" w:rsidRPr="00894D7C" w:rsidRDefault="005B4BA7" w:rsidP="00D90842">
            <w:pPr>
              <w:spacing w:before="60" w:after="120"/>
              <w:rPr>
                <w:sz w:val="18"/>
                <w:szCs w:val="18"/>
              </w:rPr>
            </w:pPr>
            <w:r w:rsidRPr="00894D7C">
              <w:rPr>
                <w:sz w:val="18"/>
                <w:szCs w:val="18"/>
              </w:rPr>
              <w:t>10</w:t>
            </w:r>
          </w:p>
        </w:tc>
        <w:tc>
          <w:tcPr>
            <w:tcW w:w="8636" w:type="dxa"/>
            <w:tcBorders>
              <w:top w:val="single" w:sz="4" w:space="0" w:color="auto"/>
              <w:left w:val="single" w:sz="4" w:space="0" w:color="auto"/>
              <w:bottom w:val="single" w:sz="4" w:space="0" w:color="auto"/>
              <w:right w:val="single" w:sz="4" w:space="0" w:color="auto"/>
            </w:tcBorders>
          </w:tcPr>
          <w:p w14:paraId="528A235C" w14:textId="6A1C9DCE" w:rsidR="005B4BA7" w:rsidRPr="00894D7C" w:rsidRDefault="005B4BA7" w:rsidP="005B4BA7">
            <w:pPr>
              <w:spacing w:before="60" w:after="120"/>
              <w:jc w:val="both"/>
              <w:rPr>
                <w:bCs/>
                <w:sz w:val="18"/>
                <w:szCs w:val="18"/>
              </w:rPr>
            </w:pPr>
            <w:r w:rsidRPr="00894D7C">
              <w:rPr>
                <w:sz w:val="18"/>
                <w:szCs w:val="18"/>
              </w:rPr>
              <w:t>Mapa ewidencyjna.zip</w:t>
            </w:r>
          </w:p>
        </w:tc>
      </w:tr>
      <w:tr w:rsidR="005B4BA7" w:rsidRPr="005B4BA7" w14:paraId="73D12C96"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2948D" w14:textId="259847A4" w:rsidR="005B4BA7" w:rsidRPr="00894D7C" w:rsidRDefault="005B4BA7" w:rsidP="00D90842">
            <w:pPr>
              <w:spacing w:before="60" w:after="120"/>
              <w:rPr>
                <w:sz w:val="18"/>
                <w:szCs w:val="18"/>
              </w:rPr>
            </w:pPr>
            <w:r w:rsidRPr="00894D7C">
              <w:rPr>
                <w:sz w:val="18"/>
                <w:szCs w:val="18"/>
              </w:rPr>
              <w:t>11</w:t>
            </w:r>
          </w:p>
        </w:tc>
        <w:tc>
          <w:tcPr>
            <w:tcW w:w="8636" w:type="dxa"/>
            <w:tcBorders>
              <w:top w:val="single" w:sz="4" w:space="0" w:color="auto"/>
              <w:left w:val="single" w:sz="4" w:space="0" w:color="auto"/>
              <w:bottom w:val="single" w:sz="4" w:space="0" w:color="auto"/>
              <w:right w:val="single" w:sz="4" w:space="0" w:color="auto"/>
            </w:tcBorders>
          </w:tcPr>
          <w:p w14:paraId="4F39B492" w14:textId="00A858A6" w:rsidR="005B4BA7" w:rsidRPr="00894D7C" w:rsidRDefault="005B4BA7" w:rsidP="005B4BA7">
            <w:pPr>
              <w:spacing w:before="60" w:after="120"/>
              <w:jc w:val="both"/>
              <w:rPr>
                <w:bCs/>
                <w:sz w:val="18"/>
                <w:szCs w:val="18"/>
              </w:rPr>
            </w:pPr>
            <w:r w:rsidRPr="00894D7C">
              <w:rPr>
                <w:sz w:val="18"/>
                <w:szCs w:val="18"/>
              </w:rPr>
              <w:t>Mapa zasadnicza.zip</w:t>
            </w:r>
          </w:p>
        </w:tc>
      </w:tr>
      <w:tr w:rsidR="005B4BA7" w:rsidRPr="005B4BA7" w14:paraId="0AF6EB64"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5D2F8" w14:textId="6A8BAFD7" w:rsidR="005B4BA7" w:rsidRPr="00894D7C" w:rsidRDefault="005B4BA7" w:rsidP="00D90842">
            <w:pPr>
              <w:spacing w:before="60" w:after="120"/>
              <w:rPr>
                <w:sz w:val="18"/>
                <w:szCs w:val="18"/>
              </w:rPr>
            </w:pPr>
            <w:r w:rsidRPr="00894D7C">
              <w:rPr>
                <w:sz w:val="18"/>
                <w:szCs w:val="18"/>
              </w:rPr>
              <w:t>12</w:t>
            </w:r>
          </w:p>
        </w:tc>
        <w:tc>
          <w:tcPr>
            <w:tcW w:w="8636" w:type="dxa"/>
            <w:tcBorders>
              <w:top w:val="single" w:sz="4" w:space="0" w:color="auto"/>
              <w:left w:val="single" w:sz="4" w:space="0" w:color="auto"/>
              <w:bottom w:val="single" w:sz="4" w:space="0" w:color="auto"/>
              <w:right w:val="single" w:sz="4" w:space="0" w:color="auto"/>
            </w:tcBorders>
          </w:tcPr>
          <w:p w14:paraId="615B69CE" w14:textId="142DF1BF" w:rsidR="005B4BA7" w:rsidRPr="00894D7C" w:rsidRDefault="005B4BA7" w:rsidP="005B4BA7">
            <w:pPr>
              <w:spacing w:before="60" w:after="120"/>
              <w:jc w:val="both"/>
              <w:rPr>
                <w:bCs/>
                <w:sz w:val="18"/>
                <w:szCs w:val="18"/>
              </w:rPr>
            </w:pPr>
            <w:r w:rsidRPr="00894D7C">
              <w:rPr>
                <w:sz w:val="18"/>
                <w:szCs w:val="18"/>
              </w:rPr>
              <w:t>Rysunki.zip</w:t>
            </w:r>
          </w:p>
        </w:tc>
      </w:tr>
      <w:tr w:rsidR="005B4BA7" w:rsidRPr="005B4BA7" w14:paraId="28620E0C"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30D17" w14:textId="092B6D95" w:rsidR="005B4BA7" w:rsidRPr="00894D7C" w:rsidRDefault="005B4BA7" w:rsidP="00D90842">
            <w:pPr>
              <w:spacing w:before="60" w:after="120"/>
              <w:rPr>
                <w:sz w:val="18"/>
                <w:szCs w:val="18"/>
              </w:rPr>
            </w:pPr>
            <w:r w:rsidRPr="00894D7C">
              <w:rPr>
                <w:sz w:val="18"/>
                <w:szCs w:val="18"/>
              </w:rPr>
              <w:t>13</w:t>
            </w:r>
          </w:p>
        </w:tc>
        <w:tc>
          <w:tcPr>
            <w:tcW w:w="8636" w:type="dxa"/>
            <w:tcBorders>
              <w:top w:val="single" w:sz="4" w:space="0" w:color="auto"/>
              <w:left w:val="single" w:sz="4" w:space="0" w:color="auto"/>
              <w:bottom w:val="single" w:sz="4" w:space="0" w:color="auto"/>
              <w:right w:val="single" w:sz="4" w:space="0" w:color="auto"/>
            </w:tcBorders>
          </w:tcPr>
          <w:p w14:paraId="6829D876" w14:textId="25831667" w:rsidR="005B4BA7" w:rsidRPr="00894D7C" w:rsidRDefault="005B4BA7" w:rsidP="005B4BA7">
            <w:pPr>
              <w:spacing w:before="60" w:after="120"/>
              <w:jc w:val="both"/>
              <w:rPr>
                <w:bCs/>
                <w:sz w:val="18"/>
                <w:szCs w:val="18"/>
              </w:rPr>
            </w:pPr>
            <w:r w:rsidRPr="00894D7C">
              <w:rPr>
                <w:sz w:val="18"/>
                <w:szCs w:val="18"/>
              </w:rPr>
              <w:t>STWiORB.pdf</w:t>
            </w:r>
          </w:p>
        </w:tc>
      </w:tr>
      <w:tr w:rsidR="005B4BA7" w:rsidRPr="005B4BA7" w14:paraId="7FBC0DEA"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36B3B" w14:textId="404DE269" w:rsidR="005B4BA7" w:rsidRPr="00894D7C" w:rsidRDefault="005B4BA7" w:rsidP="00D90842">
            <w:pPr>
              <w:spacing w:before="60" w:after="120"/>
              <w:rPr>
                <w:sz w:val="18"/>
                <w:szCs w:val="18"/>
              </w:rPr>
            </w:pPr>
            <w:r w:rsidRPr="00894D7C">
              <w:rPr>
                <w:sz w:val="18"/>
                <w:szCs w:val="18"/>
              </w:rPr>
              <w:t>14</w:t>
            </w:r>
          </w:p>
        </w:tc>
        <w:tc>
          <w:tcPr>
            <w:tcW w:w="8636" w:type="dxa"/>
            <w:tcBorders>
              <w:top w:val="single" w:sz="4" w:space="0" w:color="auto"/>
              <w:left w:val="single" w:sz="4" w:space="0" w:color="auto"/>
              <w:bottom w:val="single" w:sz="4" w:space="0" w:color="auto"/>
              <w:right w:val="single" w:sz="4" w:space="0" w:color="auto"/>
            </w:tcBorders>
          </w:tcPr>
          <w:p w14:paraId="0B957527" w14:textId="6299A2C8" w:rsidR="005B4BA7" w:rsidRPr="00894D7C" w:rsidRDefault="005B4BA7" w:rsidP="005B4BA7">
            <w:pPr>
              <w:spacing w:before="60" w:after="120"/>
              <w:jc w:val="both"/>
              <w:rPr>
                <w:bCs/>
                <w:sz w:val="18"/>
                <w:szCs w:val="18"/>
              </w:rPr>
            </w:pPr>
            <w:r w:rsidRPr="00894D7C">
              <w:rPr>
                <w:sz w:val="18"/>
                <w:szCs w:val="18"/>
              </w:rPr>
              <w:t>Wypis z rejestru gruntów.pdf</w:t>
            </w:r>
          </w:p>
        </w:tc>
      </w:tr>
      <w:tr w:rsidR="005B4BA7" w:rsidRPr="005B4BA7" w14:paraId="7542E121"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D9638" w14:textId="4DECA5A2" w:rsidR="005B4BA7" w:rsidRPr="00894D7C" w:rsidRDefault="005B4BA7" w:rsidP="00D90842">
            <w:pPr>
              <w:spacing w:before="60" w:after="120"/>
              <w:rPr>
                <w:sz w:val="18"/>
                <w:szCs w:val="18"/>
              </w:rPr>
            </w:pPr>
            <w:r w:rsidRPr="00894D7C">
              <w:rPr>
                <w:sz w:val="18"/>
                <w:szCs w:val="18"/>
              </w:rPr>
              <w:lastRenderedPageBreak/>
              <w:t>15</w:t>
            </w:r>
          </w:p>
        </w:tc>
        <w:tc>
          <w:tcPr>
            <w:tcW w:w="8636" w:type="dxa"/>
            <w:tcBorders>
              <w:top w:val="single" w:sz="4" w:space="0" w:color="auto"/>
              <w:left w:val="single" w:sz="4" w:space="0" w:color="auto"/>
              <w:bottom w:val="single" w:sz="4" w:space="0" w:color="auto"/>
              <w:right w:val="single" w:sz="4" w:space="0" w:color="auto"/>
            </w:tcBorders>
          </w:tcPr>
          <w:p w14:paraId="50089B83" w14:textId="6BA9CAD6" w:rsidR="005B4BA7" w:rsidRPr="00894D7C" w:rsidRDefault="005B4BA7" w:rsidP="005B4BA7">
            <w:pPr>
              <w:spacing w:before="60" w:after="120"/>
              <w:jc w:val="both"/>
              <w:rPr>
                <w:bCs/>
                <w:sz w:val="18"/>
                <w:szCs w:val="18"/>
              </w:rPr>
            </w:pPr>
            <w:r w:rsidRPr="00894D7C">
              <w:rPr>
                <w:sz w:val="18"/>
                <w:szCs w:val="18"/>
              </w:rPr>
              <w:t>Decyzja.pdf</w:t>
            </w:r>
          </w:p>
        </w:tc>
      </w:tr>
      <w:tr w:rsidR="005B4BA7" w:rsidRPr="005B4BA7" w14:paraId="31F3A5B2"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0ED0F" w14:textId="7916CF93" w:rsidR="005B4BA7" w:rsidRPr="00894D7C" w:rsidRDefault="005B4BA7" w:rsidP="00D90842">
            <w:pPr>
              <w:spacing w:before="60" w:after="120"/>
              <w:rPr>
                <w:sz w:val="18"/>
                <w:szCs w:val="18"/>
              </w:rPr>
            </w:pPr>
            <w:r w:rsidRPr="00894D7C">
              <w:rPr>
                <w:sz w:val="18"/>
                <w:szCs w:val="18"/>
              </w:rPr>
              <w:t>16</w:t>
            </w:r>
          </w:p>
        </w:tc>
        <w:tc>
          <w:tcPr>
            <w:tcW w:w="8636" w:type="dxa"/>
            <w:tcBorders>
              <w:top w:val="single" w:sz="4" w:space="0" w:color="auto"/>
              <w:left w:val="single" w:sz="4" w:space="0" w:color="auto"/>
              <w:bottom w:val="single" w:sz="4" w:space="0" w:color="auto"/>
              <w:right w:val="single" w:sz="4" w:space="0" w:color="auto"/>
            </w:tcBorders>
          </w:tcPr>
          <w:p w14:paraId="56B32733" w14:textId="46892A3D" w:rsidR="005B4BA7" w:rsidRPr="00894D7C" w:rsidRDefault="005B4BA7" w:rsidP="005B4BA7">
            <w:pPr>
              <w:spacing w:before="60" w:after="120"/>
              <w:jc w:val="both"/>
              <w:rPr>
                <w:bCs/>
                <w:sz w:val="18"/>
                <w:szCs w:val="18"/>
              </w:rPr>
            </w:pPr>
            <w:r w:rsidRPr="00894D7C">
              <w:rPr>
                <w:sz w:val="18"/>
                <w:szCs w:val="18"/>
              </w:rPr>
              <w:t>Pozwolenie.pdf</w:t>
            </w:r>
          </w:p>
        </w:tc>
      </w:tr>
      <w:tr w:rsidR="005B4BA7" w:rsidRPr="005B4BA7" w14:paraId="2CA1FA9D" w14:textId="77777777" w:rsidTr="00D9084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FA081" w14:textId="03782B82" w:rsidR="005B4BA7" w:rsidRPr="00894D7C" w:rsidRDefault="005B4BA7" w:rsidP="00D90842">
            <w:pPr>
              <w:spacing w:before="60" w:after="120"/>
              <w:rPr>
                <w:sz w:val="18"/>
                <w:szCs w:val="18"/>
              </w:rPr>
            </w:pPr>
            <w:r w:rsidRPr="00894D7C">
              <w:rPr>
                <w:sz w:val="18"/>
                <w:szCs w:val="18"/>
              </w:rPr>
              <w:t>17</w:t>
            </w:r>
          </w:p>
        </w:tc>
        <w:tc>
          <w:tcPr>
            <w:tcW w:w="8636" w:type="dxa"/>
            <w:tcBorders>
              <w:top w:val="single" w:sz="4" w:space="0" w:color="auto"/>
              <w:left w:val="single" w:sz="4" w:space="0" w:color="auto"/>
              <w:bottom w:val="single" w:sz="4" w:space="0" w:color="auto"/>
              <w:right w:val="single" w:sz="4" w:space="0" w:color="auto"/>
            </w:tcBorders>
          </w:tcPr>
          <w:p w14:paraId="575D2D5C" w14:textId="58229A62" w:rsidR="005B4BA7" w:rsidRPr="00894D7C" w:rsidRDefault="005B4BA7" w:rsidP="005B4BA7">
            <w:pPr>
              <w:spacing w:before="60" w:after="120"/>
              <w:jc w:val="both"/>
              <w:rPr>
                <w:bCs/>
                <w:sz w:val="18"/>
                <w:szCs w:val="18"/>
              </w:rPr>
            </w:pPr>
            <w:r w:rsidRPr="00894D7C">
              <w:rPr>
                <w:sz w:val="18"/>
                <w:szCs w:val="18"/>
              </w:rPr>
              <w:t>Projekt budowlany.pdf</w:t>
            </w:r>
          </w:p>
        </w:tc>
      </w:tr>
    </w:tbl>
    <w:p w14:paraId="31041AB2" w14:textId="77777777" w:rsidR="00EB7871" w:rsidRPr="003E5E91" w:rsidRDefault="00EB7871" w:rsidP="00D256AB"/>
    <w:sectPr w:rsidR="00EB7871" w:rsidRPr="003E5E91">
      <w:headerReference w:type="default" r:id="rId15"/>
      <w:footerReference w:type="default" r:id="rId16"/>
      <w:head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DD37" w14:textId="77777777" w:rsidR="006F2ADC" w:rsidRDefault="006F2ADC">
      <w:r>
        <w:separator/>
      </w:r>
    </w:p>
  </w:endnote>
  <w:endnote w:type="continuationSeparator" w:id="0">
    <w:p w14:paraId="79AF7AD4" w14:textId="77777777" w:rsidR="006F2ADC" w:rsidRDefault="006F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D63E" w14:textId="3734D872" w:rsidR="00D256AB" w:rsidRDefault="00733404">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32A6969B" wp14:editId="66FDF1DF">
              <wp:simplePos x="0" y="0"/>
              <wp:positionH relativeFrom="column">
                <wp:posOffset>0</wp:posOffset>
              </wp:positionH>
              <wp:positionV relativeFrom="paragraph">
                <wp:posOffset>64135</wp:posOffset>
              </wp:positionV>
              <wp:extent cx="5829300" cy="0"/>
              <wp:effectExtent l="9525" t="6985" r="9525" b="12065"/>
              <wp:wrapNone/>
              <wp:docPr id="7435283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1D44F"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42FE642" w14:textId="77777777" w:rsidR="00D256AB" w:rsidRDefault="00D256AB">
    <w:pPr>
      <w:pStyle w:val="Stopka"/>
      <w:tabs>
        <w:tab w:val="clear" w:pos="4536"/>
        <w:tab w:val="right" w:pos="9000"/>
      </w:tabs>
      <w:rPr>
        <w:sz w:val="18"/>
        <w:szCs w:val="18"/>
      </w:rPr>
    </w:pPr>
    <w:r w:rsidRPr="005170ED">
      <w:rPr>
        <w:rFonts w:ascii="Arial" w:hAnsi="Arial" w:cs="Arial"/>
        <w:sz w:val="18"/>
        <w:szCs w:val="18"/>
      </w:rPr>
      <w:t xml:space="preserve">System </w:t>
    </w:r>
    <w:proofErr w:type="spellStart"/>
    <w:r w:rsidRPr="005170ED">
      <w:rPr>
        <w:rFonts w:ascii="Arial" w:hAnsi="Arial" w:cs="Arial"/>
        <w:sz w:val="18"/>
        <w:szCs w:val="18"/>
      </w:rPr>
      <w:t>ProPublico</w:t>
    </w:r>
    <w:proofErr w:type="spellEnd"/>
    <w:r w:rsidRPr="005170ED">
      <w:rPr>
        <w:rFonts w:ascii="Arial" w:hAnsi="Arial" w:cs="Arial"/>
        <w:sz w:val="18"/>
        <w:szCs w:val="18"/>
      </w:rPr>
      <w:t xml:space="preserve"> © </w:t>
    </w:r>
    <w:proofErr w:type="spellStart"/>
    <w:r w:rsidRPr="005170ED">
      <w:rPr>
        <w:rFonts w:ascii="Arial" w:hAnsi="Arial" w:cs="Arial"/>
        <w:sz w:val="18"/>
        <w:szCs w:val="18"/>
      </w:rPr>
      <w:t>Datacomp</w:t>
    </w:r>
    <w:proofErr w:type="spellEnd"/>
    <w:r>
      <w:rPr>
        <w:sz w:val="18"/>
        <w:szCs w:val="18"/>
      </w:rPr>
      <w:tab/>
    </w:r>
    <w:r w:rsidRPr="005170ED">
      <w:rPr>
        <w:rFonts w:ascii="Arial" w:hAnsi="Arial" w:cs="Arial"/>
        <w:sz w:val="18"/>
        <w:szCs w:val="18"/>
      </w:rPr>
      <w:t xml:space="preserve">Strona: </w:t>
    </w:r>
    <w:r w:rsidRPr="005170ED">
      <w:rPr>
        <w:rStyle w:val="Numerstrony"/>
        <w:rFonts w:ascii="Arial" w:hAnsi="Arial" w:cs="Arial"/>
        <w:sz w:val="18"/>
        <w:szCs w:val="18"/>
      </w:rPr>
      <w:fldChar w:fldCharType="begin"/>
    </w:r>
    <w:r w:rsidRPr="005170ED">
      <w:rPr>
        <w:rStyle w:val="Numerstrony"/>
        <w:rFonts w:ascii="Arial" w:hAnsi="Arial" w:cs="Arial"/>
        <w:sz w:val="18"/>
        <w:szCs w:val="18"/>
      </w:rPr>
      <w:instrText xml:space="preserve"> PAGE </w:instrText>
    </w:r>
    <w:r w:rsidRPr="005170ED">
      <w:rPr>
        <w:rStyle w:val="Numerstrony"/>
        <w:rFonts w:ascii="Arial" w:hAnsi="Arial" w:cs="Arial"/>
        <w:sz w:val="18"/>
        <w:szCs w:val="18"/>
      </w:rPr>
      <w:fldChar w:fldCharType="separate"/>
    </w:r>
    <w:r w:rsidRPr="005170ED">
      <w:rPr>
        <w:rStyle w:val="Numerstrony"/>
        <w:rFonts w:ascii="Arial" w:hAnsi="Arial" w:cs="Arial"/>
        <w:noProof/>
        <w:sz w:val="18"/>
        <w:szCs w:val="18"/>
      </w:rPr>
      <w:t>21</w:t>
    </w:r>
    <w:r w:rsidRPr="005170ED">
      <w:rPr>
        <w:rStyle w:val="Numerstrony"/>
        <w:rFonts w:ascii="Arial" w:hAnsi="Arial" w:cs="Arial"/>
        <w:sz w:val="18"/>
        <w:szCs w:val="18"/>
      </w:rPr>
      <w:fldChar w:fldCharType="end"/>
    </w:r>
    <w:r w:rsidRPr="005170ED">
      <w:rPr>
        <w:rStyle w:val="Numerstrony"/>
        <w:rFonts w:ascii="Arial" w:hAnsi="Arial" w:cs="Arial"/>
        <w:sz w:val="18"/>
        <w:szCs w:val="18"/>
      </w:rPr>
      <w:t>/</w:t>
    </w:r>
    <w:r w:rsidRPr="005170ED">
      <w:rPr>
        <w:rStyle w:val="Numerstrony"/>
        <w:rFonts w:ascii="Arial" w:hAnsi="Arial" w:cs="Arial"/>
        <w:sz w:val="18"/>
        <w:szCs w:val="18"/>
      </w:rPr>
      <w:fldChar w:fldCharType="begin"/>
    </w:r>
    <w:r w:rsidRPr="005170ED">
      <w:rPr>
        <w:rStyle w:val="Numerstrony"/>
        <w:rFonts w:ascii="Arial" w:hAnsi="Arial" w:cs="Arial"/>
        <w:sz w:val="18"/>
        <w:szCs w:val="18"/>
      </w:rPr>
      <w:instrText xml:space="preserve"> NUMPAGES </w:instrText>
    </w:r>
    <w:r w:rsidRPr="005170ED">
      <w:rPr>
        <w:rStyle w:val="Numerstrony"/>
        <w:rFonts w:ascii="Arial" w:hAnsi="Arial" w:cs="Arial"/>
        <w:sz w:val="18"/>
        <w:szCs w:val="18"/>
      </w:rPr>
      <w:fldChar w:fldCharType="separate"/>
    </w:r>
    <w:r w:rsidRPr="005170ED">
      <w:rPr>
        <w:rStyle w:val="Numerstrony"/>
        <w:rFonts w:ascii="Arial" w:hAnsi="Arial" w:cs="Arial"/>
        <w:noProof/>
        <w:sz w:val="18"/>
        <w:szCs w:val="18"/>
      </w:rPr>
      <w:t>22</w:t>
    </w:r>
    <w:r w:rsidRPr="005170ED">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0F38" w14:textId="77777777" w:rsidR="006F2ADC" w:rsidRDefault="006F2ADC">
      <w:r>
        <w:separator/>
      </w:r>
    </w:p>
  </w:footnote>
  <w:footnote w:type="continuationSeparator" w:id="0">
    <w:p w14:paraId="21977AC0" w14:textId="77777777" w:rsidR="006F2ADC" w:rsidRDefault="006F2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A943" w14:textId="77777777" w:rsidR="00D256AB" w:rsidRPr="008D7103" w:rsidRDefault="00D256AB">
    <w:pPr>
      <w:pStyle w:val="Nagwek"/>
      <w:jc w:val="center"/>
      <w:rPr>
        <w:sz w:val="18"/>
        <w:szCs w:val="18"/>
      </w:rPr>
    </w:pPr>
    <w:r w:rsidRPr="008D7103">
      <w:rPr>
        <w:sz w:val="18"/>
        <w:szCs w:val="18"/>
      </w:rPr>
      <w:t>SWZ</w:t>
    </w:r>
  </w:p>
  <w:p w14:paraId="686D619B" w14:textId="50C40DE0" w:rsidR="00D256AB" w:rsidRPr="008D7103" w:rsidRDefault="008D7103">
    <w:pPr>
      <w:pStyle w:val="Nagwek"/>
      <w:jc w:val="center"/>
      <w:rPr>
        <w:sz w:val="18"/>
        <w:szCs w:val="18"/>
      </w:rPr>
    </w:pPr>
    <w:r w:rsidRPr="00E13C6A">
      <w:rPr>
        <w:sz w:val="18"/>
        <w:szCs w:val="18"/>
      </w:rPr>
      <w:t>„</w:t>
    </w:r>
    <w:r w:rsidR="00046ABD" w:rsidRPr="00E13C6A">
      <w:rPr>
        <w:sz w:val="18"/>
        <w:szCs w:val="18"/>
      </w:rPr>
      <w:t>Modernizacja mostu dojazdowego do budynków Domu Pomocy Społecznej w Osiek</w:t>
    </w:r>
    <w:r w:rsidRPr="00E13C6A">
      <w:rPr>
        <w:sz w:val="18"/>
        <w:szCs w:val="18"/>
      </w:rPr>
      <w:t>”</w:t>
    </w:r>
    <w:r w:rsidR="00046ABD" w:rsidRPr="00E13C6A">
      <w:rPr>
        <w:sz w:val="18"/>
        <w:szCs w:val="18"/>
      </w:rPr>
      <w:t>" wraz z nadzorem inwestorskim</w:t>
    </w:r>
  </w:p>
  <w:p w14:paraId="4746683A" w14:textId="24691FCF" w:rsidR="00D256AB" w:rsidRDefault="00733404">
    <w:pPr>
      <w:pStyle w:val="Nagwek"/>
    </w:pPr>
    <w:r>
      <w:rPr>
        <w:noProof/>
      </w:rPr>
      <mc:AlternateContent>
        <mc:Choice Requires="wps">
          <w:drawing>
            <wp:anchor distT="0" distB="0" distL="114300" distR="114300" simplePos="0" relativeHeight="251658240" behindDoc="0" locked="0" layoutInCell="1" allowOverlap="1" wp14:anchorId="49ADFBED" wp14:editId="526C6B9C">
              <wp:simplePos x="0" y="0"/>
              <wp:positionH relativeFrom="column">
                <wp:posOffset>0</wp:posOffset>
              </wp:positionH>
              <wp:positionV relativeFrom="paragraph">
                <wp:posOffset>46355</wp:posOffset>
              </wp:positionV>
              <wp:extent cx="5943600" cy="0"/>
              <wp:effectExtent l="9525" t="8255" r="9525" b="10795"/>
              <wp:wrapNone/>
              <wp:docPr id="10871064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EEB7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F7D2" w14:textId="5AE81993" w:rsidR="0039357B" w:rsidRPr="006D4054" w:rsidRDefault="006D4054" w:rsidP="0039357B">
    <w:pPr>
      <w:tabs>
        <w:tab w:val="center" w:pos="4536"/>
        <w:tab w:val="right" w:pos="9072"/>
      </w:tabs>
      <w:rPr>
        <w:rFonts w:eastAsia="Calibri"/>
        <w:color w:val="4472C4" w:themeColor="accent1"/>
        <w:sz w:val="22"/>
        <w:szCs w:val="22"/>
        <w:lang w:eastAsia="en-US"/>
      </w:rPr>
    </w:pPr>
    <w:r w:rsidRPr="006D4054">
      <w:rPr>
        <w:noProof/>
        <w:color w:val="4472C4" w:themeColor="accent1"/>
      </w:rPr>
      <w:drawing>
        <wp:anchor distT="0" distB="0" distL="114300" distR="114300" simplePos="0" relativeHeight="251659264" behindDoc="0" locked="0" layoutInCell="1" allowOverlap="1" wp14:anchorId="577EEB38" wp14:editId="13B4C0E6">
          <wp:simplePos x="0" y="0"/>
          <wp:positionH relativeFrom="column">
            <wp:posOffset>4134485</wp:posOffset>
          </wp:positionH>
          <wp:positionV relativeFrom="paragraph">
            <wp:posOffset>-154940</wp:posOffset>
          </wp:positionV>
          <wp:extent cx="1371600" cy="4572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r w:rsidR="0039357B" w:rsidRPr="006D4054">
      <w:rPr>
        <w:rFonts w:eastAsia="Calibri"/>
        <w:color w:val="4472C4" w:themeColor="accent1"/>
        <w:sz w:val="22"/>
        <w:szCs w:val="22"/>
        <w:lang w:eastAsia="en-US"/>
      </w:rPr>
      <w:t xml:space="preserve">Zadanie dofinansowywane z Programu Rządowy Fundusz Polski Ład </w:t>
    </w:r>
    <w:r w:rsidR="004E7E67" w:rsidRPr="006D4054">
      <w:rPr>
        <w:rFonts w:eastAsia="Calibri"/>
        <w:color w:val="4472C4" w:themeColor="accent1"/>
        <w:sz w:val="22"/>
        <w:szCs w:val="22"/>
        <w:lang w:eastAsia="en-US"/>
      </w:rPr>
      <w:t xml:space="preserve">             </w:t>
    </w:r>
    <w:r w:rsidR="0039357B" w:rsidRPr="006D4054">
      <w:rPr>
        <w:color w:val="4472C4" w:themeColor="accen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30"/>
    <w:multiLevelType w:val="hybridMultilevel"/>
    <w:tmpl w:val="628AC8CC"/>
    <w:lvl w:ilvl="0" w:tplc="E2D22914">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4196CAE"/>
    <w:multiLevelType w:val="hybridMultilevel"/>
    <w:tmpl w:val="0E7AAF7A"/>
    <w:lvl w:ilvl="0" w:tplc="4F9C8A02">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7AC579E"/>
    <w:multiLevelType w:val="hybridMultilevel"/>
    <w:tmpl w:val="A956F266"/>
    <w:lvl w:ilvl="0" w:tplc="D78E0960">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EE3197E"/>
    <w:multiLevelType w:val="multilevel"/>
    <w:tmpl w:val="18EA1382"/>
    <w:lvl w:ilvl="0">
      <w:start w:val="1"/>
      <w:numFmt w:val="decimal"/>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lang w:val="x-none"/>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AC15FC8"/>
    <w:multiLevelType w:val="multilevel"/>
    <w:tmpl w:val="C6A0712C"/>
    <w:lvl w:ilvl="0">
      <w:start w:val="1"/>
      <w:numFmt w:val="decimal"/>
      <w:pStyle w:val="Nagwek1"/>
      <w:lvlText w:val="%1."/>
      <w:lvlJc w:val="left"/>
      <w:pPr>
        <w:ind w:left="720" w:hanging="360"/>
      </w:pPr>
    </w:lvl>
    <w:lvl w:ilvl="1">
      <w:start w:val="1"/>
      <w:numFmt w:val="decimal"/>
      <w:isLgl/>
      <w:lvlText w:val="%1.%2"/>
      <w:lvlJc w:val="left"/>
      <w:pPr>
        <w:ind w:left="1160" w:hanging="48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C7506B1"/>
    <w:multiLevelType w:val="hybridMultilevel"/>
    <w:tmpl w:val="B5AC18D2"/>
    <w:lvl w:ilvl="0" w:tplc="2506B3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0"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5E094BFD"/>
    <w:multiLevelType w:val="hybridMultilevel"/>
    <w:tmpl w:val="1A34AC9A"/>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7"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699939653">
    <w:abstractNumId w:val="5"/>
  </w:num>
  <w:num w:numId="2" w16cid:durableId="134493062">
    <w:abstractNumId w:val="10"/>
  </w:num>
  <w:num w:numId="3" w16cid:durableId="14753698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698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66593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2155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51004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02993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37905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44315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88645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4746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3029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75921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14532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05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20188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38592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59365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5057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61428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90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48027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15452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2086235">
    <w:abstractNumId w:val="16"/>
  </w:num>
  <w:num w:numId="26" w16cid:durableId="1720011112">
    <w:abstractNumId w:val="0"/>
  </w:num>
  <w:num w:numId="27" w16cid:durableId="1627849489">
    <w:abstractNumId w:val="4"/>
  </w:num>
  <w:num w:numId="28" w16cid:durableId="892082778">
    <w:abstractNumId w:val="8"/>
  </w:num>
  <w:num w:numId="29" w16cid:durableId="1963684126">
    <w:abstractNumId w:val="26"/>
  </w:num>
  <w:num w:numId="30" w16cid:durableId="1919050536">
    <w:abstractNumId w:val="24"/>
  </w:num>
  <w:num w:numId="31" w16cid:durableId="1825048127">
    <w:abstractNumId w:val="17"/>
  </w:num>
  <w:num w:numId="32" w16cid:durableId="619840798">
    <w:abstractNumId w:val="21"/>
  </w:num>
  <w:num w:numId="33" w16cid:durableId="637883841">
    <w:abstractNumId w:val="1"/>
  </w:num>
  <w:num w:numId="34" w16cid:durableId="463893979">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0716437">
    <w:abstractNumId w:val="5"/>
    <w:lvlOverride w:ilvl="0">
      <w:startOverride w:val="16"/>
    </w:lvlOverride>
    <w:lvlOverride w:ilvl="1">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BA"/>
    <w:rsid w:val="00004D89"/>
    <w:rsid w:val="000067E5"/>
    <w:rsid w:val="00012833"/>
    <w:rsid w:val="000136B4"/>
    <w:rsid w:val="00016AB3"/>
    <w:rsid w:val="0002045A"/>
    <w:rsid w:val="00020FF3"/>
    <w:rsid w:val="00022FD5"/>
    <w:rsid w:val="00026453"/>
    <w:rsid w:val="00031855"/>
    <w:rsid w:val="00034D1A"/>
    <w:rsid w:val="0004094C"/>
    <w:rsid w:val="00046ABD"/>
    <w:rsid w:val="000471B4"/>
    <w:rsid w:val="00050901"/>
    <w:rsid w:val="0005779B"/>
    <w:rsid w:val="00057FF3"/>
    <w:rsid w:val="00062D65"/>
    <w:rsid w:val="000666AF"/>
    <w:rsid w:val="000712F7"/>
    <w:rsid w:val="00071FBE"/>
    <w:rsid w:val="000770B0"/>
    <w:rsid w:val="00080783"/>
    <w:rsid w:val="00082134"/>
    <w:rsid w:val="000944B3"/>
    <w:rsid w:val="0009539C"/>
    <w:rsid w:val="000A2E0B"/>
    <w:rsid w:val="000A59AF"/>
    <w:rsid w:val="000B08A9"/>
    <w:rsid w:val="000B51B3"/>
    <w:rsid w:val="000C4918"/>
    <w:rsid w:val="000C6273"/>
    <w:rsid w:val="000C63A2"/>
    <w:rsid w:val="000C732C"/>
    <w:rsid w:val="000D3BC4"/>
    <w:rsid w:val="000E03EC"/>
    <w:rsid w:val="000E7443"/>
    <w:rsid w:val="000F01A0"/>
    <w:rsid w:val="000F01D8"/>
    <w:rsid w:val="000F53AD"/>
    <w:rsid w:val="000F6233"/>
    <w:rsid w:val="001019EA"/>
    <w:rsid w:val="00125A9A"/>
    <w:rsid w:val="00126357"/>
    <w:rsid w:val="00127036"/>
    <w:rsid w:val="0013434C"/>
    <w:rsid w:val="00141A13"/>
    <w:rsid w:val="00150032"/>
    <w:rsid w:val="00153018"/>
    <w:rsid w:val="001531F4"/>
    <w:rsid w:val="001542F3"/>
    <w:rsid w:val="001644FA"/>
    <w:rsid w:val="00172E11"/>
    <w:rsid w:val="0018407C"/>
    <w:rsid w:val="001900D8"/>
    <w:rsid w:val="00191475"/>
    <w:rsid w:val="0019435F"/>
    <w:rsid w:val="00194EF2"/>
    <w:rsid w:val="001B3F5E"/>
    <w:rsid w:val="001B48A8"/>
    <w:rsid w:val="001B6A19"/>
    <w:rsid w:val="001B6D73"/>
    <w:rsid w:val="001C30E8"/>
    <w:rsid w:val="001C5986"/>
    <w:rsid w:val="001D4DF5"/>
    <w:rsid w:val="001E2199"/>
    <w:rsid w:val="001E3631"/>
    <w:rsid w:val="001E4CE2"/>
    <w:rsid w:val="001E66C0"/>
    <w:rsid w:val="001F0FA9"/>
    <w:rsid w:val="001F1894"/>
    <w:rsid w:val="00201D7C"/>
    <w:rsid w:val="00212289"/>
    <w:rsid w:val="00221E24"/>
    <w:rsid w:val="002239C2"/>
    <w:rsid w:val="00223EF2"/>
    <w:rsid w:val="00226999"/>
    <w:rsid w:val="00232EF6"/>
    <w:rsid w:val="0023697B"/>
    <w:rsid w:val="00243FB4"/>
    <w:rsid w:val="002457DC"/>
    <w:rsid w:val="0024673F"/>
    <w:rsid w:val="0024711E"/>
    <w:rsid w:val="0025022F"/>
    <w:rsid w:val="00261DF8"/>
    <w:rsid w:val="00263EFE"/>
    <w:rsid w:val="002746F7"/>
    <w:rsid w:val="002765D6"/>
    <w:rsid w:val="002867B9"/>
    <w:rsid w:val="002962E0"/>
    <w:rsid w:val="002963F2"/>
    <w:rsid w:val="00296A6E"/>
    <w:rsid w:val="002A2D4A"/>
    <w:rsid w:val="002A5570"/>
    <w:rsid w:val="002A651C"/>
    <w:rsid w:val="002B22BF"/>
    <w:rsid w:val="002D69A8"/>
    <w:rsid w:val="002E5E36"/>
    <w:rsid w:val="002E666C"/>
    <w:rsid w:val="002E7C8B"/>
    <w:rsid w:val="002F07D4"/>
    <w:rsid w:val="002F0FC3"/>
    <w:rsid w:val="0031141E"/>
    <w:rsid w:val="00313142"/>
    <w:rsid w:val="003200AE"/>
    <w:rsid w:val="003209A8"/>
    <w:rsid w:val="00322263"/>
    <w:rsid w:val="00322993"/>
    <w:rsid w:val="00323D81"/>
    <w:rsid w:val="00325E66"/>
    <w:rsid w:val="003260F1"/>
    <w:rsid w:val="00330F50"/>
    <w:rsid w:val="00332EDB"/>
    <w:rsid w:val="00333636"/>
    <w:rsid w:val="00333EB5"/>
    <w:rsid w:val="00334E8F"/>
    <w:rsid w:val="00335C23"/>
    <w:rsid w:val="003440B4"/>
    <w:rsid w:val="0034463B"/>
    <w:rsid w:val="00351F4C"/>
    <w:rsid w:val="003606F1"/>
    <w:rsid w:val="00370A37"/>
    <w:rsid w:val="00374986"/>
    <w:rsid w:val="0038188C"/>
    <w:rsid w:val="003825D5"/>
    <w:rsid w:val="00383BC8"/>
    <w:rsid w:val="00384056"/>
    <w:rsid w:val="0039357B"/>
    <w:rsid w:val="003A6645"/>
    <w:rsid w:val="003B2816"/>
    <w:rsid w:val="003B6023"/>
    <w:rsid w:val="003C1003"/>
    <w:rsid w:val="003C478A"/>
    <w:rsid w:val="003C4BDA"/>
    <w:rsid w:val="003D0168"/>
    <w:rsid w:val="003D0409"/>
    <w:rsid w:val="003D58D6"/>
    <w:rsid w:val="003D736C"/>
    <w:rsid w:val="003D7AB7"/>
    <w:rsid w:val="003E0A15"/>
    <w:rsid w:val="003E43E1"/>
    <w:rsid w:val="003E5E91"/>
    <w:rsid w:val="003F1E3B"/>
    <w:rsid w:val="00403B18"/>
    <w:rsid w:val="0040419B"/>
    <w:rsid w:val="00405E0A"/>
    <w:rsid w:val="0041437D"/>
    <w:rsid w:val="004201F8"/>
    <w:rsid w:val="00423EDC"/>
    <w:rsid w:val="004248CE"/>
    <w:rsid w:val="00424D45"/>
    <w:rsid w:val="004327AD"/>
    <w:rsid w:val="004350D7"/>
    <w:rsid w:val="004460EE"/>
    <w:rsid w:val="00466174"/>
    <w:rsid w:val="00466719"/>
    <w:rsid w:val="00466944"/>
    <w:rsid w:val="00466D96"/>
    <w:rsid w:val="00472F68"/>
    <w:rsid w:val="00475D05"/>
    <w:rsid w:val="004820E5"/>
    <w:rsid w:val="00483F80"/>
    <w:rsid w:val="00493DCE"/>
    <w:rsid w:val="00497D73"/>
    <w:rsid w:val="004A3EC1"/>
    <w:rsid w:val="004A6A65"/>
    <w:rsid w:val="004B524E"/>
    <w:rsid w:val="004B680C"/>
    <w:rsid w:val="004D10CC"/>
    <w:rsid w:val="004D7A7C"/>
    <w:rsid w:val="004E3A7E"/>
    <w:rsid w:val="004E7BF9"/>
    <w:rsid w:val="004E7E67"/>
    <w:rsid w:val="004F50A8"/>
    <w:rsid w:val="005060B9"/>
    <w:rsid w:val="005107EE"/>
    <w:rsid w:val="00510831"/>
    <w:rsid w:val="00514D20"/>
    <w:rsid w:val="005170ED"/>
    <w:rsid w:val="0052404F"/>
    <w:rsid w:val="005241B2"/>
    <w:rsid w:val="00536FAD"/>
    <w:rsid w:val="0054473A"/>
    <w:rsid w:val="005575A4"/>
    <w:rsid w:val="00562E86"/>
    <w:rsid w:val="005631F3"/>
    <w:rsid w:val="00566D77"/>
    <w:rsid w:val="00571EFD"/>
    <w:rsid w:val="005741F3"/>
    <w:rsid w:val="005828F4"/>
    <w:rsid w:val="005A032F"/>
    <w:rsid w:val="005A7237"/>
    <w:rsid w:val="005B4BA7"/>
    <w:rsid w:val="005C46D9"/>
    <w:rsid w:val="005D0165"/>
    <w:rsid w:val="005D0A27"/>
    <w:rsid w:val="005D2148"/>
    <w:rsid w:val="005E544C"/>
    <w:rsid w:val="005E73AC"/>
    <w:rsid w:val="00603291"/>
    <w:rsid w:val="00614581"/>
    <w:rsid w:val="006260AC"/>
    <w:rsid w:val="00627ED2"/>
    <w:rsid w:val="006318DF"/>
    <w:rsid w:val="0063322D"/>
    <w:rsid w:val="006343E6"/>
    <w:rsid w:val="00635CBF"/>
    <w:rsid w:val="0063732B"/>
    <w:rsid w:val="00643E2D"/>
    <w:rsid w:val="00646C69"/>
    <w:rsid w:val="00650268"/>
    <w:rsid w:val="00656498"/>
    <w:rsid w:val="0066198A"/>
    <w:rsid w:val="0066381A"/>
    <w:rsid w:val="00666C20"/>
    <w:rsid w:val="006672A6"/>
    <w:rsid w:val="006737D4"/>
    <w:rsid w:val="00675B1F"/>
    <w:rsid w:val="006810A7"/>
    <w:rsid w:val="00681AF7"/>
    <w:rsid w:val="00695F72"/>
    <w:rsid w:val="006B281B"/>
    <w:rsid w:val="006B54BC"/>
    <w:rsid w:val="006C1585"/>
    <w:rsid w:val="006C1F3A"/>
    <w:rsid w:val="006C5DAD"/>
    <w:rsid w:val="006D0852"/>
    <w:rsid w:val="006D4054"/>
    <w:rsid w:val="006D754E"/>
    <w:rsid w:val="006E2CC4"/>
    <w:rsid w:val="006F2ADC"/>
    <w:rsid w:val="006F5BCD"/>
    <w:rsid w:val="006F767C"/>
    <w:rsid w:val="006F77F8"/>
    <w:rsid w:val="00703F5F"/>
    <w:rsid w:val="00705BE6"/>
    <w:rsid w:val="0070620B"/>
    <w:rsid w:val="0071220B"/>
    <w:rsid w:val="00713E16"/>
    <w:rsid w:val="00717726"/>
    <w:rsid w:val="0072164C"/>
    <w:rsid w:val="00722A08"/>
    <w:rsid w:val="00725173"/>
    <w:rsid w:val="00725E23"/>
    <w:rsid w:val="00730C58"/>
    <w:rsid w:val="00730E7F"/>
    <w:rsid w:val="00732B5E"/>
    <w:rsid w:val="00733404"/>
    <w:rsid w:val="00734784"/>
    <w:rsid w:val="00740B94"/>
    <w:rsid w:val="00740EFA"/>
    <w:rsid w:val="00741CCD"/>
    <w:rsid w:val="00742B30"/>
    <w:rsid w:val="00751F1C"/>
    <w:rsid w:val="00753C49"/>
    <w:rsid w:val="00757FE2"/>
    <w:rsid w:val="007601E6"/>
    <w:rsid w:val="00760959"/>
    <w:rsid w:val="00761715"/>
    <w:rsid w:val="00770037"/>
    <w:rsid w:val="007704BE"/>
    <w:rsid w:val="00772FEC"/>
    <w:rsid w:val="00774374"/>
    <w:rsid w:val="00774A7C"/>
    <w:rsid w:val="00777920"/>
    <w:rsid w:val="00787FBA"/>
    <w:rsid w:val="00792C6C"/>
    <w:rsid w:val="007941DD"/>
    <w:rsid w:val="007A004A"/>
    <w:rsid w:val="007A5710"/>
    <w:rsid w:val="007B17F4"/>
    <w:rsid w:val="007B29AD"/>
    <w:rsid w:val="007B7616"/>
    <w:rsid w:val="007C00B8"/>
    <w:rsid w:val="007D5965"/>
    <w:rsid w:val="007E4728"/>
    <w:rsid w:val="007F35F3"/>
    <w:rsid w:val="007F3A2E"/>
    <w:rsid w:val="00800E2F"/>
    <w:rsid w:val="008056A9"/>
    <w:rsid w:val="00811E8A"/>
    <w:rsid w:val="00820382"/>
    <w:rsid w:val="0082230A"/>
    <w:rsid w:val="008225E8"/>
    <w:rsid w:val="00823C81"/>
    <w:rsid w:val="00827AF7"/>
    <w:rsid w:val="008403D7"/>
    <w:rsid w:val="00841556"/>
    <w:rsid w:val="008431B7"/>
    <w:rsid w:val="00843E32"/>
    <w:rsid w:val="00844250"/>
    <w:rsid w:val="0084525E"/>
    <w:rsid w:val="008458AF"/>
    <w:rsid w:val="0084633A"/>
    <w:rsid w:val="0084766F"/>
    <w:rsid w:val="00855B32"/>
    <w:rsid w:val="00862609"/>
    <w:rsid w:val="008634CF"/>
    <w:rsid w:val="00872FB2"/>
    <w:rsid w:val="00874101"/>
    <w:rsid w:val="00882B60"/>
    <w:rsid w:val="00882E8D"/>
    <w:rsid w:val="00883670"/>
    <w:rsid w:val="00892EAD"/>
    <w:rsid w:val="00894D7C"/>
    <w:rsid w:val="00895AC8"/>
    <w:rsid w:val="00895DB2"/>
    <w:rsid w:val="008A1CCD"/>
    <w:rsid w:val="008A3895"/>
    <w:rsid w:val="008B13A8"/>
    <w:rsid w:val="008B60B4"/>
    <w:rsid w:val="008C25FC"/>
    <w:rsid w:val="008C47F9"/>
    <w:rsid w:val="008C51D6"/>
    <w:rsid w:val="008C5C50"/>
    <w:rsid w:val="008D48A7"/>
    <w:rsid w:val="008D7103"/>
    <w:rsid w:val="008E2C1B"/>
    <w:rsid w:val="008E38E4"/>
    <w:rsid w:val="008E3C1A"/>
    <w:rsid w:val="008F1B65"/>
    <w:rsid w:val="008F317B"/>
    <w:rsid w:val="008F6989"/>
    <w:rsid w:val="008F7292"/>
    <w:rsid w:val="0090164B"/>
    <w:rsid w:val="00903BB2"/>
    <w:rsid w:val="0090602E"/>
    <w:rsid w:val="00910126"/>
    <w:rsid w:val="00920049"/>
    <w:rsid w:val="00925F62"/>
    <w:rsid w:val="00933E56"/>
    <w:rsid w:val="0093445C"/>
    <w:rsid w:val="0094461F"/>
    <w:rsid w:val="00945B58"/>
    <w:rsid w:val="00950CB2"/>
    <w:rsid w:val="009526DC"/>
    <w:rsid w:val="00954A5A"/>
    <w:rsid w:val="009554B6"/>
    <w:rsid w:val="00961864"/>
    <w:rsid w:val="00961A57"/>
    <w:rsid w:val="00966186"/>
    <w:rsid w:val="00973F10"/>
    <w:rsid w:val="00977C3E"/>
    <w:rsid w:val="00983549"/>
    <w:rsid w:val="009838C7"/>
    <w:rsid w:val="00985DF3"/>
    <w:rsid w:val="009963B7"/>
    <w:rsid w:val="009976E6"/>
    <w:rsid w:val="009A1B9A"/>
    <w:rsid w:val="009A3139"/>
    <w:rsid w:val="009A4CC1"/>
    <w:rsid w:val="009B239D"/>
    <w:rsid w:val="009B2D8F"/>
    <w:rsid w:val="009B5EF9"/>
    <w:rsid w:val="009B6D84"/>
    <w:rsid w:val="009B75C1"/>
    <w:rsid w:val="009C1F88"/>
    <w:rsid w:val="009D760C"/>
    <w:rsid w:val="009E7B6E"/>
    <w:rsid w:val="009F0A8E"/>
    <w:rsid w:val="009F1CA7"/>
    <w:rsid w:val="00A021C0"/>
    <w:rsid w:val="00A02B83"/>
    <w:rsid w:val="00A05E0A"/>
    <w:rsid w:val="00A13671"/>
    <w:rsid w:val="00A22820"/>
    <w:rsid w:val="00A2369F"/>
    <w:rsid w:val="00A300F2"/>
    <w:rsid w:val="00A341E8"/>
    <w:rsid w:val="00A34E0E"/>
    <w:rsid w:val="00A40A2C"/>
    <w:rsid w:val="00A43AEE"/>
    <w:rsid w:val="00A455DF"/>
    <w:rsid w:val="00A46681"/>
    <w:rsid w:val="00A50AD1"/>
    <w:rsid w:val="00A50B70"/>
    <w:rsid w:val="00A54376"/>
    <w:rsid w:val="00A55AC4"/>
    <w:rsid w:val="00A56785"/>
    <w:rsid w:val="00A56852"/>
    <w:rsid w:val="00A620AA"/>
    <w:rsid w:val="00A65B26"/>
    <w:rsid w:val="00A70B48"/>
    <w:rsid w:val="00A722BA"/>
    <w:rsid w:val="00A73E23"/>
    <w:rsid w:val="00A804D5"/>
    <w:rsid w:val="00A85971"/>
    <w:rsid w:val="00A86605"/>
    <w:rsid w:val="00A90128"/>
    <w:rsid w:val="00A936ED"/>
    <w:rsid w:val="00A9512C"/>
    <w:rsid w:val="00A966A6"/>
    <w:rsid w:val="00A96E95"/>
    <w:rsid w:val="00AA3FBA"/>
    <w:rsid w:val="00AA661F"/>
    <w:rsid w:val="00AB7036"/>
    <w:rsid w:val="00AC3CE1"/>
    <w:rsid w:val="00AC51D9"/>
    <w:rsid w:val="00AD148D"/>
    <w:rsid w:val="00AD51EA"/>
    <w:rsid w:val="00AE42DF"/>
    <w:rsid w:val="00AE4E38"/>
    <w:rsid w:val="00AF1311"/>
    <w:rsid w:val="00AF616D"/>
    <w:rsid w:val="00B05777"/>
    <w:rsid w:val="00B0712C"/>
    <w:rsid w:val="00B11855"/>
    <w:rsid w:val="00B14B5A"/>
    <w:rsid w:val="00B164AE"/>
    <w:rsid w:val="00B21CB7"/>
    <w:rsid w:val="00B23A7E"/>
    <w:rsid w:val="00B30FE5"/>
    <w:rsid w:val="00B36CE0"/>
    <w:rsid w:val="00B45275"/>
    <w:rsid w:val="00B51D96"/>
    <w:rsid w:val="00B73A43"/>
    <w:rsid w:val="00B8343A"/>
    <w:rsid w:val="00B90CFE"/>
    <w:rsid w:val="00B96D85"/>
    <w:rsid w:val="00B97C3A"/>
    <w:rsid w:val="00BA1AB5"/>
    <w:rsid w:val="00BB0243"/>
    <w:rsid w:val="00BB295E"/>
    <w:rsid w:val="00BC04D7"/>
    <w:rsid w:val="00BC308F"/>
    <w:rsid w:val="00BD32D3"/>
    <w:rsid w:val="00BF579F"/>
    <w:rsid w:val="00BF6DEC"/>
    <w:rsid w:val="00C00534"/>
    <w:rsid w:val="00C03499"/>
    <w:rsid w:val="00C06D30"/>
    <w:rsid w:val="00C20DA9"/>
    <w:rsid w:val="00C2712C"/>
    <w:rsid w:val="00C31B2E"/>
    <w:rsid w:val="00C41E9B"/>
    <w:rsid w:val="00C44F31"/>
    <w:rsid w:val="00C46AD3"/>
    <w:rsid w:val="00C530BF"/>
    <w:rsid w:val="00C54057"/>
    <w:rsid w:val="00C54C71"/>
    <w:rsid w:val="00C70735"/>
    <w:rsid w:val="00C85325"/>
    <w:rsid w:val="00CA3D6E"/>
    <w:rsid w:val="00CB6608"/>
    <w:rsid w:val="00CC4ADC"/>
    <w:rsid w:val="00CD1C53"/>
    <w:rsid w:val="00CD2A67"/>
    <w:rsid w:val="00CD3D5A"/>
    <w:rsid w:val="00CE1482"/>
    <w:rsid w:val="00CE1DE9"/>
    <w:rsid w:val="00CE1F43"/>
    <w:rsid w:val="00CF3703"/>
    <w:rsid w:val="00CF5998"/>
    <w:rsid w:val="00D06196"/>
    <w:rsid w:val="00D06289"/>
    <w:rsid w:val="00D07762"/>
    <w:rsid w:val="00D14E18"/>
    <w:rsid w:val="00D23093"/>
    <w:rsid w:val="00D256AB"/>
    <w:rsid w:val="00D30384"/>
    <w:rsid w:val="00D35830"/>
    <w:rsid w:val="00D45566"/>
    <w:rsid w:val="00D60DB5"/>
    <w:rsid w:val="00D65942"/>
    <w:rsid w:val="00D67BC1"/>
    <w:rsid w:val="00D846C3"/>
    <w:rsid w:val="00D90842"/>
    <w:rsid w:val="00D94CD8"/>
    <w:rsid w:val="00D95619"/>
    <w:rsid w:val="00DA03D2"/>
    <w:rsid w:val="00DA094A"/>
    <w:rsid w:val="00DA1441"/>
    <w:rsid w:val="00DA3F2D"/>
    <w:rsid w:val="00DB2F30"/>
    <w:rsid w:val="00DC0D38"/>
    <w:rsid w:val="00DC3E3B"/>
    <w:rsid w:val="00DD574A"/>
    <w:rsid w:val="00DD5D70"/>
    <w:rsid w:val="00DD7FFC"/>
    <w:rsid w:val="00DE5056"/>
    <w:rsid w:val="00DF1CA1"/>
    <w:rsid w:val="00DF4EB3"/>
    <w:rsid w:val="00DF5C49"/>
    <w:rsid w:val="00DF78A1"/>
    <w:rsid w:val="00E0069F"/>
    <w:rsid w:val="00E0511E"/>
    <w:rsid w:val="00E0552F"/>
    <w:rsid w:val="00E10E4F"/>
    <w:rsid w:val="00E13C6A"/>
    <w:rsid w:val="00E14BA2"/>
    <w:rsid w:val="00E20949"/>
    <w:rsid w:val="00E234D8"/>
    <w:rsid w:val="00E26EEE"/>
    <w:rsid w:val="00E30EB9"/>
    <w:rsid w:val="00E40611"/>
    <w:rsid w:val="00E528CA"/>
    <w:rsid w:val="00E547CA"/>
    <w:rsid w:val="00E65F99"/>
    <w:rsid w:val="00E677EB"/>
    <w:rsid w:val="00E7448C"/>
    <w:rsid w:val="00E761B8"/>
    <w:rsid w:val="00E8131D"/>
    <w:rsid w:val="00E85EB9"/>
    <w:rsid w:val="00E879CD"/>
    <w:rsid w:val="00E9554D"/>
    <w:rsid w:val="00EA00A8"/>
    <w:rsid w:val="00EB00B6"/>
    <w:rsid w:val="00EB24E5"/>
    <w:rsid w:val="00EB6566"/>
    <w:rsid w:val="00EB7871"/>
    <w:rsid w:val="00EC4CDA"/>
    <w:rsid w:val="00ED0999"/>
    <w:rsid w:val="00EE1213"/>
    <w:rsid w:val="00EE3618"/>
    <w:rsid w:val="00EF0A3B"/>
    <w:rsid w:val="00EF3949"/>
    <w:rsid w:val="00EF5211"/>
    <w:rsid w:val="00F01987"/>
    <w:rsid w:val="00F065A4"/>
    <w:rsid w:val="00F131CB"/>
    <w:rsid w:val="00F13967"/>
    <w:rsid w:val="00F13C32"/>
    <w:rsid w:val="00F14FD8"/>
    <w:rsid w:val="00F176F5"/>
    <w:rsid w:val="00F234AD"/>
    <w:rsid w:val="00F23594"/>
    <w:rsid w:val="00F241C5"/>
    <w:rsid w:val="00F2519B"/>
    <w:rsid w:val="00F278EE"/>
    <w:rsid w:val="00F525A3"/>
    <w:rsid w:val="00F60213"/>
    <w:rsid w:val="00F65ACD"/>
    <w:rsid w:val="00F7086B"/>
    <w:rsid w:val="00F83D72"/>
    <w:rsid w:val="00F91AD2"/>
    <w:rsid w:val="00F94F8B"/>
    <w:rsid w:val="00FB1C2C"/>
    <w:rsid w:val="00FB5143"/>
    <w:rsid w:val="00FD0B5A"/>
    <w:rsid w:val="00FD5B5F"/>
    <w:rsid w:val="00FE068A"/>
    <w:rsid w:val="00FE474E"/>
    <w:rsid w:val="00FE6971"/>
    <w:rsid w:val="00FF009F"/>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43980"/>
  <w15:chartTrackingRefBased/>
  <w15:docId w15:val="{458B066B-82FB-41CD-AC41-9EBBEE13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62D65"/>
    <w:pPr>
      <w:numPr>
        <w:numId w:val="28"/>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DA3F2D"/>
    <w:pPr>
      <w:numPr>
        <w:ilvl w:val="1"/>
        <w:numId w:val="1"/>
      </w:numPr>
      <w:spacing w:before="120" w:after="60" w:line="276" w:lineRule="auto"/>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062D65"/>
    <w:rPr>
      <w:b/>
      <w:bCs/>
      <w:caps/>
      <w:kern w:val="32"/>
      <w:sz w:val="24"/>
      <w:szCs w:val="24"/>
      <w:lang w:val="x-none" w:eastAsia="x-none"/>
    </w:rPr>
  </w:style>
  <w:style w:type="character" w:customStyle="1" w:styleId="Nagwek2Znak">
    <w:name w:val="Nagłówek 2 Znak"/>
    <w:link w:val="Nagwek2"/>
    <w:rsid w:val="00DA3F2D"/>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725E23"/>
    <w:rPr>
      <w:color w:val="0563C1"/>
      <w:u w:val="single"/>
    </w:rPr>
  </w:style>
  <w:style w:type="character" w:customStyle="1" w:styleId="Nagwek3Znak">
    <w:name w:val="Nagłówek 3 Znak"/>
    <w:link w:val="Nagwek3"/>
    <w:rsid w:val="00D256AB"/>
    <w:rPr>
      <w:bCs/>
      <w:sz w:val="24"/>
      <w:szCs w:val="24"/>
    </w:rPr>
  </w:style>
  <w:style w:type="character" w:customStyle="1" w:styleId="Nagwek4Znak">
    <w:name w:val="Nagłówek 4 Znak"/>
    <w:link w:val="Nagwek4"/>
    <w:rsid w:val="00D256AB"/>
    <w:rPr>
      <w:bCs/>
      <w:sz w:val="24"/>
      <w:szCs w:val="24"/>
    </w:rPr>
  </w:style>
  <w:style w:type="character" w:customStyle="1" w:styleId="Nagwek5Znak">
    <w:name w:val="Nagłówek 5 Znak"/>
    <w:link w:val="Nagwek5"/>
    <w:rsid w:val="00D256AB"/>
    <w:rPr>
      <w:b/>
      <w:bCs/>
      <w:i/>
      <w:iCs/>
      <w:sz w:val="26"/>
      <w:szCs w:val="26"/>
    </w:rPr>
  </w:style>
  <w:style w:type="character" w:customStyle="1" w:styleId="Nagwek6Znak">
    <w:name w:val="Nagłówek 6 Znak"/>
    <w:link w:val="Nagwek6"/>
    <w:rsid w:val="00D256AB"/>
    <w:rPr>
      <w:b/>
      <w:bCs/>
      <w:sz w:val="22"/>
      <w:szCs w:val="22"/>
    </w:rPr>
  </w:style>
  <w:style w:type="character" w:customStyle="1" w:styleId="Nagwek7Znak">
    <w:name w:val="Nagłówek 7 Znak"/>
    <w:link w:val="Nagwek7"/>
    <w:rsid w:val="00D256AB"/>
    <w:rPr>
      <w:sz w:val="24"/>
      <w:szCs w:val="24"/>
    </w:rPr>
  </w:style>
  <w:style w:type="character" w:customStyle="1" w:styleId="Nagwek8Znak">
    <w:name w:val="Nagłówek 8 Znak"/>
    <w:link w:val="Nagwek8"/>
    <w:rsid w:val="00D256AB"/>
    <w:rPr>
      <w:i/>
      <w:iCs/>
      <w:sz w:val="24"/>
      <w:szCs w:val="24"/>
    </w:rPr>
  </w:style>
  <w:style w:type="character" w:customStyle="1" w:styleId="Nagwek9Znak">
    <w:name w:val="Nagłówek 9 Znak"/>
    <w:link w:val="Nagwek9"/>
    <w:rsid w:val="00D256AB"/>
    <w:rPr>
      <w:rFonts w:ascii="Arial" w:hAnsi="Arial" w:cs="Arial"/>
      <w:sz w:val="22"/>
      <w:szCs w:val="22"/>
    </w:rPr>
  </w:style>
  <w:style w:type="character" w:styleId="UyteHipercze">
    <w:name w:val="FollowedHyperlink"/>
    <w:uiPriority w:val="99"/>
    <w:unhideWhenUsed/>
    <w:rsid w:val="00D256AB"/>
    <w:rPr>
      <w:color w:val="954F72"/>
      <w:u w:val="single"/>
    </w:rPr>
  </w:style>
  <w:style w:type="paragraph" w:customStyle="1" w:styleId="msonormal0">
    <w:name w:val="msonormal"/>
    <w:basedOn w:val="Normalny"/>
    <w:rsid w:val="00D256AB"/>
    <w:pPr>
      <w:spacing w:before="100" w:beforeAutospacing="1" w:after="100" w:afterAutospacing="1"/>
    </w:pPr>
  </w:style>
  <w:style w:type="character" w:customStyle="1" w:styleId="TekstkomentarzaZnak">
    <w:name w:val="Tekst komentarza Znak"/>
    <w:basedOn w:val="Domylnaczcionkaakapitu"/>
    <w:link w:val="Tekstkomentarza"/>
    <w:semiHidden/>
    <w:rsid w:val="00D256AB"/>
  </w:style>
  <w:style w:type="character" w:customStyle="1" w:styleId="NagwekZnak">
    <w:name w:val="Nagłówek Znak"/>
    <w:link w:val="Nagwek"/>
    <w:rsid w:val="00D256AB"/>
    <w:rPr>
      <w:sz w:val="24"/>
      <w:szCs w:val="24"/>
    </w:rPr>
  </w:style>
  <w:style w:type="character" w:customStyle="1" w:styleId="StopkaZnak">
    <w:name w:val="Stopka Znak"/>
    <w:link w:val="Stopka"/>
    <w:rsid w:val="00D256AB"/>
    <w:rPr>
      <w:sz w:val="24"/>
      <w:szCs w:val="24"/>
    </w:rPr>
  </w:style>
  <w:style w:type="character" w:customStyle="1" w:styleId="TytuZnak">
    <w:name w:val="Tytuł Znak"/>
    <w:link w:val="Tytu"/>
    <w:rsid w:val="00D256AB"/>
    <w:rPr>
      <w:rFonts w:cs="Arial"/>
      <w:b/>
      <w:bCs/>
      <w:kern w:val="28"/>
      <w:sz w:val="32"/>
      <w:szCs w:val="32"/>
    </w:rPr>
  </w:style>
  <w:style w:type="character" w:customStyle="1" w:styleId="TekstpodstawowywcityZnak">
    <w:name w:val="Tekst podstawowy wcięty Znak"/>
    <w:link w:val="Tekstpodstawowywcity"/>
    <w:rsid w:val="00D256AB"/>
    <w:rPr>
      <w:sz w:val="24"/>
      <w:szCs w:val="24"/>
    </w:rPr>
  </w:style>
  <w:style w:type="character" w:customStyle="1" w:styleId="Tekstpodstawowy2Znak">
    <w:name w:val="Tekst podstawowy 2 Znak"/>
    <w:link w:val="Tekstpodstawowy2"/>
    <w:rsid w:val="00D256AB"/>
    <w:rPr>
      <w:sz w:val="24"/>
      <w:szCs w:val="24"/>
    </w:rPr>
  </w:style>
  <w:style w:type="character" w:customStyle="1" w:styleId="Tekstpodstawowy3Znak">
    <w:name w:val="Tekst podstawowy 3 Znak"/>
    <w:link w:val="Tekstpodstawowy3"/>
    <w:rsid w:val="00D256AB"/>
    <w:rPr>
      <w:sz w:val="24"/>
      <w:szCs w:val="24"/>
    </w:rPr>
  </w:style>
  <w:style w:type="character" w:customStyle="1" w:styleId="MapadokumentuZnak">
    <w:name w:val="Mapa dokumentu Znak"/>
    <w:link w:val="Mapadokumentu"/>
    <w:semiHidden/>
    <w:rsid w:val="00D256AB"/>
    <w:rPr>
      <w:rFonts w:ascii="Tahoma" w:hAnsi="Tahoma" w:cs="Tahoma"/>
      <w:sz w:val="24"/>
      <w:szCs w:val="24"/>
      <w:shd w:val="clear" w:color="auto" w:fill="000080"/>
    </w:rPr>
  </w:style>
  <w:style w:type="character" w:customStyle="1" w:styleId="TematkomentarzaZnak">
    <w:name w:val="Temat komentarza Znak"/>
    <w:link w:val="Tematkomentarza"/>
    <w:semiHidden/>
    <w:rsid w:val="00D256AB"/>
    <w:rPr>
      <w:b/>
      <w:bCs/>
    </w:rPr>
  </w:style>
  <w:style w:type="character" w:customStyle="1" w:styleId="TekstdymkaZnak">
    <w:name w:val="Tekst dymka Znak"/>
    <w:link w:val="Tekstdymka"/>
    <w:semiHidden/>
    <w:rsid w:val="00D256AB"/>
    <w:rPr>
      <w:rFonts w:ascii="Tahoma" w:hAnsi="Tahoma" w:cs="Tahoma"/>
      <w:sz w:val="16"/>
      <w:szCs w:val="16"/>
    </w:rPr>
  </w:style>
  <w:style w:type="character" w:styleId="Nierozpoznanawzmianka">
    <w:name w:val="Unresolved Mention"/>
    <w:basedOn w:val="Domylnaczcionkaakapitu"/>
    <w:uiPriority w:val="99"/>
    <w:semiHidden/>
    <w:unhideWhenUsed/>
    <w:rsid w:val="008D7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357630617">
      <w:bodyDiv w:val="1"/>
      <w:marLeft w:val="0"/>
      <w:marRight w:val="0"/>
      <w:marTop w:val="0"/>
      <w:marBottom w:val="0"/>
      <w:divBdr>
        <w:top w:val="none" w:sz="0" w:space="0" w:color="auto"/>
        <w:left w:val="none" w:sz="0" w:space="0" w:color="auto"/>
        <w:bottom w:val="none" w:sz="0" w:space="0" w:color="auto"/>
        <w:right w:val="none" w:sz="0" w:space="0" w:color="auto"/>
      </w:divBdr>
    </w:div>
    <w:div w:id="371805719">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892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https://e-propublic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Publico.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asprzak@powiatrawicki.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ciechanskawrabel@powiatrawick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kotlarczyk@powiatrawicki.pl" TargetMode="External"/><Relationship Id="rId14" Type="http://schemas.openxmlformats.org/officeDocument/2006/relationships/hyperlink" Target="mailto:iod@powiatrawicki.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1561E-3668-41FC-B76E-5FE2D7FE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28</Pages>
  <Words>9006</Words>
  <Characters>57185</Characters>
  <Application>Microsoft Office Word</Application>
  <DocSecurity>0</DocSecurity>
  <Lines>476</Lines>
  <Paragraphs>132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66059</CharactersWithSpaces>
  <SharedDoc>false</SharedDoc>
  <HLinks>
    <vt:vector size="6" baseType="variant">
      <vt:variant>
        <vt:i4>327682</vt:i4>
      </vt:variant>
      <vt:variant>
        <vt:i4>315</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2023-11-02T11:35:00Z</cp:lastPrinted>
  <dcterms:created xsi:type="dcterms:W3CDTF">2023-11-02T11:36:00Z</dcterms:created>
  <dcterms:modified xsi:type="dcterms:W3CDTF">2023-11-02T11:36:00Z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