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5E6D70A3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</w:t>
      </w:r>
      <w:r w:rsidRPr="001218E6">
        <w:rPr>
          <w:b/>
          <w:bCs/>
        </w:rPr>
        <w:t>PCUW.261.</w:t>
      </w:r>
      <w:r w:rsidR="00217DD6" w:rsidRPr="00F22703">
        <w:rPr>
          <w:b/>
          <w:bCs/>
        </w:rPr>
        <w:t>2.</w:t>
      </w:r>
      <w:r w:rsidR="00F22703" w:rsidRPr="00F22703">
        <w:rPr>
          <w:b/>
          <w:bCs/>
        </w:rPr>
        <w:t>1</w:t>
      </w:r>
      <w:r w:rsidR="00F22703">
        <w:rPr>
          <w:b/>
          <w:bCs/>
        </w:rPr>
        <w:t>.2024</w:t>
      </w:r>
    </w:p>
    <w:p w14:paraId="7A908B31" w14:textId="77777777" w:rsidR="007E331F" w:rsidRDefault="007E331F" w:rsidP="001218E6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52C1B88B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92506C">
        <w:rPr>
          <w:sz w:val="22"/>
          <w:szCs w:val="22"/>
        </w:rPr>
        <w:t xml:space="preserve">bez </w:t>
      </w:r>
      <w:r w:rsidR="00205C49" w:rsidRPr="00DD4CD8">
        <w:rPr>
          <w:sz w:val="22"/>
          <w:szCs w:val="22"/>
        </w:rPr>
        <w:t xml:space="preserve">negocjacji, na podstawie art. 275 pkt </w:t>
      </w:r>
      <w:r w:rsidR="0092506C">
        <w:rPr>
          <w:sz w:val="22"/>
          <w:szCs w:val="22"/>
        </w:rPr>
        <w:t>1</w:t>
      </w:r>
      <w:r w:rsidR="00205C49" w:rsidRPr="00DD4CD8">
        <w:rPr>
          <w:sz w:val="22"/>
          <w:szCs w:val="22"/>
        </w:rPr>
        <w:t xml:space="preserve"> ustawy Prawo zamówień publicznych </w:t>
      </w:r>
      <w:r w:rsidR="007C6F62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r w:rsidR="007C6F62" w:rsidRPr="00DD4CD8">
        <w:rPr>
          <w:sz w:val="22"/>
          <w:szCs w:val="22"/>
        </w:rPr>
        <w:t>tj.</w:t>
      </w:r>
      <w:r w:rsidR="00205C49" w:rsidRPr="00DD4CD8">
        <w:rPr>
          <w:sz w:val="22"/>
          <w:szCs w:val="22"/>
        </w:rPr>
        <w:t xml:space="preserve">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6CD17D1E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r w:rsidR="0092506C">
        <w:rPr>
          <w:b/>
        </w:rPr>
        <w:t xml:space="preserve">Przebudowa i modernizacja dróg powiatowych na terenie Powiatu Rawickiego </w:t>
      </w:r>
      <w:r w:rsidR="007C6F62">
        <w:rPr>
          <w:b/>
        </w:rPr>
        <w:br/>
      </w:r>
      <w:r w:rsidR="0092506C">
        <w:rPr>
          <w:b/>
        </w:rPr>
        <w:t>wraz z nadzorem inwestorskim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64353A0C" w14:textId="7734E20F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F241CB">
        <w:rPr>
          <w:b/>
          <w:sz w:val="22"/>
          <w:szCs w:val="22"/>
        </w:rPr>
        <w:t>dla Części I zamówienia</w:t>
      </w:r>
      <w:r w:rsidR="00F241CB">
        <w:rPr>
          <w:b/>
          <w:sz w:val="22"/>
          <w:szCs w:val="22"/>
        </w:rPr>
        <w:t xml:space="preserve"> 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Pr="00DD4CD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p w14:paraId="453EE0B1" w14:textId="77777777" w:rsidR="00613E55" w:rsidRPr="001218E6" w:rsidRDefault="00263AB3" w:rsidP="00613E55">
      <w:pPr>
        <w:pStyle w:val="Standard"/>
        <w:spacing w:after="0" w:line="240" w:lineRule="auto"/>
        <w:jc w:val="center"/>
        <w:rPr>
          <w:rFonts w:ascii="Times New Roman" w:eastAsia="Arial" w:hAnsi="Times New Roman"/>
          <w:b/>
        </w:rPr>
      </w:pPr>
      <w:r w:rsidRPr="00DD4CD8">
        <w:rPr>
          <w:rFonts w:ascii="Times New Roman" w:hAnsi="Times New Roman"/>
          <w:b/>
        </w:rPr>
        <w:t>Części I</w:t>
      </w:r>
      <w:r w:rsidRPr="00DD4CD8">
        <w:rPr>
          <w:b/>
        </w:rPr>
        <w:t xml:space="preserve"> - </w:t>
      </w:r>
      <w:r w:rsidRPr="00DD4CD8">
        <w:rPr>
          <w:rFonts w:ascii="Times New Roman" w:eastAsia="Arial" w:hAnsi="Times New Roman"/>
          <w:b/>
        </w:rPr>
        <w:t>„</w:t>
      </w:r>
      <w:r w:rsidR="0092506C" w:rsidRPr="001218E6">
        <w:rPr>
          <w:rFonts w:ascii="Times New Roman" w:eastAsia="Arial" w:hAnsi="Times New Roman"/>
          <w:b/>
        </w:rPr>
        <w:t>Przebudowa i modernizacja dróg powiatowych na terenie Powiatu Rawickiego</w:t>
      </w:r>
    </w:p>
    <w:p w14:paraId="7290DCA1" w14:textId="4C769935" w:rsidR="00613E55" w:rsidRPr="001218E6" w:rsidRDefault="00700054" w:rsidP="00613E55">
      <w:pPr>
        <w:pStyle w:val="Standard"/>
        <w:numPr>
          <w:ilvl w:val="0"/>
          <w:numId w:val="11"/>
        </w:numPr>
        <w:spacing w:after="0" w:line="240" w:lineRule="auto"/>
        <w:jc w:val="center"/>
        <w:rPr>
          <w:sz w:val="10"/>
          <w:szCs w:val="12"/>
        </w:rPr>
      </w:pPr>
      <w:r w:rsidRPr="001218E6">
        <w:rPr>
          <w:rFonts w:ascii="Times New Roman" w:eastAsia="Arial" w:hAnsi="Times New Roman"/>
          <w:b/>
        </w:rPr>
        <w:t>modernizacja drogi powiatowej nr 4907P Melanów – Dłoń</w:t>
      </w:r>
      <w:r w:rsidR="001218E6">
        <w:rPr>
          <w:rFonts w:ascii="Times New Roman" w:eastAsia="Arial" w:hAnsi="Times New Roman"/>
          <w:b/>
        </w:rPr>
        <w:t>,</w:t>
      </w:r>
    </w:p>
    <w:p w14:paraId="2FAF5452" w14:textId="3DFB73A9" w:rsidR="006D09E0" w:rsidRPr="007C6F62" w:rsidRDefault="00700054" w:rsidP="00613E55">
      <w:pPr>
        <w:pStyle w:val="Standard"/>
        <w:numPr>
          <w:ilvl w:val="0"/>
          <w:numId w:val="11"/>
        </w:numPr>
        <w:spacing w:after="0" w:line="240" w:lineRule="auto"/>
        <w:jc w:val="center"/>
        <w:rPr>
          <w:sz w:val="10"/>
          <w:szCs w:val="12"/>
        </w:rPr>
      </w:pPr>
      <w:r w:rsidRPr="001218E6">
        <w:rPr>
          <w:rFonts w:ascii="Times New Roman" w:eastAsia="Arial" w:hAnsi="Times New Roman"/>
          <w:b/>
        </w:rPr>
        <w:t>modernizacja drogi powiatowej nr 5494P Dłoń – Poradów, odcinek Szkaradowo – Poradów.</w:t>
      </w:r>
    </w:p>
    <w:p w14:paraId="5B375290" w14:textId="77777777" w:rsidR="007C6F62" w:rsidRPr="001218E6" w:rsidRDefault="007C6F62" w:rsidP="007C6F62">
      <w:pPr>
        <w:pStyle w:val="Standard"/>
        <w:spacing w:after="0" w:line="240" w:lineRule="auto"/>
        <w:ind w:left="720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2E703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1C3889EC" w14:textId="055A21D2" w:rsidR="003E2118" w:rsidRDefault="003E2118" w:rsidP="00D955F4">
            <w:pPr>
              <w:spacing w:after="60" w:line="276" w:lineRule="auto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tym: </w:t>
            </w:r>
          </w:p>
          <w:p w14:paraId="128B1294" w14:textId="77777777" w:rsidR="003E2118" w:rsidRDefault="003E2118" w:rsidP="00D955F4">
            <w:pPr>
              <w:numPr>
                <w:ilvl w:val="0"/>
                <w:numId w:val="12"/>
              </w:numPr>
              <w:spacing w:after="60" w:line="276" w:lineRule="auto"/>
              <w:ind w:left="1163" w:hanging="425"/>
              <w:rPr>
                <w:sz w:val="22"/>
                <w:szCs w:val="22"/>
              </w:rPr>
            </w:pPr>
            <w:r w:rsidRPr="003E2118">
              <w:rPr>
                <w:sz w:val="22"/>
                <w:szCs w:val="22"/>
              </w:rPr>
              <w:t>modernizacja drogi powiatowej nr4907P Melanów – Dłoń …………………………. zł netto</w:t>
            </w:r>
          </w:p>
          <w:p w14:paraId="017D2054" w14:textId="414BC32B" w:rsidR="003E2118" w:rsidRPr="003E2118" w:rsidRDefault="003E2118" w:rsidP="00D955F4">
            <w:pPr>
              <w:numPr>
                <w:ilvl w:val="0"/>
                <w:numId w:val="12"/>
              </w:numPr>
              <w:spacing w:after="60" w:line="276" w:lineRule="auto"/>
              <w:ind w:left="1163" w:hanging="425"/>
              <w:rPr>
                <w:sz w:val="22"/>
                <w:szCs w:val="22"/>
              </w:rPr>
            </w:pPr>
            <w:r w:rsidRPr="003E2118">
              <w:rPr>
                <w:sz w:val="22"/>
                <w:szCs w:val="22"/>
              </w:rPr>
              <w:t>modernizacja drogi powiatowej nr 5494P Dłoń – Poradów, odcinek Szkaradowo – Poradów ……………………... zł netto</w:t>
            </w:r>
          </w:p>
          <w:p w14:paraId="4BF023BB" w14:textId="7ECCA0BD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FC0BA8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F241CB">
              <w:rPr>
                <w:sz w:val="22"/>
                <w:szCs w:val="22"/>
              </w:rPr>
              <w:t>miesięcy</w:t>
            </w:r>
            <w:r w:rsidR="00D7251F">
              <w:rPr>
                <w:sz w:val="22"/>
                <w:szCs w:val="22"/>
              </w:rPr>
              <w:t>.</w:t>
            </w:r>
          </w:p>
        </w:tc>
      </w:tr>
    </w:tbl>
    <w:p w14:paraId="4EF9EFD3" w14:textId="77777777" w:rsidR="00263AB3" w:rsidRPr="0001743E" w:rsidRDefault="00263AB3" w:rsidP="00E60AA2">
      <w:pPr>
        <w:pStyle w:val="Standard"/>
        <w:spacing w:after="0" w:line="240" w:lineRule="auto"/>
        <w:rPr>
          <w:rFonts w:ascii="Times New Roman" w:hAnsi="Times New Roman"/>
          <w:b/>
        </w:rPr>
      </w:pPr>
    </w:p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D955F4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4E29ADF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218E6">
        <w:rPr>
          <w:sz w:val="22"/>
        </w:rPr>
        <w:t xml:space="preserve">zawarte w </w:t>
      </w:r>
      <w:r w:rsidR="009B3EF0" w:rsidRPr="001218E6">
        <w:rPr>
          <w:i/>
          <w:iCs/>
          <w:sz w:val="22"/>
        </w:rPr>
        <w:t>Z</w:t>
      </w:r>
      <w:r w:rsidR="00A857E5" w:rsidRPr="001218E6">
        <w:rPr>
          <w:i/>
          <w:iCs/>
          <w:sz w:val="22"/>
        </w:rPr>
        <w:t xml:space="preserve">ałączniku Nr </w:t>
      </w:r>
      <w:r w:rsidR="00F241CB" w:rsidRPr="001218E6">
        <w:rPr>
          <w:i/>
          <w:iCs/>
          <w:sz w:val="22"/>
        </w:rPr>
        <w:t xml:space="preserve">8.1 </w:t>
      </w:r>
      <w:r w:rsidR="00A857E5" w:rsidRPr="001218E6">
        <w:rPr>
          <w:sz w:val="22"/>
        </w:rPr>
        <w:t xml:space="preserve">do </w:t>
      </w:r>
      <w:r w:rsidRPr="001218E6">
        <w:rPr>
          <w:sz w:val="22"/>
        </w:rPr>
        <w:t>Specyfikacji Warunków Zamówienia i zobowiązuj</w:t>
      </w:r>
      <w:r w:rsidR="00B70B61" w:rsidRPr="001218E6">
        <w:rPr>
          <w:sz w:val="22"/>
        </w:rPr>
        <w:t>ę</w:t>
      </w:r>
      <w:r w:rsidR="0096455B" w:rsidRPr="001218E6">
        <w:rPr>
          <w:sz w:val="22"/>
        </w:rPr>
        <w:t>/</w:t>
      </w:r>
      <w:r w:rsidRPr="001218E6">
        <w:rPr>
          <w:sz w:val="22"/>
        </w:rPr>
        <w:t>my się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w przypadku wyboru </w:t>
      </w:r>
      <w:r w:rsidR="0096455B" w:rsidRPr="001218E6">
        <w:rPr>
          <w:sz w:val="22"/>
        </w:rPr>
        <w:t>mojej/</w:t>
      </w:r>
      <w:r w:rsidRPr="001218E6">
        <w:rPr>
          <w:sz w:val="22"/>
        </w:rPr>
        <w:t>naszej oferty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do zawarcia</w:t>
      </w:r>
      <w:r w:rsidRPr="0097776D">
        <w:rPr>
          <w:sz w:val="22"/>
        </w:rPr>
        <w:t xml:space="preserve">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D63B535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>
        <w:rPr>
          <w:iCs/>
        </w:rPr>
        <w:t xml:space="preserve">związane </w:t>
      </w:r>
      <w:r w:rsidR="0092506C">
        <w:t>z ułożeniem nawierzchni bitumicznej, związane z realizacją przedmiotu zamówienia, powinny być wykonywane przez osoby zatrudnione przez Wykonawcę na podstawie stosunku pracy</w:t>
      </w:r>
      <w:r>
        <w:rPr>
          <w:iCs/>
          <w:color w:val="000000"/>
        </w:rPr>
        <w:t>. Wymóg 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 w:rsidRPr="00D955F4">
        <w:rPr>
          <w:bCs/>
          <w:color w:val="FF0000"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3355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209E226D" w14:textId="77777777" w:rsidR="00D955F4" w:rsidRDefault="00D955F4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</w:p>
    <w:p w14:paraId="7FC6E3F4" w14:textId="77777777" w:rsidR="00D955F4" w:rsidRPr="006F7D33" w:rsidRDefault="00D955F4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B3E696A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4A2B2025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 w:rsidRPr="00D955F4">
        <w:rPr>
          <w:color w:val="FF0000"/>
        </w:rPr>
        <w:t>* niepotrzebne skreślić</w:t>
      </w:r>
      <w:r>
        <w:t>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47D2216D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E129AB2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2506C">
      <w:rPr>
        <w:color w:val="4472C4" w:themeColor="accent1"/>
        <w:sz w:val="22"/>
        <w:szCs w:val="22"/>
      </w:rPr>
      <w:t xml:space="preserve">- </w:t>
    </w:r>
    <w:r w:rsidRPr="007D2D1D">
      <w:rPr>
        <w:color w:val="4472C4" w:themeColor="accent1"/>
        <w:sz w:val="22"/>
        <w:szCs w:val="22"/>
      </w:rPr>
      <w:br/>
    </w:r>
    <w:r w:rsidR="0092506C">
      <w:rPr>
        <w:color w:val="4472C4" w:themeColor="accent1"/>
        <w:sz w:val="22"/>
        <w:szCs w:val="22"/>
      </w:rPr>
      <w:t>Program Inwestycji Strategicznych</w:t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7D34C636"/>
    <w:lvl w:ilvl="0" w:tplc="C116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FA"/>
    <w:multiLevelType w:val="hybridMultilevel"/>
    <w:tmpl w:val="ED08045A"/>
    <w:lvl w:ilvl="0" w:tplc="744C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5F88"/>
    <w:multiLevelType w:val="hybridMultilevel"/>
    <w:tmpl w:val="294E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BD6"/>
    <w:multiLevelType w:val="hybridMultilevel"/>
    <w:tmpl w:val="7650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0"/>
  </w:num>
  <w:num w:numId="2" w16cid:durableId="2019841110">
    <w:abstractNumId w:val="8"/>
  </w:num>
  <w:num w:numId="3" w16cid:durableId="1296719691">
    <w:abstractNumId w:val="9"/>
  </w:num>
  <w:num w:numId="4" w16cid:durableId="97607557">
    <w:abstractNumId w:val="11"/>
  </w:num>
  <w:num w:numId="5" w16cid:durableId="1924026234">
    <w:abstractNumId w:val="6"/>
  </w:num>
  <w:num w:numId="6" w16cid:durableId="18773505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3"/>
  </w:num>
  <w:num w:numId="9" w16cid:durableId="1314870408">
    <w:abstractNumId w:val="4"/>
  </w:num>
  <w:num w:numId="10" w16cid:durableId="1067995315">
    <w:abstractNumId w:val="5"/>
  </w:num>
  <w:num w:numId="11" w16cid:durableId="1476028526">
    <w:abstractNumId w:val="1"/>
  </w:num>
  <w:num w:numId="12" w16cid:durableId="2075623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218E6"/>
    <w:rsid w:val="001331C4"/>
    <w:rsid w:val="00154274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3E2118"/>
    <w:rsid w:val="00416884"/>
    <w:rsid w:val="00493A1E"/>
    <w:rsid w:val="004B0785"/>
    <w:rsid w:val="004D47E1"/>
    <w:rsid w:val="004D5A42"/>
    <w:rsid w:val="004F2145"/>
    <w:rsid w:val="004F622A"/>
    <w:rsid w:val="0051001D"/>
    <w:rsid w:val="00525EFF"/>
    <w:rsid w:val="00580D5F"/>
    <w:rsid w:val="005844F6"/>
    <w:rsid w:val="00584709"/>
    <w:rsid w:val="005F6F5F"/>
    <w:rsid w:val="0061011E"/>
    <w:rsid w:val="00613E55"/>
    <w:rsid w:val="00646F57"/>
    <w:rsid w:val="006B63D6"/>
    <w:rsid w:val="006C641D"/>
    <w:rsid w:val="006D09E0"/>
    <w:rsid w:val="006D120B"/>
    <w:rsid w:val="006F7D33"/>
    <w:rsid w:val="00700054"/>
    <w:rsid w:val="00715748"/>
    <w:rsid w:val="00783E28"/>
    <w:rsid w:val="007C6F62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0661A"/>
    <w:rsid w:val="0092506C"/>
    <w:rsid w:val="00931094"/>
    <w:rsid w:val="009312B4"/>
    <w:rsid w:val="00932EAB"/>
    <w:rsid w:val="00947AD8"/>
    <w:rsid w:val="00950D10"/>
    <w:rsid w:val="009545CC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1041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955F4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A1F4B"/>
    <w:rsid w:val="00EA435E"/>
    <w:rsid w:val="00EE4044"/>
    <w:rsid w:val="00F134D5"/>
    <w:rsid w:val="00F22703"/>
    <w:rsid w:val="00F241CB"/>
    <w:rsid w:val="00F31EAC"/>
    <w:rsid w:val="00F626E5"/>
    <w:rsid w:val="00F97766"/>
    <w:rsid w:val="00FB1346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2024-01-10T06:14:00Z</dcterms:created>
  <dcterms:modified xsi:type="dcterms:W3CDTF">2024-01-10T06:14:00Z</dcterms:modified>
</cp:coreProperties>
</file>