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8E2CF7C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272917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605F76B2" w:rsidR="00272917" w:rsidRPr="00272917" w:rsidRDefault="00272917" w:rsidP="00272917">
      <w:pPr>
        <w:rPr>
          <w:b/>
          <w:bCs/>
        </w:rPr>
      </w:pPr>
      <w:r w:rsidRPr="00DD4CD8">
        <w:t>Znak sprawy</w:t>
      </w:r>
      <w:r w:rsidR="00950D10" w:rsidRPr="00DD4CD8">
        <w:t>:</w:t>
      </w:r>
      <w:r w:rsidRPr="00DD4CD8">
        <w:rPr>
          <w:b/>
          <w:bCs/>
        </w:rPr>
        <w:t xml:space="preserve"> PCUW.261.</w:t>
      </w:r>
      <w:r w:rsidR="00217DD6" w:rsidRPr="00DD4CD8">
        <w:rPr>
          <w:b/>
          <w:bCs/>
        </w:rPr>
        <w:t>2.</w:t>
      </w:r>
      <w:r w:rsidR="00F21CF9">
        <w:rPr>
          <w:b/>
          <w:bCs/>
        </w:rPr>
        <w:t>2</w:t>
      </w:r>
      <w:r w:rsidR="00217DD6" w:rsidRPr="00DD4CD8">
        <w:rPr>
          <w:b/>
          <w:bCs/>
        </w:rPr>
        <w:t>.202</w:t>
      </w:r>
      <w:r w:rsidR="0052541A">
        <w:rPr>
          <w:b/>
          <w:bCs/>
        </w:rPr>
        <w:t>4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D63656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335E2DF7" w:rsidR="00263AB3" w:rsidRPr="00DD4CD8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F241CB">
        <w:rPr>
          <w:sz w:val="22"/>
          <w:szCs w:val="22"/>
        </w:rPr>
        <w:t>Nawiązując do</w:t>
      </w:r>
      <w:r w:rsidR="00AA39D6" w:rsidRPr="00F241CB">
        <w:rPr>
          <w:sz w:val="22"/>
          <w:szCs w:val="22"/>
        </w:rPr>
        <w:t xml:space="preserve"> toczącego się </w:t>
      </w:r>
      <w:r w:rsidRPr="00F241CB">
        <w:rPr>
          <w:sz w:val="22"/>
          <w:szCs w:val="22"/>
        </w:rPr>
        <w:t>postępowania o udzielenie zamó</w:t>
      </w:r>
      <w:r w:rsidRPr="00A02CB6">
        <w:rPr>
          <w:sz w:val="22"/>
          <w:szCs w:val="22"/>
        </w:rPr>
        <w:t xml:space="preserve">wienia publicznego </w:t>
      </w:r>
      <w:r w:rsidR="00AA39D6" w:rsidRPr="00A02CB6">
        <w:rPr>
          <w:sz w:val="22"/>
          <w:szCs w:val="22"/>
        </w:rPr>
        <w:t>prowadzonego</w:t>
      </w:r>
      <w:r w:rsidRPr="00A02CB6">
        <w:rPr>
          <w:sz w:val="22"/>
          <w:szCs w:val="22"/>
        </w:rPr>
        <w:t xml:space="preserve"> </w:t>
      </w:r>
      <w:r w:rsidR="00493A1E" w:rsidRPr="00A02CB6">
        <w:rPr>
          <w:sz w:val="22"/>
          <w:szCs w:val="22"/>
        </w:rPr>
        <w:br/>
      </w:r>
      <w:r w:rsidRPr="00A02CB6">
        <w:rPr>
          <w:sz w:val="22"/>
          <w:szCs w:val="22"/>
        </w:rPr>
        <w:t xml:space="preserve">w trybie </w:t>
      </w:r>
      <w:r w:rsidR="00B62A71" w:rsidRPr="00A02CB6">
        <w:rPr>
          <w:sz w:val="22"/>
          <w:szCs w:val="22"/>
        </w:rPr>
        <w:t>podstawowy</w:t>
      </w:r>
      <w:r w:rsidR="002606B2" w:rsidRPr="00A02CB6">
        <w:rPr>
          <w:sz w:val="22"/>
          <w:szCs w:val="22"/>
        </w:rPr>
        <w:t>m</w:t>
      </w:r>
      <w:r w:rsidRPr="00A02CB6">
        <w:rPr>
          <w:sz w:val="22"/>
          <w:szCs w:val="22"/>
        </w:rPr>
        <w:t xml:space="preserve"> </w:t>
      </w:r>
      <w:r w:rsidR="0052541A" w:rsidRPr="00A02CB6">
        <w:rPr>
          <w:sz w:val="22"/>
          <w:szCs w:val="22"/>
        </w:rPr>
        <w:t>bez</w:t>
      </w:r>
      <w:r w:rsidR="00205C49" w:rsidRPr="00A02CB6">
        <w:rPr>
          <w:sz w:val="22"/>
          <w:szCs w:val="22"/>
        </w:rPr>
        <w:t xml:space="preserve"> negocjacji, na podstawie art. 275 pkt </w:t>
      </w:r>
      <w:r w:rsidR="0052541A" w:rsidRPr="00A02CB6">
        <w:rPr>
          <w:sz w:val="22"/>
          <w:szCs w:val="22"/>
        </w:rPr>
        <w:t>1</w:t>
      </w:r>
      <w:r w:rsidR="00205C49" w:rsidRPr="00A02CB6">
        <w:rPr>
          <w:sz w:val="22"/>
          <w:szCs w:val="22"/>
        </w:rPr>
        <w:t xml:space="preserve"> ustawy</w:t>
      </w:r>
      <w:r w:rsidR="00205C49" w:rsidRPr="00DD4CD8">
        <w:rPr>
          <w:sz w:val="22"/>
          <w:szCs w:val="22"/>
        </w:rPr>
        <w:t xml:space="preserve"> Prawo zamówień publicznych </w:t>
      </w:r>
      <w:r w:rsidR="0052541A">
        <w:rPr>
          <w:sz w:val="22"/>
          <w:szCs w:val="22"/>
        </w:rPr>
        <w:br/>
      </w:r>
      <w:r w:rsidR="00205C49" w:rsidRPr="00DD4CD8">
        <w:rPr>
          <w:sz w:val="22"/>
          <w:szCs w:val="22"/>
        </w:rPr>
        <w:t>(t.j. Dz.U. z 20</w:t>
      </w:r>
      <w:r w:rsidR="00E158D1" w:rsidRPr="00DD4CD8">
        <w:rPr>
          <w:sz w:val="22"/>
          <w:szCs w:val="22"/>
        </w:rPr>
        <w:t>2</w:t>
      </w:r>
      <w:r w:rsidR="002139FE" w:rsidRPr="00DD4CD8">
        <w:rPr>
          <w:sz w:val="22"/>
          <w:szCs w:val="22"/>
        </w:rPr>
        <w:t>3</w:t>
      </w:r>
      <w:r w:rsidR="00205C49" w:rsidRPr="00DD4CD8">
        <w:rPr>
          <w:sz w:val="22"/>
          <w:szCs w:val="22"/>
        </w:rPr>
        <w:t xml:space="preserve"> r. poz. </w:t>
      </w:r>
      <w:r w:rsidR="002139FE" w:rsidRPr="00DD4CD8">
        <w:rPr>
          <w:sz w:val="22"/>
          <w:szCs w:val="22"/>
        </w:rPr>
        <w:t>1605</w:t>
      </w:r>
      <w:r w:rsidR="00D7332E">
        <w:rPr>
          <w:sz w:val="22"/>
          <w:szCs w:val="22"/>
        </w:rPr>
        <w:t xml:space="preserve"> ze zm.</w:t>
      </w:r>
      <w:r w:rsidR="00205C49" w:rsidRPr="00DD4CD8">
        <w:rPr>
          <w:sz w:val="22"/>
          <w:szCs w:val="22"/>
        </w:rPr>
        <w:t>)</w:t>
      </w:r>
      <w:r w:rsidR="009B3EF0" w:rsidRPr="00DD4CD8">
        <w:rPr>
          <w:sz w:val="22"/>
          <w:szCs w:val="22"/>
        </w:rPr>
        <w:t>,</w:t>
      </w:r>
      <w:r w:rsidR="00272917" w:rsidRPr="00DD4CD8">
        <w:rPr>
          <w:sz w:val="22"/>
          <w:szCs w:val="22"/>
        </w:rPr>
        <w:t xml:space="preserve"> </w:t>
      </w:r>
      <w:r w:rsidR="00154274" w:rsidRPr="00DD4CD8">
        <w:rPr>
          <w:sz w:val="22"/>
          <w:szCs w:val="22"/>
        </w:rPr>
        <w:t xml:space="preserve">na zadanie </w:t>
      </w:r>
      <w:r w:rsidR="00F31EAC" w:rsidRPr="00DD4CD8">
        <w:rPr>
          <w:sz w:val="22"/>
          <w:szCs w:val="22"/>
        </w:rPr>
        <w:t>pn.</w:t>
      </w:r>
      <w:r w:rsidR="00205C49" w:rsidRPr="00DD4CD8">
        <w:rPr>
          <w:sz w:val="22"/>
          <w:szCs w:val="22"/>
        </w:rPr>
        <w:t>:</w:t>
      </w:r>
      <w:r w:rsidRPr="00DD4CD8">
        <w:rPr>
          <w:sz w:val="22"/>
          <w:szCs w:val="22"/>
        </w:rPr>
        <w:t xml:space="preserve"> </w:t>
      </w:r>
    </w:p>
    <w:p w14:paraId="1851FEE1" w14:textId="7B5D26D4" w:rsidR="00263AB3" w:rsidRPr="00F241CB" w:rsidRDefault="003972E0" w:rsidP="00263AB3">
      <w:pPr>
        <w:spacing w:after="240" w:line="276" w:lineRule="auto"/>
        <w:jc w:val="center"/>
        <w:rPr>
          <w:b/>
        </w:rPr>
      </w:pPr>
      <w:r w:rsidRPr="00DD4CD8">
        <w:rPr>
          <w:b/>
        </w:rPr>
        <w:t>„</w:t>
      </w:r>
      <w:r w:rsidR="00F21CF9">
        <w:rPr>
          <w:b/>
        </w:rPr>
        <w:t>Renowacja zabytkowych witraży w auli Budynku A Zespołu Szkół Przyrodniczo – Technicznych Centrum Kształcenia Ustawicznego w Bojanowie</w:t>
      </w:r>
      <w:r w:rsidRPr="00DD4CD8">
        <w:rPr>
          <w:b/>
        </w:rPr>
        <w:t>”</w:t>
      </w:r>
      <w:r w:rsidR="00F241CB" w:rsidRPr="00DD4CD8">
        <w:rPr>
          <w:b/>
        </w:rPr>
        <w:t xml:space="preserve"> </w:t>
      </w:r>
    </w:p>
    <w:p w14:paraId="64353A0C" w14:textId="7734E20F" w:rsidR="00263AB3" w:rsidRDefault="00263AB3" w:rsidP="0052541A">
      <w:pPr>
        <w:spacing w:line="276" w:lineRule="auto"/>
        <w:jc w:val="center"/>
        <w:rPr>
          <w:b/>
          <w:sz w:val="22"/>
          <w:szCs w:val="22"/>
        </w:rPr>
      </w:pPr>
      <w:r w:rsidRPr="00F241CB">
        <w:rPr>
          <w:b/>
          <w:sz w:val="22"/>
          <w:szCs w:val="22"/>
        </w:rPr>
        <w:t>dla Części I zamówienia</w:t>
      </w:r>
      <w:r w:rsidR="00F241CB">
        <w:rPr>
          <w:b/>
          <w:sz w:val="22"/>
          <w:szCs w:val="22"/>
        </w:rPr>
        <w:t xml:space="preserve"> </w:t>
      </w:r>
    </w:p>
    <w:p w14:paraId="5E9D61BF" w14:textId="77777777" w:rsidR="00F21CF9" w:rsidRDefault="00F21CF9" w:rsidP="00272917">
      <w:pPr>
        <w:spacing w:after="120" w:line="276" w:lineRule="auto"/>
        <w:jc w:val="both"/>
        <w:rPr>
          <w:b/>
          <w:sz w:val="22"/>
          <w:szCs w:val="22"/>
        </w:rPr>
      </w:pPr>
    </w:p>
    <w:p w14:paraId="4CF42B6F" w14:textId="0B2D297D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72BF4B0E" w14:textId="1ADF6BC9" w:rsidR="004D5A42" w:rsidRPr="00DD4CD8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7F3E87" w:rsidRPr="00DD4CD8">
        <w:rPr>
          <w:sz w:val="22"/>
        </w:rPr>
        <w:t>stosując niżej wymienione stawki</w:t>
      </w:r>
      <w:r w:rsidR="00263AB3" w:rsidRPr="00DD4CD8">
        <w:rPr>
          <w:sz w:val="22"/>
        </w:rPr>
        <w:t xml:space="preserve"> dla</w:t>
      </w:r>
      <w:r w:rsidRPr="00DD4CD8">
        <w:rPr>
          <w:sz w:val="22"/>
        </w:rPr>
        <w:t>:</w:t>
      </w:r>
    </w:p>
    <w:p w14:paraId="0506908E" w14:textId="7674D605" w:rsidR="00263AB3" w:rsidRPr="00F21CF9" w:rsidRDefault="00263AB3" w:rsidP="00F241CB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F21CF9">
        <w:rPr>
          <w:rFonts w:ascii="Times New Roman" w:hAnsi="Times New Roman"/>
          <w:b/>
        </w:rPr>
        <w:t xml:space="preserve">Części I - </w:t>
      </w:r>
      <w:r w:rsidRPr="00F21CF9">
        <w:rPr>
          <w:rFonts w:ascii="Times New Roman" w:eastAsia="Arial" w:hAnsi="Times New Roman"/>
          <w:b/>
        </w:rPr>
        <w:t>„</w:t>
      </w:r>
      <w:r w:rsidR="00F21CF9" w:rsidRPr="00F21CF9">
        <w:rPr>
          <w:rFonts w:ascii="Times New Roman" w:hAnsi="Times New Roman"/>
          <w:b/>
        </w:rPr>
        <w:t>Renowacja zabytkowych witraży w auli Budynku A Zespołu Szkół Przyrodniczo – Technicznych Centrum Kształcenia Ustawicznego w Bojanowie</w:t>
      </w:r>
      <w:r w:rsidR="00F241CB" w:rsidRPr="00F21CF9">
        <w:rPr>
          <w:rFonts w:ascii="Times New Roman" w:eastAsia="Arial" w:hAnsi="Times New Roman"/>
          <w:b/>
        </w:rPr>
        <w:t>”</w:t>
      </w:r>
      <w:r w:rsidR="0052541A" w:rsidRPr="00F21CF9">
        <w:rPr>
          <w:rFonts w:ascii="Times New Roman" w:eastAsia="Arial" w:hAnsi="Times New Roman"/>
          <w:b/>
        </w:rPr>
        <w:t xml:space="preserve"> obejmującej roboty budowlane</w:t>
      </w:r>
      <w:r w:rsidR="00E158D1" w:rsidRPr="00F21CF9">
        <w:rPr>
          <w:rFonts w:ascii="Times New Roman" w:eastAsia="Arial" w:hAnsi="Times New Roman"/>
          <w:b/>
        </w:rPr>
        <w:t>.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192E703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C95F47C" w14:textId="77777777" w:rsidR="0052541A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52541A">
              <w:rPr>
                <w:b/>
                <w:bCs/>
                <w:sz w:val="22"/>
                <w:szCs w:val="22"/>
              </w:rPr>
              <w:t>Cena (C)</w:t>
            </w:r>
            <w:r w:rsidRPr="00BD0342">
              <w:rPr>
                <w:sz w:val="22"/>
                <w:szCs w:val="22"/>
              </w:rPr>
              <w:t xml:space="preserve">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</w:t>
            </w:r>
            <w:r w:rsidR="0052541A">
              <w:rPr>
                <w:sz w:val="22"/>
                <w:szCs w:val="22"/>
              </w:rPr>
              <w:t>:</w:t>
            </w:r>
          </w:p>
          <w:p w14:paraId="4D32771E" w14:textId="01942D2E" w:rsidR="00E6330F" w:rsidRPr="00BD0342" w:rsidRDefault="00E6330F" w:rsidP="0052541A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4BF023BB" w14:textId="7ECCA0BD" w:rsidR="00BD0342" w:rsidRPr="00BD0342" w:rsidRDefault="00BD0342" w:rsidP="00BD03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 xml:space="preserve">ferowany </w:t>
            </w:r>
            <w:r w:rsidRPr="0052541A">
              <w:rPr>
                <w:b/>
                <w:bCs/>
                <w:sz w:val="22"/>
                <w:szCs w:val="22"/>
              </w:rPr>
              <w:t>okres gwarancji</w:t>
            </w:r>
            <w:r w:rsidR="00FC0BA8" w:rsidRPr="0052541A">
              <w:rPr>
                <w:b/>
                <w:bCs/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F241CB">
              <w:rPr>
                <w:sz w:val="22"/>
                <w:szCs w:val="22"/>
              </w:rPr>
              <w:t>miesięcy</w:t>
            </w:r>
            <w:r w:rsidR="00D7251F">
              <w:rPr>
                <w:sz w:val="22"/>
                <w:szCs w:val="22"/>
              </w:rPr>
              <w:t>.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335509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7D18C2E5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DD4CD8">
        <w:rPr>
          <w:sz w:val="22"/>
        </w:rPr>
        <w:t xml:space="preserve">zawarte w </w:t>
      </w:r>
      <w:r w:rsidR="009B3EF0" w:rsidRPr="00DD4CD8">
        <w:rPr>
          <w:i/>
          <w:iCs/>
          <w:sz w:val="22"/>
        </w:rPr>
        <w:t>Z</w:t>
      </w:r>
      <w:r w:rsidR="00A857E5" w:rsidRPr="00DD4CD8">
        <w:rPr>
          <w:i/>
          <w:iCs/>
          <w:sz w:val="22"/>
        </w:rPr>
        <w:t xml:space="preserve">ałączniku Nr </w:t>
      </w:r>
      <w:r w:rsidR="00A02CB6">
        <w:rPr>
          <w:i/>
          <w:iCs/>
          <w:sz w:val="22"/>
        </w:rPr>
        <w:t>7</w:t>
      </w:r>
      <w:r w:rsidR="00F241CB" w:rsidRPr="00DD4CD8">
        <w:rPr>
          <w:i/>
          <w:iCs/>
          <w:sz w:val="22"/>
        </w:rPr>
        <w:t xml:space="preserve">.1 </w:t>
      </w:r>
      <w:r w:rsidR="00A857E5" w:rsidRPr="00DD4CD8">
        <w:rPr>
          <w:sz w:val="22"/>
        </w:rPr>
        <w:t xml:space="preserve">do </w:t>
      </w:r>
      <w:r w:rsidRPr="00DD4CD8">
        <w:rPr>
          <w:sz w:val="22"/>
        </w:rPr>
        <w:t xml:space="preserve">Specyfikacji Warunków Zamówienia </w:t>
      </w:r>
      <w:r w:rsidR="0052541A">
        <w:rPr>
          <w:sz w:val="22"/>
        </w:rPr>
        <w:br/>
      </w:r>
      <w:r w:rsidRPr="00DD4CD8">
        <w:rPr>
          <w:sz w:val="22"/>
        </w:rPr>
        <w:t>i zobowiązuj</w:t>
      </w:r>
      <w:r w:rsidR="00B70B61" w:rsidRPr="00DD4CD8">
        <w:rPr>
          <w:sz w:val="22"/>
        </w:rPr>
        <w:t>ę</w:t>
      </w:r>
      <w:r w:rsidR="0096455B" w:rsidRPr="00DD4CD8">
        <w:rPr>
          <w:sz w:val="22"/>
        </w:rPr>
        <w:t>/</w:t>
      </w:r>
      <w:r w:rsidRPr="00DD4CD8">
        <w:rPr>
          <w:sz w:val="22"/>
        </w:rPr>
        <w:t>my się</w:t>
      </w:r>
      <w:r w:rsidR="00A50E18" w:rsidRPr="00DD4CD8">
        <w:rPr>
          <w:sz w:val="22"/>
        </w:rPr>
        <w:t>,</w:t>
      </w:r>
      <w:r w:rsidRPr="00DD4CD8">
        <w:rPr>
          <w:sz w:val="22"/>
        </w:rPr>
        <w:t xml:space="preserve"> w przypadku wyboru </w:t>
      </w:r>
      <w:r w:rsidR="0096455B" w:rsidRPr="00DD4CD8">
        <w:rPr>
          <w:sz w:val="22"/>
        </w:rPr>
        <w:t>mojej/</w:t>
      </w:r>
      <w:r w:rsidRPr="00DD4CD8">
        <w:rPr>
          <w:sz w:val="22"/>
        </w:rPr>
        <w:t>naszej oferty</w:t>
      </w:r>
      <w:r w:rsidR="00A50E18" w:rsidRPr="00DD4CD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52541A">
        <w:rPr>
          <w:sz w:val="22"/>
        </w:rPr>
        <w:br/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3F211599" w:rsidR="00FF57EE" w:rsidRPr="00E158D1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 w:rsidRPr="00E91D18">
        <w:rPr>
          <w:iCs/>
        </w:rPr>
        <w:lastRenderedPageBreak/>
        <w:t xml:space="preserve">czynności związane z wykonywanymi pracami </w:t>
      </w:r>
      <w:r w:rsidRPr="00B621BE">
        <w:rPr>
          <w:iCs/>
        </w:rPr>
        <w:t>budowlanymi</w:t>
      </w:r>
      <w:r w:rsidR="00F241CB" w:rsidRPr="00B621BE">
        <w:rPr>
          <w:iCs/>
        </w:rPr>
        <w:t xml:space="preserve"> </w:t>
      </w:r>
      <w:r w:rsidR="00B621BE">
        <w:rPr>
          <w:iCs/>
        </w:rPr>
        <w:t xml:space="preserve">związane z realizacją zamówienia </w:t>
      </w:r>
      <w:r w:rsidRPr="00B621BE">
        <w:rPr>
          <w:iCs/>
        </w:rPr>
        <w:t xml:space="preserve">winny być wykonywane przez osoby zatrudnione przez Wykonawcę </w:t>
      </w:r>
      <w:r>
        <w:rPr>
          <w:iCs/>
          <w:color w:val="000000"/>
        </w:rPr>
        <w:t>na podstawie stosunku  pracy. Wymóg ten nie dotyczy kierownika budowy, dostawców materiałów budowlanych oraz  innych podmiotów, świadczących usługi na rzecz wykonania przedmiotu umowy.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335509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4A2B2025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2F75B462" w14:textId="77777777" w:rsidR="0052541A" w:rsidRDefault="0052541A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20657421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lastRenderedPageBreak/>
        <w:t>_____________________________</w:t>
      </w:r>
    </w:p>
    <w:p w14:paraId="3F45CA36" w14:textId="187AA6CD" w:rsidR="0096455B" w:rsidRDefault="0096455B" w:rsidP="0052541A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52541A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4851" w14:textId="77777777" w:rsidR="00805953" w:rsidRDefault="00805953" w:rsidP="00FF57EE">
      <w:r>
        <w:separator/>
      </w:r>
    </w:p>
  </w:endnote>
  <w:endnote w:type="continuationSeparator" w:id="0">
    <w:p w14:paraId="2A9210D6" w14:textId="77777777" w:rsidR="00805953" w:rsidRDefault="0080595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1EB2" w14:textId="77777777" w:rsidR="00805953" w:rsidRDefault="00805953" w:rsidP="00FF57EE">
      <w:r>
        <w:separator/>
      </w:r>
    </w:p>
  </w:footnote>
  <w:footnote w:type="continuationSeparator" w:id="0">
    <w:p w14:paraId="2F02AF28" w14:textId="77777777" w:rsidR="00805953" w:rsidRDefault="00805953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36058471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Pr="007D2D1D">
      <w:rPr>
        <w:color w:val="4472C4" w:themeColor="accent1"/>
        <w:sz w:val="22"/>
        <w:szCs w:val="22"/>
      </w:rPr>
      <w:br/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6"/>
  </w:num>
  <w:num w:numId="2" w16cid:durableId="2019841110">
    <w:abstractNumId w:val="4"/>
  </w:num>
  <w:num w:numId="3" w16cid:durableId="1296719691">
    <w:abstractNumId w:val="5"/>
  </w:num>
  <w:num w:numId="4" w16cid:durableId="97607557">
    <w:abstractNumId w:val="7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0F2FFC"/>
    <w:rsid w:val="001063D3"/>
    <w:rsid w:val="001114AD"/>
    <w:rsid w:val="001331C4"/>
    <w:rsid w:val="00154274"/>
    <w:rsid w:val="00185636"/>
    <w:rsid w:val="001869EF"/>
    <w:rsid w:val="001C34BF"/>
    <w:rsid w:val="001C7D84"/>
    <w:rsid w:val="00205C49"/>
    <w:rsid w:val="002134F2"/>
    <w:rsid w:val="002139FE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E612D"/>
    <w:rsid w:val="00313FD5"/>
    <w:rsid w:val="00316C2B"/>
    <w:rsid w:val="0032793D"/>
    <w:rsid w:val="00335509"/>
    <w:rsid w:val="003412D2"/>
    <w:rsid w:val="003961C1"/>
    <w:rsid w:val="003972E0"/>
    <w:rsid w:val="003B769C"/>
    <w:rsid w:val="00416884"/>
    <w:rsid w:val="00493A1E"/>
    <w:rsid w:val="004B0785"/>
    <w:rsid w:val="004D47E1"/>
    <w:rsid w:val="004D5A42"/>
    <w:rsid w:val="004F2145"/>
    <w:rsid w:val="004F622A"/>
    <w:rsid w:val="0051001D"/>
    <w:rsid w:val="005237AF"/>
    <w:rsid w:val="0052541A"/>
    <w:rsid w:val="00525EFF"/>
    <w:rsid w:val="00580D5F"/>
    <w:rsid w:val="005844F6"/>
    <w:rsid w:val="00584709"/>
    <w:rsid w:val="005F6F5F"/>
    <w:rsid w:val="0061011E"/>
    <w:rsid w:val="00646F57"/>
    <w:rsid w:val="006B63D6"/>
    <w:rsid w:val="006C641D"/>
    <w:rsid w:val="006D09E0"/>
    <w:rsid w:val="006D120B"/>
    <w:rsid w:val="006F7D33"/>
    <w:rsid w:val="00715748"/>
    <w:rsid w:val="00783E28"/>
    <w:rsid w:val="007D2D1D"/>
    <w:rsid w:val="007D475B"/>
    <w:rsid w:val="007E1D2E"/>
    <w:rsid w:val="007E331F"/>
    <w:rsid w:val="007F201A"/>
    <w:rsid w:val="007F3E87"/>
    <w:rsid w:val="00804B6D"/>
    <w:rsid w:val="00805953"/>
    <w:rsid w:val="00860ADF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A2FFD"/>
    <w:rsid w:val="009B3EF0"/>
    <w:rsid w:val="009C666E"/>
    <w:rsid w:val="009D75A8"/>
    <w:rsid w:val="00A0281F"/>
    <w:rsid w:val="00A02CB6"/>
    <w:rsid w:val="00A066DF"/>
    <w:rsid w:val="00A44FF4"/>
    <w:rsid w:val="00A50E18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1BE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34F3D"/>
    <w:rsid w:val="00CB4F81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63656"/>
    <w:rsid w:val="00D7251F"/>
    <w:rsid w:val="00D7332E"/>
    <w:rsid w:val="00DC336F"/>
    <w:rsid w:val="00DD4CD8"/>
    <w:rsid w:val="00E11534"/>
    <w:rsid w:val="00E14A68"/>
    <w:rsid w:val="00E158D1"/>
    <w:rsid w:val="00E1735C"/>
    <w:rsid w:val="00E46987"/>
    <w:rsid w:val="00E60AA2"/>
    <w:rsid w:val="00E6330F"/>
    <w:rsid w:val="00E75389"/>
    <w:rsid w:val="00E7604B"/>
    <w:rsid w:val="00E91D18"/>
    <w:rsid w:val="00EA1F4B"/>
    <w:rsid w:val="00EA435E"/>
    <w:rsid w:val="00EE4044"/>
    <w:rsid w:val="00F134D5"/>
    <w:rsid w:val="00F21CF9"/>
    <w:rsid w:val="00F241CB"/>
    <w:rsid w:val="00F31EAC"/>
    <w:rsid w:val="00F626E5"/>
    <w:rsid w:val="00F97766"/>
    <w:rsid w:val="00FB1346"/>
    <w:rsid w:val="00FC0BA8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2024-02-07T12:47:00Z</cp:lastPrinted>
  <dcterms:created xsi:type="dcterms:W3CDTF">2024-02-07T12:47:00Z</dcterms:created>
  <dcterms:modified xsi:type="dcterms:W3CDTF">2024-02-07T12:47:00Z</dcterms:modified>
</cp:coreProperties>
</file>