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2E007E0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046DC4">
        <w:rPr>
          <w:b/>
          <w:bCs/>
          <w:sz w:val="24"/>
          <w:szCs w:val="24"/>
        </w:rPr>
        <w:t>.2</w:t>
      </w:r>
      <w:r w:rsidR="005F2BE0" w:rsidRPr="00046DC4">
        <w:rPr>
          <w:b/>
          <w:bCs/>
          <w:sz w:val="24"/>
          <w:szCs w:val="24"/>
        </w:rPr>
        <w:t>61</w:t>
      </w:r>
      <w:r w:rsidR="00722019" w:rsidRPr="00046DC4">
        <w:rPr>
          <w:b/>
          <w:bCs/>
          <w:sz w:val="24"/>
          <w:szCs w:val="24"/>
        </w:rPr>
        <w:t>.</w:t>
      </w:r>
      <w:r w:rsidR="00F46CE2" w:rsidRPr="00046DC4">
        <w:rPr>
          <w:b/>
          <w:bCs/>
          <w:sz w:val="24"/>
          <w:szCs w:val="24"/>
        </w:rPr>
        <w:t>2.</w:t>
      </w:r>
      <w:r w:rsidR="00D20A60">
        <w:rPr>
          <w:b/>
          <w:bCs/>
          <w:sz w:val="24"/>
          <w:szCs w:val="24"/>
        </w:rPr>
        <w:t>2.2024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4F637E0B" w14:textId="77777777" w:rsidR="00EF0FC8" w:rsidRDefault="00EF0FC8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903AB15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</w:t>
      </w:r>
      <w:r w:rsidR="00C359FD" w:rsidRPr="00907EFD">
        <w:rPr>
          <w:sz w:val="24"/>
          <w:szCs w:val="24"/>
        </w:rPr>
        <w:t>wienia publicznego,</w:t>
      </w:r>
      <w:r w:rsidRPr="00907EFD">
        <w:rPr>
          <w:sz w:val="24"/>
          <w:szCs w:val="24"/>
        </w:rPr>
        <w:t xml:space="preserve"> prowadzonym w trybie </w:t>
      </w:r>
      <w:r w:rsidR="00005482" w:rsidRPr="00907EFD">
        <w:rPr>
          <w:bCs/>
          <w:sz w:val="24"/>
          <w:szCs w:val="24"/>
        </w:rPr>
        <w:t>podstawowym</w:t>
      </w:r>
      <w:r w:rsidR="00562F39" w:rsidRPr="00907EFD">
        <w:rPr>
          <w:bCs/>
          <w:sz w:val="24"/>
          <w:szCs w:val="24"/>
        </w:rPr>
        <w:t xml:space="preserve"> </w:t>
      </w:r>
      <w:r w:rsidR="00D20A60" w:rsidRPr="00907EFD">
        <w:rPr>
          <w:bCs/>
          <w:sz w:val="24"/>
          <w:szCs w:val="24"/>
        </w:rPr>
        <w:t>bez</w:t>
      </w:r>
      <w:r w:rsidR="00562F39" w:rsidRPr="00907EFD">
        <w:rPr>
          <w:bCs/>
          <w:sz w:val="24"/>
          <w:szCs w:val="24"/>
        </w:rPr>
        <w:t xml:space="preserve"> przeprowadzenia negocjacji,</w:t>
      </w:r>
      <w:r w:rsidR="00562F39" w:rsidRPr="00046DC4">
        <w:rPr>
          <w:bCs/>
          <w:sz w:val="24"/>
          <w:szCs w:val="24"/>
        </w:rPr>
        <w:t xml:space="preserve"> na podstawie art. 275 pkt </w:t>
      </w:r>
      <w:r w:rsidR="00D20A60">
        <w:rPr>
          <w:bCs/>
          <w:sz w:val="24"/>
          <w:szCs w:val="24"/>
        </w:rPr>
        <w:t xml:space="preserve">1 </w:t>
      </w:r>
      <w:r w:rsidR="00562F39" w:rsidRPr="00046DC4">
        <w:rPr>
          <w:bCs/>
          <w:sz w:val="24"/>
          <w:szCs w:val="24"/>
        </w:rPr>
        <w:t>ustawy Prawo zamówień publicznych (</w:t>
      </w:r>
      <w:proofErr w:type="spellStart"/>
      <w:r w:rsidR="00562F39" w:rsidRPr="00046DC4">
        <w:rPr>
          <w:bCs/>
          <w:sz w:val="24"/>
          <w:szCs w:val="24"/>
        </w:rPr>
        <w:t>t.j</w:t>
      </w:r>
      <w:proofErr w:type="spellEnd"/>
      <w:r w:rsidR="00562F39" w:rsidRPr="00046DC4">
        <w:rPr>
          <w:bCs/>
          <w:sz w:val="24"/>
          <w:szCs w:val="24"/>
        </w:rPr>
        <w:t>.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046DC4">
        <w:rPr>
          <w:b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550872BD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046DC4">
        <w:rPr>
          <w:b/>
          <w:sz w:val="24"/>
          <w:szCs w:val="24"/>
        </w:rPr>
        <w:t xml:space="preserve"> </w:t>
      </w:r>
      <w:r w:rsidR="00E64E50" w:rsidRPr="00046DC4">
        <w:rPr>
          <w:b/>
          <w:sz w:val="24"/>
          <w:szCs w:val="24"/>
        </w:rPr>
        <w:t>„</w:t>
      </w:r>
      <w:r w:rsidR="00D20A60">
        <w:rPr>
          <w:b/>
          <w:sz w:val="24"/>
          <w:szCs w:val="24"/>
        </w:rPr>
        <w:t>Renowacja zabytkowych witraży w auli Budynku A Zespołu Szkół Przyrodniczo – Technicznych Centrum Kształcenia Ustawicznego w Bojanowie</w:t>
      </w:r>
      <w:r w:rsidR="00BB2AA6" w:rsidRPr="00046DC4">
        <w:rPr>
          <w:b/>
          <w:sz w:val="24"/>
          <w:szCs w:val="24"/>
        </w:rPr>
        <w:t>”</w:t>
      </w:r>
      <w:r w:rsidR="00E64E50" w:rsidRPr="00046DC4">
        <w:rPr>
          <w:b/>
          <w:sz w:val="24"/>
          <w:szCs w:val="24"/>
        </w:rPr>
        <w:t xml:space="preserve">, </w:t>
      </w:r>
      <w:r w:rsidRPr="00046DC4">
        <w:rPr>
          <w:b/>
          <w:sz w:val="24"/>
          <w:szCs w:val="24"/>
        </w:rPr>
        <w:t>Część I</w:t>
      </w:r>
      <w:r w:rsidR="00BB2AA6" w:rsidRPr="00046DC4">
        <w:rPr>
          <w:b/>
          <w:sz w:val="24"/>
          <w:szCs w:val="24"/>
        </w:rPr>
        <w:t xml:space="preserve"> zamówienia</w:t>
      </w:r>
      <w:r w:rsidR="00F46CE2" w:rsidRPr="00046DC4">
        <w:rPr>
          <w:b/>
          <w:sz w:val="24"/>
          <w:szCs w:val="24"/>
        </w:rPr>
        <w:t>,</w:t>
      </w:r>
    </w:p>
    <w:p w14:paraId="60BAB88F" w14:textId="6AEEC368" w:rsidR="00F46CE2" w:rsidRDefault="00480229" w:rsidP="00480229">
      <w:pPr>
        <w:ind w:left="-426"/>
        <w:rPr>
          <w:i/>
          <w:sz w:val="18"/>
          <w:szCs w:val="18"/>
        </w:rPr>
      </w:pPr>
      <w:r>
        <w:rPr>
          <w:sz w:val="18"/>
          <w:szCs w:val="18"/>
        </w:rPr>
        <w:t>*</w:t>
      </w:r>
      <w:r w:rsidRPr="00480229">
        <w:rPr>
          <w:i/>
          <w:sz w:val="18"/>
          <w:szCs w:val="18"/>
        </w:rPr>
        <w:t>niepotrzebne skreślić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B297" w14:textId="2A8314F6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40E1"/>
    <w:rsid w:val="004C1C8B"/>
    <w:rsid w:val="004C2532"/>
    <w:rsid w:val="00524188"/>
    <w:rsid w:val="00562F39"/>
    <w:rsid w:val="00565AA3"/>
    <w:rsid w:val="005734A2"/>
    <w:rsid w:val="005A1ED0"/>
    <w:rsid w:val="005A244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C4FA9"/>
    <w:rsid w:val="007029E8"/>
    <w:rsid w:val="007066B5"/>
    <w:rsid w:val="00712EE9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07EFD"/>
    <w:rsid w:val="00912552"/>
    <w:rsid w:val="0094416C"/>
    <w:rsid w:val="009E5E40"/>
    <w:rsid w:val="009F70B1"/>
    <w:rsid w:val="00A1456C"/>
    <w:rsid w:val="00A43C8C"/>
    <w:rsid w:val="00A85506"/>
    <w:rsid w:val="00B044D1"/>
    <w:rsid w:val="00B826DA"/>
    <w:rsid w:val="00BB2AA6"/>
    <w:rsid w:val="00BC40A8"/>
    <w:rsid w:val="00C359FD"/>
    <w:rsid w:val="00C55004"/>
    <w:rsid w:val="00C944CD"/>
    <w:rsid w:val="00CC1EEE"/>
    <w:rsid w:val="00D20A60"/>
    <w:rsid w:val="00D33B74"/>
    <w:rsid w:val="00D522DA"/>
    <w:rsid w:val="00DC023A"/>
    <w:rsid w:val="00DD2795"/>
    <w:rsid w:val="00E22F4F"/>
    <w:rsid w:val="00E2692C"/>
    <w:rsid w:val="00E571ED"/>
    <w:rsid w:val="00E626D8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2024-02-07T12:49:00Z</cp:lastPrinted>
  <dcterms:created xsi:type="dcterms:W3CDTF">2024-02-07T12:49:00Z</dcterms:created>
  <dcterms:modified xsi:type="dcterms:W3CDTF">2024-02-07T12:49:00Z</dcterms:modified>
</cp:coreProperties>
</file>