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47994C39" w:rsidR="002D08E4" w:rsidRPr="00333A88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</w:rPr>
      </w:pPr>
      <w:r w:rsidRPr="00333A88">
        <w:rPr>
          <w:rFonts w:ascii="Times New Roman" w:hAnsi="Times New Roman" w:cs="Times New Roman"/>
          <w:bCs/>
          <w:i/>
          <w:iCs/>
        </w:rPr>
        <w:t>Załącznik Nr</w:t>
      </w:r>
      <w:r w:rsidR="00565366" w:rsidRPr="00333A88">
        <w:rPr>
          <w:rFonts w:ascii="Times New Roman" w:hAnsi="Times New Roman" w:cs="Times New Roman"/>
          <w:bCs/>
          <w:i/>
          <w:iCs/>
        </w:rPr>
        <w:t xml:space="preserve"> </w:t>
      </w:r>
      <w:r w:rsidR="00333A88" w:rsidRPr="00333A88">
        <w:rPr>
          <w:rFonts w:ascii="Times New Roman" w:hAnsi="Times New Roman" w:cs="Times New Roman"/>
          <w:bCs/>
          <w:i/>
          <w:iCs/>
        </w:rPr>
        <w:t>4</w:t>
      </w:r>
      <w:r w:rsidR="005D2E4F" w:rsidRPr="00333A88">
        <w:rPr>
          <w:rFonts w:ascii="Times New Roman" w:hAnsi="Times New Roman" w:cs="Times New Roman"/>
          <w:bCs/>
          <w:i/>
          <w:iCs/>
        </w:rPr>
        <w:t xml:space="preserve"> do SWZ</w:t>
      </w:r>
    </w:p>
    <w:p w14:paraId="3B2A0F8F" w14:textId="5C172339" w:rsidR="002D08E4" w:rsidRPr="00333A88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333A88">
        <w:rPr>
          <w:rFonts w:ascii="Times New Roman" w:hAnsi="Times New Roman" w:cs="Times New Roman"/>
          <w:bCs/>
        </w:rPr>
        <w:t xml:space="preserve">Znak sprawy: </w:t>
      </w:r>
      <w:r w:rsidR="005D2E4F" w:rsidRPr="00333A88">
        <w:rPr>
          <w:rFonts w:ascii="Times New Roman" w:hAnsi="Times New Roman" w:cs="Times New Roman"/>
          <w:b/>
        </w:rPr>
        <w:t>PCUW.261.2.</w:t>
      </w:r>
      <w:r w:rsidR="009F2A46">
        <w:rPr>
          <w:rFonts w:ascii="Times New Roman" w:hAnsi="Times New Roman" w:cs="Times New Roman"/>
          <w:b/>
        </w:rPr>
        <w:t>4</w:t>
      </w:r>
      <w:r w:rsidR="009F7567" w:rsidRPr="00333A88">
        <w:rPr>
          <w:rFonts w:ascii="Times New Roman" w:hAnsi="Times New Roman" w:cs="Times New Roman"/>
          <w:b/>
        </w:rPr>
        <w:t>.2024</w:t>
      </w:r>
    </w:p>
    <w:p w14:paraId="77354ECD" w14:textId="77777777" w:rsidR="00333A88" w:rsidRDefault="00333A88" w:rsidP="00333A88">
      <w:pPr>
        <w:spacing w:after="0" w:line="276" w:lineRule="auto"/>
        <w:ind w:left="4248" w:firstLine="708"/>
        <w:rPr>
          <w:rFonts w:ascii="Times New Roman" w:hAnsi="Times New Roman" w:cs="Times New Roman"/>
          <w:b/>
        </w:rPr>
      </w:pPr>
    </w:p>
    <w:p w14:paraId="358C1B35" w14:textId="3A30A4F6" w:rsidR="00C4103F" w:rsidRPr="00333A88" w:rsidRDefault="007118F0" w:rsidP="00333A88">
      <w:pPr>
        <w:spacing w:after="0" w:line="276" w:lineRule="auto"/>
        <w:ind w:left="4248" w:firstLine="708"/>
        <w:rPr>
          <w:rFonts w:ascii="Times New Roman" w:hAnsi="Times New Roman" w:cs="Times New Roman"/>
          <w:b/>
        </w:rPr>
      </w:pPr>
      <w:r w:rsidRPr="00333A88">
        <w:rPr>
          <w:rFonts w:ascii="Times New Roman" w:hAnsi="Times New Roman" w:cs="Times New Roman"/>
          <w:b/>
        </w:rPr>
        <w:t>Zamawiający</w:t>
      </w:r>
      <w:r w:rsidR="007936D6" w:rsidRPr="00333A88">
        <w:rPr>
          <w:rFonts w:ascii="Times New Roman" w:hAnsi="Times New Roman" w:cs="Times New Roman"/>
          <w:b/>
        </w:rPr>
        <w:t>:</w:t>
      </w:r>
    </w:p>
    <w:p w14:paraId="61FA5E34" w14:textId="3B29499C" w:rsidR="005D2E4F" w:rsidRPr="00333A88" w:rsidRDefault="005D2E4F" w:rsidP="00333A88">
      <w:pPr>
        <w:spacing w:before="240" w:after="0" w:line="276" w:lineRule="auto"/>
        <w:ind w:left="4956"/>
        <w:rPr>
          <w:rFonts w:ascii="Times New Roman" w:hAnsi="Times New Roman" w:cs="Times New Roman"/>
          <w:bCs/>
        </w:rPr>
      </w:pPr>
      <w:r w:rsidRPr="00333A88">
        <w:rPr>
          <w:rFonts w:ascii="Times New Roman" w:hAnsi="Times New Roman" w:cs="Times New Roman"/>
          <w:b/>
        </w:rPr>
        <w:t>Powiatowe Centrum Usług Wspólnych</w:t>
      </w:r>
      <w:r w:rsidRPr="00333A88">
        <w:rPr>
          <w:rFonts w:ascii="Times New Roman" w:hAnsi="Times New Roman" w:cs="Times New Roman"/>
          <w:bCs/>
        </w:rPr>
        <w:t xml:space="preserve"> </w:t>
      </w:r>
      <w:r w:rsidR="00E24D5F" w:rsidRPr="00333A88">
        <w:rPr>
          <w:rFonts w:ascii="Times New Roman" w:hAnsi="Times New Roman" w:cs="Times New Roman"/>
          <w:bCs/>
        </w:rPr>
        <w:br/>
      </w:r>
      <w:r w:rsidRPr="00333A88">
        <w:rPr>
          <w:rFonts w:ascii="Times New Roman" w:hAnsi="Times New Roman" w:cs="Times New Roman"/>
          <w:b/>
        </w:rPr>
        <w:t>w Rawiczu</w:t>
      </w:r>
      <w:r w:rsidRPr="00333A88">
        <w:rPr>
          <w:rFonts w:ascii="Times New Roman" w:hAnsi="Times New Roman" w:cs="Times New Roman"/>
          <w:bCs/>
        </w:rPr>
        <w:br/>
        <w:t>ul. M</w:t>
      </w:r>
      <w:r w:rsidR="00E24D5F" w:rsidRPr="00333A88">
        <w:rPr>
          <w:rFonts w:ascii="Times New Roman" w:hAnsi="Times New Roman" w:cs="Times New Roman"/>
          <w:bCs/>
        </w:rPr>
        <w:t>ikołaja</w:t>
      </w:r>
      <w:r w:rsidRPr="00333A88">
        <w:rPr>
          <w:rFonts w:ascii="Times New Roman" w:hAnsi="Times New Roman" w:cs="Times New Roman"/>
          <w:bCs/>
        </w:rPr>
        <w:t xml:space="preserve"> Kopernika 4</w:t>
      </w:r>
      <w:r w:rsidRPr="00333A88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333A88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333A88">
        <w:rPr>
          <w:rFonts w:ascii="Times New Roman" w:hAnsi="Times New Roman" w:cs="Times New Roman"/>
          <w:b/>
        </w:rPr>
        <w:t>Podmiot</w:t>
      </w:r>
      <w:r w:rsidR="007936D6" w:rsidRPr="00333A88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4CD2AD7" w14:textId="77777777" w:rsidR="00333A88" w:rsidRPr="005D2E4F" w:rsidRDefault="00333A88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08EF4C4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B771F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B771F">
        <w:rPr>
          <w:rFonts w:ascii="Times New Roman" w:hAnsi="Times New Roman" w:cs="Times New Roman"/>
          <w:b/>
          <w:sz w:val="21"/>
          <w:szCs w:val="21"/>
        </w:rPr>
        <w:t>605</w:t>
      </w:r>
      <w:r w:rsidR="00252DB5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4677BB99" w:rsidR="00BC783E" w:rsidRPr="00333A88" w:rsidRDefault="001F027E" w:rsidP="00333A88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04280C" w:rsidRPr="0004280C">
        <w:rPr>
          <w:rFonts w:ascii="Times New Roman" w:hAnsi="Times New Roman" w:cs="Times New Roman"/>
          <w:b/>
        </w:rPr>
        <w:t>„</w:t>
      </w:r>
      <w:r w:rsidR="00333A88" w:rsidRPr="00333A88">
        <w:rPr>
          <w:rFonts w:ascii="Times New Roman" w:hAnsi="Times New Roman" w:cs="Times New Roman"/>
          <w:b/>
        </w:rPr>
        <w:t xml:space="preserve">Sukcesywny zakup mieszanki mineralno-asfaltowej na zimno oraz emulsji asfaltowej C65 B3 PU/RC w 2024 roku </w:t>
      </w:r>
      <w:r w:rsidR="00333A88">
        <w:rPr>
          <w:rFonts w:ascii="Times New Roman" w:hAnsi="Times New Roman" w:cs="Times New Roman"/>
          <w:b/>
        </w:rPr>
        <w:br/>
      </w:r>
      <w:r w:rsidR="00333A88" w:rsidRPr="00333A88">
        <w:rPr>
          <w:rFonts w:ascii="Times New Roman" w:hAnsi="Times New Roman" w:cs="Times New Roman"/>
          <w:b/>
        </w:rPr>
        <w:t>dla Powiatowego Zarządu Dróg w Rawiczu</w:t>
      </w:r>
      <w:r w:rsidR="0004280C" w:rsidRPr="0004280C">
        <w:rPr>
          <w:rFonts w:ascii="Times New Roman" w:hAnsi="Times New Roman" w:cs="Times New Roman"/>
          <w:b/>
        </w:rPr>
        <w:t>”</w:t>
      </w:r>
      <w:r w:rsidR="007C3679" w:rsidRPr="0004280C">
        <w:rPr>
          <w:rFonts w:ascii="Times New Roman" w:hAnsi="Times New Roman" w:cs="Times New Roman"/>
          <w:b/>
        </w:rPr>
        <w:t xml:space="preserve"> </w:t>
      </w:r>
      <w:r w:rsidR="00FD2FE8" w:rsidRPr="0004280C">
        <w:rPr>
          <w:rFonts w:ascii="Times New Roman" w:hAnsi="Times New Roman" w:cs="Times New Roman"/>
          <w:b/>
        </w:rPr>
        <w:t xml:space="preserve">dla Części </w:t>
      </w:r>
      <w:r w:rsidR="005247BE">
        <w:rPr>
          <w:rFonts w:ascii="Times New Roman" w:hAnsi="Times New Roman" w:cs="Times New Roman"/>
          <w:b/>
        </w:rPr>
        <w:t>………</w:t>
      </w:r>
      <w:r w:rsidR="00FD2FE8" w:rsidRPr="00C534A4">
        <w:rPr>
          <w:rFonts w:ascii="Times New Roman" w:hAnsi="Times New Roman" w:cs="Times New Roman"/>
          <w:b/>
          <w:color w:val="FF0000"/>
        </w:rPr>
        <w:t>*</w:t>
      </w:r>
      <w:r w:rsidR="00160CBA" w:rsidRPr="0004280C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0B4F6542" w14:textId="71231706" w:rsidR="00FD2FE8" w:rsidRPr="00C534A4" w:rsidRDefault="00FD2FE8" w:rsidP="00003B53">
      <w:pPr>
        <w:spacing w:after="120"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534A4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5247BE">
        <w:rPr>
          <w:rFonts w:ascii="Times New Roman" w:hAnsi="Times New Roman" w:cs="Times New Roman"/>
          <w:color w:val="FF0000"/>
          <w:sz w:val="18"/>
          <w:szCs w:val="18"/>
        </w:rPr>
        <w:t xml:space="preserve">wpisać właściwe </w:t>
      </w:r>
      <w:r w:rsidRPr="00C534A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3938E0B9" w14:textId="77777777" w:rsidR="00003B53" w:rsidRDefault="00003B53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2012E7BA" w14:textId="77777777" w:rsidR="00333A88" w:rsidRDefault="00333A88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B22E27A" w14:textId="77777777" w:rsidR="00333A88" w:rsidRDefault="00333A88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1FAB02E2" w14:textId="77777777" w:rsidR="00333A88" w:rsidRPr="00FD2FE8" w:rsidRDefault="00333A88" w:rsidP="00003B53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lastRenderedPageBreak/>
        <w:t>OŚWIADCZENIA DOTYCZĄCE PODSTAW WYKLUCZENIA</w:t>
      </w:r>
    </w:p>
    <w:p w14:paraId="754B1164" w14:textId="2750D15B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75848C61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 w:rsidRPr="00BA7593">
        <w:rPr>
          <w:rFonts w:ascii="Times New Roman" w:hAnsi="Times New Roman" w:cs="Times New Roman"/>
          <w:sz w:val="21"/>
          <w:szCs w:val="21"/>
        </w:rPr>
        <w:t>, 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35F1EF2D" w14:textId="000C49EE" w:rsidR="00AA336E" w:rsidRPr="005247BE" w:rsidRDefault="009109BE" w:rsidP="005247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>z 202</w:t>
      </w:r>
      <w:r w:rsidR="00D47718">
        <w:rPr>
          <w:i/>
          <w:iCs/>
          <w:sz w:val="21"/>
          <w:szCs w:val="21"/>
        </w:rPr>
        <w:t>3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D47718">
        <w:rPr>
          <w:i/>
          <w:iCs/>
          <w:sz w:val="21"/>
          <w:szCs w:val="21"/>
        </w:rPr>
        <w:t>1497 ze zm.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39F2FBB1" w14:textId="77777777" w:rsidR="005247BE" w:rsidRPr="005247BE" w:rsidRDefault="005247BE" w:rsidP="005247BE">
      <w:pPr>
        <w:pStyle w:val="NormalnyWeb"/>
        <w:spacing w:after="0" w:line="360" w:lineRule="auto"/>
        <w:ind w:left="714"/>
        <w:jc w:val="both"/>
        <w:rPr>
          <w:sz w:val="21"/>
          <w:szCs w:val="21"/>
        </w:rPr>
      </w:pPr>
    </w:p>
    <w:p w14:paraId="2271EA63" w14:textId="6A5E119C" w:rsidR="00AA336E" w:rsidRPr="00334EA1" w:rsidRDefault="00AA336E" w:rsidP="00003B53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333A88">
      <w:pPr>
        <w:spacing w:after="12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6E4BE144" w:rsidR="00BE7370" w:rsidRPr="005D2E4F" w:rsidRDefault="00BE7370" w:rsidP="00333A88">
      <w:pPr>
        <w:spacing w:after="0" w:line="36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333A88">
      <w:pPr>
        <w:spacing w:after="0" w:line="36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EA0A83A" w:rsidR="00BE7370" w:rsidRPr="005D2E4F" w:rsidRDefault="00BE7370" w:rsidP="00333A88">
      <w:pPr>
        <w:spacing w:after="0" w:line="36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333A88">
      <w:pPr>
        <w:spacing w:after="0" w:line="36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5D8A152" w14:textId="77777777" w:rsidR="00333A88" w:rsidRDefault="003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DC5229" w14:textId="77777777" w:rsidR="00333A88" w:rsidRDefault="003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125D" w14:textId="77777777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3C0F2AD6" w14:textId="77777777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3A88"/>
    <w:rsid w:val="00333AAA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247BE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0C28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3BBB"/>
    <w:rsid w:val="009A7F92"/>
    <w:rsid w:val="009C43E2"/>
    <w:rsid w:val="009C7756"/>
    <w:rsid w:val="009F2A4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34A4"/>
    <w:rsid w:val="00C57DEB"/>
    <w:rsid w:val="00C81012"/>
    <w:rsid w:val="00C83BED"/>
    <w:rsid w:val="00C85D23"/>
    <w:rsid w:val="00C96B7B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2023-11-02T11:38:00Z</cp:lastPrinted>
  <dcterms:created xsi:type="dcterms:W3CDTF">2024-02-14T10:54:00Z</dcterms:created>
  <dcterms:modified xsi:type="dcterms:W3CDTF">2024-02-14T10:54:00Z</dcterms:modified>
</cp:coreProperties>
</file>