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ECC0" w14:textId="2A539871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BB2AA6">
        <w:rPr>
          <w:i/>
          <w:iCs/>
          <w:sz w:val="24"/>
          <w:szCs w:val="24"/>
        </w:rPr>
        <w:t>4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4569F69C" w:rsidR="005C5B73" w:rsidRPr="007806D9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 xml:space="preserve">Znak </w:t>
      </w:r>
      <w:r w:rsidRPr="00046DC4">
        <w:rPr>
          <w:sz w:val="24"/>
          <w:szCs w:val="24"/>
        </w:rPr>
        <w:t>sprawy:</w:t>
      </w:r>
      <w:r w:rsidRPr="00046DC4">
        <w:rPr>
          <w:b/>
          <w:bCs/>
          <w:sz w:val="24"/>
          <w:szCs w:val="24"/>
        </w:rPr>
        <w:t xml:space="preserve"> </w:t>
      </w:r>
      <w:r w:rsidR="000A1BF7" w:rsidRPr="00046DC4">
        <w:rPr>
          <w:b/>
          <w:bCs/>
          <w:sz w:val="24"/>
          <w:szCs w:val="24"/>
        </w:rPr>
        <w:t>PCUW</w:t>
      </w:r>
      <w:r w:rsidR="00722019" w:rsidRPr="009D242D">
        <w:rPr>
          <w:b/>
          <w:bCs/>
          <w:sz w:val="24"/>
          <w:szCs w:val="24"/>
        </w:rPr>
        <w:t>.2</w:t>
      </w:r>
      <w:r w:rsidR="005F2BE0" w:rsidRPr="009D242D">
        <w:rPr>
          <w:b/>
          <w:bCs/>
          <w:sz w:val="24"/>
          <w:szCs w:val="24"/>
        </w:rPr>
        <w:t>61</w:t>
      </w:r>
      <w:r w:rsidR="00722019" w:rsidRPr="0077202C">
        <w:rPr>
          <w:b/>
          <w:bCs/>
          <w:sz w:val="24"/>
          <w:szCs w:val="24"/>
        </w:rPr>
        <w:t>.</w:t>
      </w:r>
      <w:r w:rsidR="00F46CE2" w:rsidRPr="0077202C">
        <w:rPr>
          <w:b/>
          <w:bCs/>
          <w:sz w:val="24"/>
          <w:szCs w:val="24"/>
        </w:rPr>
        <w:t>2.</w:t>
      </w:r>
      <w:r w:rsidR="0077202C" w:rsidRPr="0077202C">
        <w:rPr>
          <w:b/>
          <w:bCs/>
          <w:sz w:val="24"/>
          <w:szCs w:val="24"/>
        </w:rPr>
        <w:t>1</w:t>
      </w:r>
      <w:r w:rsidR="00DA098E">
        <w:rPr>
          <w:b/>
          <w:bCs/>
          <w:sz w:val="24"/>
          <w:szCs w:val="24"/>
        </w:rPr>
        <w:t>2</w:t>
      </w:r>
      <w:r w:rsidR="0077202C">
        <w:rPr>
          <w:b/>
          <w:bCs/>
          <w:sz w:val="24"/>
          <w:szCs w:val="24"/>
        </w:rPr>
        <w:t>.2024</w:t>
      </w:r>
    </w:p>
    <w:p w14:paraId="38836F4A" w14:textId="77777777" w:rsid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25513317" w14:textId="77777777" w:rsidR="0035464C" w:rsidRPr="0035464C" w:rsidRDefault="0035464C" w:rsidP="0035464C"/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7A3092" w:rsidRPr="007F68E5">
        <w:rPr>
          <w:b/>
          <w:spacing w:val="20"/>
          <w:sz w:val="24"/>
          <w:szCs w:val="24"/>
        </w:rPr>
        <w:t>ROBÓT BUDOWLANYCH</w:t>
      </w:r>
    </w:p>
    <w:p w14:paraId="361143D1" w14:textId="77777777" w:rsidR="005C5B73" w:rsidRPr="007F68E5" w:rsidRDefault="005C5B73" w:rsidP="005C5B73">
      <w:pPr>
        <w:rPr>
          <w:sz w:val="24"/>
          <w:szCs w:val="24"/>
        </w:rPr>
      </w:pP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1E0AE7CA" w:rsidR="00E2692C" w:rsidRPr="00046DC4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 xml:space="preserve">Składając ofertę w </w:t>
      </w:r>
      <w:r w:rsidRPr="00046DC4">
        <w:rPr>
          <w:sz w:val="24"/>
          <w:szCs w:val="24"/>
        </w:rPr>
        <w:t>postępowaniu</w:t>
      </w:r>
      <w:r w:rsidR="00C359FD" w:rsidRPr="00046DC4">
        <w:rPr>
          <w:sz w:val="24"/>
          <w:szCs w:val="24"/>
        </w:rPr>
        <w:t xml:space="preserve"> o udzielenie zamówienia publicznego,</w:t>
      </w:r>
      <w:r w:rsidRPr="00046DC4">
        <w:rPr>
          <w:sz w:val="24"/>
          <w:szCs w:val="24"/>
        </w:rPr>
        <w:t xml:space="preserve"> prowadzonym w trybie </w:t>
      </w:r>
      <w:r w:rsidR="00005482" w:rsidRPr="00046DC4">
        <w:rPr>
          <w:bCs/>
          <w:sz w:val="24"/>
          <w:szCs w:val="24"/>
        </w:rPr>
        <w:t xml:space="preserve">podstawowym </w:t>
      </w:r>
      <w:r w:rsidR="00DA1CFE">
        <w:rPr>
          <w:bCs/>
          <w:sz w:val="24"/>
          <w:szCs w:val="24"/>
        </w:rPr>
        <w:t>bez</w:t>
      </w:r>
      <w:r w:rsidR="00562F39" w:rsidRPr="00046DC4">
        <w:rPr>
          <w:bCs/>
          <w:sz w:val="24"/>
          <w:szCs w:val="24"/>
        </w:rPr>
        <w:t xml:space="preserve"> negocjacji, na podstawie art. 275 pkt </w:t>
      </w:r>
      <w:r w:rsidR="00DA1CFE">
        <w:rPr>
          <w:bCs/>
          <w:sz w:val="24"/>
          <w:szCs w:val="24"/>
        </w:rPr>
        <w:t>1</w:t>
      </w:r>
      <w:r w:rsidR="00562F39" w:rsidRPr="00046DC4">
        <w:rPr>
          <w:bCs/>
          <w:sz w:val="24"/>
          <w:szCs w:val="24"/>
        </w:rPr>
        <w:t xml:space="preserve"> ustawy Prawo zamówień publicznych </w:t>
      </w:r>
      <w:r w:rsidR="00762577">
        <w:rPr>
          <w:bCs/>
          <w:sz w:val="24"/>
          <w:szCs w:val="24"/>
        </w:rPr>
        <w:br/>
      </w:r>
      <w:r w:rsidR="00562F39" w:rsidRPr="00046DC4">
        <w:rPr>
          <w:bCs/>
          <w:sz w:val="24"/>
          <w:szCs w:val="24"/>
        </w:rPr>
        <w:t>(</w:t>
      </w:r>
      <w:r w:rsidR="00762577" w:rsidRPr="00046DC4">
        <w:rPr>
          <w:bCs/>
          <w:sz w:val="24"/>
          <w:szCs w:val="24"/>
        </w:rPr>
        <w:t>tj.</w:t>
      </w:r>
      <w:r w:rsidR="00562F39" w:rsidRPr="00046DC4">
        <w:rPr>
          <w:bCs/>
          <w:sz w:val="24"/>
          <w:szCs w:val="24"/>
        </w:rPr>
        <w:t xml:space="preserve"> Dz.U. z 202</w:t>
      </w:r>
      <w:r w:rsidR="009E5E40" w:rsidRPr="00046DC4">
        <w:rPr>
          <w:bCs/>
          <w:sz w:val="24"/>
          <w:szCs w:val="24"/>
        </w:rPr>
        <w:t>3</w:t>
      </w:r>
      <w:r w:rsidR="00562F39" w:rsidRPr="00046DC4">
        <w:rPr>
          <w:bCs/>
          <w:sz w:val="24"/>
          <w:szCs w:val="24"/>
        </w:rPr>
        <w:t xml:space="preserve"> r. poz. 1</w:t>
      </w:r>
      <w:r w:rsidR="009E5E40" w:rsidRPr="00046DC4">
        <w:rPr>
          <w:bCs/>
          <w:sz w:val="24"/>
          <w:szCs w:val="24"/>
        </w:rPr>
        <w:t>605</w:t>
      </w:r>
      <w:r w:rsidR="006C4FA9">
        <w:rPr>
          <w:bCs/>
          <w:sz w:val="24"/>
          <w:szCs w:val="24"/>
        </w:rPr>
        <w:t xml:space="preserve"> z zm.</w:t>
      </w:r>
      <w:r w:rsidR="00562F39" w:rsidRPr="00046DC4">
        <w:rPr>
          <w:bCs/>
          <w:sz w:val="24"/>
          <w:szCs w:val="24"/>
        </w:rPr>
        <w:t>)</w:t>
      </w:r>
      <w:r w:rsidR="007F68E5" w:rsidRPr="00762577">
        <w:rPr>
          <w:bCs/>
          <w:sz w:val="24"/>
          <w:szCs w:val="24"/>
        </w:rPr>
        <w:t>,</w:t>
      </w:r>
      <w:r w:rsidRPr="00046DC4">
        <w:rPr>
          <w:b/>
          <w:bCs/>
          <w:sz w:val="24"/>
          <w:szCs w:val="24"/>
        </w:rPr>
        <w:t xml:space="preserve"> </w:t>
      </w:r>
      <w:r w:rsidRPr="00046DC4">
        <w:rPr>
          <w:sz w:val="24"/>
          <w:szCs w:val="24"/>
        </w:rPr>
        <w:t>na</w:t>
      </w:r>
      <w:r w:rsidR="007A3092" w:rsidRPr="00046DC4">
        <w:rPr>
          <w:sz w:val="24"/>
          <w:szCs w:val="24"/>
        </w:rPr>
        <w:t xml:space="preserve"> zadanie pn.</w:t>
      </w:r>
      <w:r w:rsidR="00562F39" w:rsidRPr="00046DC4">
        <w:rPr>
          <w:sz w:val="24"/>
          <w:szCs w:val="24"/>
        </w:rPr>
        <w:t>:</w:t>
      </w:r>
      <w:r w:rsidR="00E2692C" w:rsidRPr="00046DC4">
        <w:rPr>
          <w:sz w:val="24"/>
          <w:szCs w:val="24"/>
        </w:rPr>
        <w:t xml:space="preserve"> </w:t>
      </w:r>
    </w:p>
    <w:p w14:paraId="3ED34133" w14:textId="4C6B98DA" w:rsidR="00DA098E" w:rsidRPr="00DA098E" w:rsidRDefault="00480229" w:rsidP="00DA098E">
      <w:pPr>
        <w:ind w:left="-426"/>
        <w:jc w:val="center"/>
        <w:rPr>
          <w:b/>
          <w:sz w:val="24"/>
          <w:szCs w:val="24"/>
        </w:rPr>
      </w:pPr>
      <w:r w:rsidRPr="00DA1CFE">
        <w:rPr>
          <w:b/>
          <w:sz w:val="32"/>
          <w:szCs w:val="32"/>
        </w:rPr>
        <w:t xml:space="preserve"> </w:t>
      </w:r>
      <w:r w:rsidR="00DA1CFE" w:rsidRPr="00DA1CFE">
        <w:rPr>
          <w:b/>
          <w:sz w:val="24"/>
          <w:szCs w:val="24"/>
        </w:rPr>
        <w:t xml:space="preserve"> </w:t>
      </w:r>
      <w:r w:rsidR="00DA098E" w:rsidRPr="00DA098E">
        <w:rPr>
          <w:b/>
          <w:sz w:val="24"/>
          <w:szCs w:val="24"/>
        </w:rPr>
        <w:t>Przebudowa drogi powiatowej nr 5490P Pakosław – Białykał, odcinek Sowy – Białykał.</w:t>
      </w:r>
    </w:p>
    <w:p w14:paraId="64CB5D52" w14:textId="77777777" w:rsidR="00480229" w:rsidRDefault="00480229" w:rsidP="00DA098E">
      <w:pPr>
        <w:rPr>
          <w:sz w:val="18"/>
          <w:szCs w:val="18"/>
        </w:rPr>
      </w:pPr>
    </w:p>
    <w:p w14:paraId="59ED3B7A" w14:textId="77777777" w:rsidR="00762577" w:rsidRPr="00480229" w:rsidRDefault="00762577" w:rsidP="00480229">
      <w:pPr>
        <w:ind w:left="-426"/>
        <w:rPr>
          <w:sz w:val="18"/>
          <w:szCs w:val="18"/>
        </w:rPr>
      </w:pPr>
    </w:p>
    <w:p w14:paraId="44917D5A" w14:textId="7777777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E2692C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4D7C9846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Nazwa Zamawiającego </w:t>
            </w:r>
            <w:r w:rsidR="00762577">
              <w:rPr>
                <w:sz w:val="24"/>
                <w:szCs w:val="24"/>
                <w:lang w:eastAsia="ar-SA"/>
              </w:rPr>
              <w:br/>
            </w:r>
            <w:r w:rsidRPr="00E2692C">
              <w:rPr>
                <w:sz w:val="24"/>
                <w:szCs w:val="24"/>
                <w:lang w:eastAsia="ar-SA"/>
              </w:rPr>
              <w:t>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Wartość zadania </w:t>
            </w:r>
          </w:p>
          <w:p w14:paraId="158C859A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03A9A11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Data (okres </w:t>
            </w:r>
            <w:r w:rsidR="004C2532" w:rsidRPr="00E2692C">
              <w:rPr>
                <w:sz w:val="24"/>
                <w:szCs w:val="24"/>
                <w:lang w:eastAsia="ar-SA"/>
              </w:rPr>
              <w:t xml:space="preserve">realizacji)  </w:t>
            </w:r>
            <w:r w:rsidRPr="00E2692C">
              <w:rPr>
                <w:sz w:val="24"/>
                <w:szCs w:val="24"/>
                <w:lang w:eastAsia="ar-SA"/>
              </w:rPr>
              <w:t xml:space="preserve">    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7A55DFF5" w14:textId="77777777" w:rsidR="007066B5" w:rsidRDefault="007066B5" w:rsidP="007066B5">
      <w:pPr>
        <w:ind w:left="-567"/>
        <w:jc w:val="both"/>
        <w:rPr>
          <w:sz w:val="24"/>
          <w:szCs w:val="24"/>
        </w:rPr>
      </w:pPr>
    </w:p>
    <w:p w14:paraId="4B7DB723" w14:textId="77777777" w:rsidR="0035464C" w:rsidRDefault="0035464C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3A6EF367" w14:textId="77777777" w:rsidR="00762577" w:rsidRDefault="00762577" w:rsidP="007806D9">
      <w:pPr>
        <w:rPr>
          <w:sz w:val="24"/>
          <w:szCs w:val="24"/>
          <w:vertAlign w:val="superscript"/>
        </w:rPr>
      </w:pPr>
    </w:p>
    <w:p w14:paraId="75B14DB2" w14:textId="560A1CFD" w:rsidR="007806D9" w:rsidRPr="00762577" w:rsidRDefault="007806D9" w:rsidP="00762577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sectPr w:rsidR="007806D9" w:rsidRPr="00762577" w:rsidSect="005C5B7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7CA38" w14:textId="77777777" w:rsidR="002C68F8" w:rsidRDefault="002C68F8">
      <w:r>
        <w:separator/>
      </w:r>
    </w:p>
  </w:endnote>
  <w:endnote w:type="continuationSeparator" w:id="0">
    <w:p w14:paraId="1880EA03" w14:textId="77777777" w:rsidR="002C68F8" w:rsidRDefault="002C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807B" w14:textId="77777777" w:rsidR="002C68F8" w:rsidRDefault="002C68F8">
      <w:r>
        <w:separator/>
      </w:r>
    </w:p>
  </w:footnote>
  <w:footnote w:type="continuationSeparator" w:id="0">
    <w:p w14:paraId="49FF5EB4" w14:textId="77777777" w:rsidR="002C68F8" w:rsidRDefault="002C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4F1B"/>
    <w:rsid w:val="00005482"/>
    <w:rsid w:val="000338A0"/>
    <w:rsid w:val="00046DC4"/>
    <w:rsid w:val="00056A87"/>
    <w:rsid w:val="000A1BF7"/>
    <w:rsid w:val="00154D22"/>
    <w:rsid w:val="001567BF"/>
    <w:rsid w:val="001A2824"/>
    <w:rsid w:val="001B02A0"/>
    <w:rsid w:val="001B5729"/>
    <w:rsid w:val="001D49D0"/>
    <w:rsid w:val="0020114A"/>
    <w:rsid w:val="00224F10"/>
    <w:rsid w:val="0026308A"/>
    <w:rsid w:val="00267808"/>
    <w:rsid w:val="002C68F8"/>
    <w:rsid w:val="002C6B8F"/>
    <w:rsid w:val="0031485A"/>
    <w:rsid w:val="0034108E"/>
    <w:rsid w:val="0035464C"/>
    <w:rsid w:val="003653A1"/>
    <w:rsid w:val="00376E41"/>
    <w:rsid w:val="00377FAE"/>
    <w:rsid w:val="003C4CE9"/>
    <w:rsid w:val="003C5C86"/>
    <w:rsid w:val="003D633B"/>
    <w:rsid w:val="003F65EA"/>
    <w:rsid w:val="00425DD9"/>
    <w:rsid w:val="00480229"/>
    <w:rsid w:val="004907F9"/>
    <w:rsid w:val="004940E1"/>
    <w:rsid w:val="004C1C8B"/>
    <w:rsid w:val="004C2532"/>
    <w:rsid w:val="00524188"/>
    <w:rsid w:val="00562F39"/>
    <w:rsid w:val="00565AA3"/>
    <w:rsid w:val="005734A2"/>
    <w:rsid w:val="005A1ED0"/>
    <w:rsid w:val="005C5B73"/>
    <w:rsid w:val="005F2BE0"/>
    <w:rsid w:val="005F5D71"/>
    <w:rsid w:val="006105E0"/>
    <w:rsid w:val="006156B3"/>
    <w:rsid w:val="00625678"/>
    <w:rsid w:val="00660C6B"/>
    <w:rsid w:val="00664625"/>
    <w:rsid w:val="006A4945"/>
    <w:rsid w:val="006A6725"/>
    <w:rsid w:val="006C4FA9"/>
    <w:rsid w:val="007029E8"/>
    <w:rsid w:val="007066B5"/>
    <w:rsid w:val="00712EE9"/>
    <w:rsid w:val="00722019"/>
    <w:rsid w:val="00736D5B"/>
    <w:rsid w:val="0075587E"/>
    <w:rsid w:val="00762577"/>
    <w:rsid w:val="0077202C"/>
    <w:rsid w:val="007806D9"/>
    <w:rsid w:val="00792635"/>
    <w:rsid w:val="00795DC3"/>
    <w:rsid w:val="007A3092"/>
    <w:rsid w:val="007C2696"/>
    <w:rsid w:val="007E5533"/>
    <w:rsid w:val="007F68E5"/>
    <w:rsid w:val="00845433"/>
    <w:rsid w:val="00857CD8"/>
    <w:rsid w:val="0087180B"/>
    <w:rsid w:val="008A5CEA"/>
    <w:rsid w:val="008A7E1D"/>
    <w:rsid w:val="008F50C0"/>
    <w:rsid w:val="00912552"/>
    <w:rsid w:val="0094416C"/>
    <w:rsid w:val="009D242D"/>
    <w:rsid w:val="009E5E40"/>
    <w:rsid w:val="009F70B1"/>
    <w:rsid w:val="00A1456C"/>
    <w:rsid w:val="00A43C8C"/>
    <w:rsid w:val="00A85506"/>
    <w:rsid w:val="00B826DA"/>
    <w:rsid w:val="00BB2AA6"/>
    <w:rsid w:val="00BC40A8"/>
    <w:rsid w:val="00C359FD"/>
    <w:rsid w:val="00C55004"/>
    <w:rsid w:val="00C944CD"/>
    <w:rsid w:val="00CC1EEE"/>
    <w:rsid w:val="00D33B74"/>
    <w:rsid w:val="00D40D3B"/>
    <w:rsid w:val="00D522DA"/>
    <w:rsid w:val="00DA098E"/>
    <w:rsid w:val="00DA1CFE"/>
    <w:rsid w:val="00DC023A"/>
    <w:rsid w:val="00DD2795"/>
    <w:rsid w:val="00E22F4F"/>
    <w:rsid w:val="00E2692C"/>
    <w:rsid w:val="00E571ED"/>
    <w:rsid w:val="00E626D8"/>
    <w:rsid w:val="00E64E50"/>
    <w:rsid w:val="00E65ED7"/>
    <w:rsid w:val="00E7040E"/>
    <w:rsid w:val="00E72A84"/>
    <w:rsid w:val="00E7495C"/>
    <w:rsid w:val="00E878EB"/>
    <w:rsid w:val="00ED30C0"/>
    <w:rsid w:val="00EF0FC8"/>
    <w:rsid w:val="00F31927"/>
    <w:rsid w:val="00F46CE2"/>
    <w:rsid w:val="00F5074A"/>
    <w:rsid w:val="00F61607"/>
    <w:rsid w:val="00F826E7"/>
    <w:rsid w:val="00F85E7E"/>
    <w:rsid w:val="00F86FFC"/>
    <w:rsid w:val="00FA7150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2024-03-27T06:00:00Z</cp:lastPrinted>
  <dcterms:created xsi:type="dcterms:W3CDTF">2024-03-27T06:01:00Z</dcterms:created>
  <dcterms:modified xsi:type="dcterms:W3CDTF">2024-03-27T06:01:00Z</dcterms:modified>
</cp:coreProperties>
</file>