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C523F" w14:textId="0A22BF89" w:rsidR="00EA1398" w:rsidRPr="004E140F" w:rsidRDefault="004E140F" w:rsidP="004E140F">
      <w:pPr>
        <w:pStyle w:val="Default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Załącznik Nr 10 do SWZ</w:t>
      </w:r>
    </w:p>
    <w:p w14:paraId="5A0C4368" w14:textId="77777777" w:rsidR="00EA1398" w:rsidRPr="004E140F" w:rsidRDefault="00EA1398" w:rsidP="00EA139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E140F">
        <w:rPr>
          <w:rFonts w:ascii="Times New Roman" w:hAnsi="Times New Roman" w:cs="Times New Roman"/>
          <w:b/>
          <w:bCs/>
        </w:rPr>
        <w:t>WIATA NA ROWERY I INFOKIOSK</w:t>
      </w:r>
    </w:p>
    <w:p w14:paraId="2382C4D3" w14:textId="77777777" w:rsidR="00EA1398" w:rsidRPr="004E140F" w:rsidRDefault="00EA1398" w:rsidP="00EA139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AC59689" w14:textId="77777777" w:rsidR="00EA1398" w:rsidRPr="004E140F" w:rsidRDefault="00EA1398" w:rsidP="00EA1398">
      <w:pPr>
        <w:pStyle w:val="Textbod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E140F">
        <w:rPr>
          <w:rFonts w:ascii="Times New Roman" w:hAnsi="Times New Roman" w:cs="Times New Roman"/>
          <w:sz w:val="22"/>
          <w:szCs w:val="22"/>
        </w:rPr>
        <w:t>Wiata prostokątna o wymiarach w planie:  min .długość 7-8 m, głębokość min. 2,8 m, wysokość min. 2,4 m. Ściany tylne dzielone na segmenty wypełnione szybami ze szkła hartowanego o grubości 8 mm. Konstrukcja wiaty stalowa ocynkowana, malowana proszkowo (kolor do uzgodnienia z Jednostką realizującą). Dach płaski z blachy trapezowej, attyka z blachy płaskiej. Połączenia segmentów wiaty (dach, ściany boczne i segmenty ściany tylnej) skręcane przy pomocy śrub. Pokrycie dachu i ścian: poliwęglan komorowy, poliwęglan lity, szkło hartowane, blacha trapezowa, siatka panelowa. Mocowanie poliwęglanów: przy pomocy systemowych profili aluminiowych niemalowanych, mocowanie szkła: w uchwytach do szyb ze stali nierdzewnej lub przy pomocy profili aluminiowych niemalowanych.</w:t>
      </w:r>
    </w:p>
    <w:p w14:paraId="392CF557" w14:textId="77777777" w:rsidR="00EA1398" w:rsidRPr="004E140F" w:rsidRDefault="00EA1398" w:rsidP="00EA1398">
      <w:pPr>
        <w:spacing w:after="120"/>
        <w:jc w:val="both"/>
        <w:rPr>
          <w:rFonts w:ascii="Times New Roman" w:hAnsi="Times New Roman" w:cs="Times New Roman"/>
        </w:rPr>
      </w:pPr>
      <w:r w:rsidRPr="004E140F">
        <w:rPr>
          <w:rFonts w:ascii="Times New Roman" w:hAnsi="Times New Roman" w:cs="Times New Roman"/>
        </w:rPr>
        <w:t>Posadowienie wiaty punktowe na stopach prefabrykowanych. Wyposażenie wiaty: siedzisko – ławeczka długości min. 2 m, wykonane z listew lakierowanych grubości min. 5 cm z twardego drewna liściastego. Obok wiat</w:t>
      </w:r>
      <w:r w:rsidR="00CC2F4B" w:rsidRPr="004E140F">
        <w:rPr>
          <w:rFonts w:ascii="Times New Roman" w:hAnsi="Times New Roman" w:cs="Times New Roman"/>
        </w:rPr>
        <w:t>y należy ustawić kosz na śmieci – metalowy, uliczny z daszkiem (kolor do uzgodnienia z Jednostką realizującą).</w:t>
      </w:r>
      <w:r w:rsidRPr="004E140F">
        <w:rPr>
          <w:rFonts w:ascii="Times New Roman" w:hAnsi="Times New Roman" w:cs="Times New Roman"/>
        </w:rPr>
        <w:t xml:space="preserve"> Wiata powinna być przystosowana do umieszczenia stojaka na minimum 5 rowerów oraz infokiosku.</w:t>
      </w:r>
    </w:p>
    <w:p w14:paraId="0CCCCFEB" w14:textId="77777777" w:rsidR="00EA1398" w:rsidRPr="004E140F" w:rsidRDefault="00EA1398" w:rsidP="00EA139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E140F">
        <w:rPr>
          <w:rFonts w:ascii="Times New Roman" w:hAnsi="Times New Roman" w:cs="Times New Roman"/>
        </w:rPr>
        <w:t>Przykładowa wiata :</w:t>
      </w:r>
    </w:p>
    <w:p w14:paraId="28511E86" w14:textId="77777777" w:rsidR="00022545" w:rsidRPr="004E140F" w:rsidRDefault="00EA1398" w:rsidP="00EA1398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4E140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B0CBE57" wp14:editId="4FDD86AD">
            <wp:extent cx="3566160" cy="482599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a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235" cy="482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545" w:rsidRPr="004E140F" w:rsidSect="00EA1398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B614" w14:textId="77777777" w:rsidR="00380DE9" w:rsidRDefault="00380DE9" w:rsidP="00EA1398">
      <w:pPr>
        <w:spacing w:after="0" w:line="240" w:lineRule="auto"/>
      </w:pPr>
      <w:r>
        <w:separator/>
      </w:r>
    </w:p>
  </w:endnote>
  <w:endnote w:type="continuationSeparator" w:id="0">
    <w:p w14:paraId="1DE3BBE7" w14:textId="77777777" w:rsidR="00380DE9" w:rsidRDefault="00380DE9" w:rsidP="00EA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78E2D" w14:textId="77777777" w:rsidR="00380DE9" w:rsidRDefault="00380DE9" w:rsidP="00EA1398">
      <w:pPr>
        <w:spacing w:after="0" w:line="240" w:lineRule="auto"/>
      </w:pPr>
      <w:r>
        <w:separator/>
      </w:r>
    </w:p>
  </w:footnote>
  <w:footnote w:type="continuationSeparator" w:id="0">
    <w:p w14:paraId="457703D4" w14:textId="77777777" w:rsidR="00380DE9" w:rsidRDefault="00380DE9" w:rsidP="00EA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E1019" w14:textId="6A7638DB" w:rsidR="00EA1398" w:rsidRDefault="004E140F" w:rsidP="00EA1398">
    <w:pPr>
      <w:pStyle w:val="Nagwek"/>
      <w:jc w:val="center"/>
    </w:pPr>
    <w:r>
      <w:rPr>
        <w:noProof/>
      </w:rPr>
      <w:drawing>
        <wp:inline distT="0" distB="0" distL="0" distR="0" wp14:anchorId="547024AA" wp14:editId="6D3B784E">
          <wp:extent cx="4848225" cy="638175"/>
          <wp:effectExtent l="0" t="0" r="9525" b="9525"/>
          <wp:docPr id="1535849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4968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22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88"/>
    <w:rsid w:val="00022545"/>
    <w:rsid w:val="001A136D"/>
    <w:rsid w:val="002038B5"/>
    <w:rsid w:val="00380DE9"/>
    <w:rsid w:val="003D5088"/>
    <w:rsid w:val="004E140F"/>
    <w:rsid w:val="00842759"/>
    <w:rsid w:val="0093123E"/>
    <w:rsid w:val="009A27AC"/>
    <w:rsid w:val="00A055FD"/>
    <w:rsid w:val="00C66E2E"/>
    <w:rsid w:val="00CC2F4B"/>
    <w:rsid w:val="00EA1398"/>
    <w:rsid w:val="00E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5EB28"/>
  <w15:docId w15:val="{81394615-650D-40D3-8142-937A8677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13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EA1398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398"/>
  </w:style>
  <w:style w:type="paragraph" w:styleId="Stopka">
    <w:name w:val="footer"/>
    <w:basedOn w:val="Normalny"/>
    <w:link w:val="StopkaZnak"/>
    <w:uiPriority w:val="99"/>
    <w:unhideWhenUsed/>
    <w:rsid w:val="00EA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Wnuk</dc:creator>
  <cp:keywords/>
  <dc:description/>
  <cp:lastModifiedBy>Gabriela Kotlarczyk</cp:lastModifiedBy>
  <cp:revision>2</cp:revision>
  <cp:lastPrinted>2024-11-27T06:17:00Z</cp:lastPrinted>
  <dcterms:created xsi:type="dcterms:W3CDTF">2024-11-27T06:17:00Z</dcterms:created>
  <dcterms:modified xsi:type="dcterms:W3CDTF">2024-11-27T06:17:00Z</dcterms:modified>
</cp:coreProperties>
</file>