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3677" w14:textId="77777777" w:rsidR="005C42C7" w:rsidRDefault="005C42C7" w:rsidP="005C42C7">
      <w:pPr>
        <w:spacing w:after="480"/>
        <w:jc w:val="right"/>
        <w:rPr>
          <w:sz w:val="24"/>
          <w:szCs w:val="24"/>
        </w:rPr>
      </w:pPr>
    </w:p>
    <w:p w14:paraId="496C497D" w14:textId="612B77D6" w:rsidR="00D34297" w:rsidRPr="005C42C7" w:rsidRDefault="009416C2" w:rsidP="005C42C7">
      <w:pPr>
        <w:spacing w:after="480"/>
        <w:jc w:val="right"/>
        <w:rPr>
          <w:sz w:val="24"/>
          <w:szCs w:val="24"/>
        </w:rPr>
      </w:pPr>
      <w:r w:rsidRPr="005C42C7">
        <w:rPr>
          <w:sz w:val="24"/>
          <w:szCs w:val="24"/>
        </w:rPr>
        <w:t>Rawicz</w:t>
      </w:r>
      <w:r w:rsidR="005C42C7">
        <w:rPr>
          <w:sz w:val="24"/>
          <w:szCs w:val="24"/>
        </w:rPr>
        <w:t>, dnia 22.05.2025 r.</w:t>
      </w:r>
    </w:p>
    <w:p w14:paraId="5A4C27BC" w14:textId="77777777" w:rsidR="00D34297" w:rsidRPr="005C42C7" w:rsidRDefault="009416C2" w:rsidP="005C42C7">
      <w:pPr>
        <w:rPr>
          <w:b/>
          <w:bCs/>
          <w:sz w:val="24"/>
          <w:szCs w:val="24"/>
        </w:rPr>
      </w:pPr>
      <w:r w:rsidRPr="005C42C7">
        <w:rPr>
          <w:b/>
          <w:bCs/>
          <w:sz w:val="24"/>
          <w:szCs w:val="24"/>
        </w:rPr>
        <w:t>Powiatowe Centrum Usług Wspólnych w Rawiczu</w:t>
      </w:r>
    </w:p>
    <w:p w14:paraId="369D43A5" w14:textId="77777777" w:rsidR="00D34297" w:rsidRPr="005C42C7" w:rsidRDefault="009416C2" w:rsidP="005C42C7">
      <w:pPr>
        <w:rPr>
          <w:sz w:val="24"/>
          <w:szCs w:val="24"/>
        </w:rPr>
      </w:pPr>
      <w:r w:rsidRPr="005C42C7">
        <w:rPr>
          <w:sz w:val="24"/>
          <w:szCs w:val="24"/>
        </w:rPr>
        <w:t>ul. Mikołaja Kopernika</w:t>
      </w:r>
      <w:r w:rsidR="00D34297" w:rsidRPr="005C42C7">
        <w:rPr>
          <w:sz w:val="24"/>
          <w:szCs w:val="24"/>
        </w:rPr>
        <w:t xml:space="preserve"> </w:t>
      </w:r>
      <w:r w:rsidRPr="005C42C7">
        <w:rPr>
          <w:sz w:val="24"/>
          <w:szCs w:val="24"/>
        </w:rPr>
        <w:t>4</w:t>
      </w:r>
    </w:p>
    <w:p w14:paraId="4A38DD71" w14:textId="77777777" w:rsidR="00D34297" w:rsidRDefault="009416C2" w:rsidP="005C42C7">
      <w:pPr>
        <w:rPr>
          <w:sz w:val="24"/>
          <w:szCs w:val="24"/>
        </w:rPr>
      </w:pPr>
      <w:r w:rsidRPr="005C42C7">
        <w:rPr>
          <w:sz w:val="24"/>
          <w:szCs w:val="24"/>
        </w:rPr>
        <w:t>63-900</w:t>
      </w:r>
      <w:r w:rsidR="00D34297" w:rsidRPr="005C42C7">
        <w:rPr>
          <w:sz w:val="24"/>
          <w:szCs w:val="24"/>
        </w:rPr>
        <w:t xml:space="preserve"> </w:t>
      </w:r>
      <w:r w:rsidRPr="005C42C7">
        <w:rPr>
          <w:sz w:val="24"/>
          <w:szCs w:val="24"/>
        </w:rPr>
        <w:t>Rawicz</w:t>
      </w:r>
    </w:p>
    <w:p w14:paraId="29733C3A" w14:textId="77777777" w:rsidR="005C42C7" w:rsidRDefault="005C42C7" w:rsidP="005C42C7">
      <w:pPr>
        <w:rPr>
          <w:sz w:val="24"/>
          <w:szCs w:val="24"/>
        </w:rPr>
      </w:pPr>
    </w:p>
    <w:p w14:paraId="7F584AF1" w14:textId="4E9735CF" w:rsidR="005C42C7" w:rsidRPr="005C42C7" w:rsidRDefault="005C42C7" w:rsidP="005C42C7">
      <w:pPr>
        <w:spacing w:after="160" w:line="256" w:lineRule="auto"/>
        <w:rPr>
          <w:rFonts w:eastAsia="Calibri"/>
          <w:b/>
          <w:bCs/>
          <w:kern w:val="2"/>
          <w:sz w:val="22"/>
          <w:szCs w:val="22"/>
          <w:lang w:eastAsia="en-US"/>
        </w:rPr>
      </w:pPr>
      <w:r w:rsidRPr="005C42C7">
        <w:rPr>
          <w:rFonts w:eastAsia="Calibri"/>
          <w:kern w:val="2"/>
          <w:sz w:val="22"/>
          <w:szCs w:val="22"/>
          <w:lang w:eastAsia="en-US"/>
        </w:rPr>
        <w:t xml:space="preserve">Znak sprawy: </w:t>
      </w:r>
      <w:r w:rsidRPr="005C42C7">
        <w:rPr>
          <w:rFonts w:eastAsia="Calibri"/>
          <w:b/>
          <w:bCs/>
          <w:kern w:val="2"/>
          <w:sz w:val="22"/>
          <w:szCs w:val="22"/>
          <w:lang w:eastAsia="en-US"/>
        </w:rPr>
        <w:t>PCUW.261.2.</w:t>
      </w:r>
      <w:r>
        <w:rPr>
          <w:rFonts w:eastAsia="Calibri"/>
          <w:b/>
          <w:bCs/>
          <w:kern w:val="2"/>
          <w:sz w:val="22"/>
          <w:szCs w:val="22"/>
          <w:lang w:eastAsia="en-US"/>
        </w:rPr>
        <w:t>14</w:t>
      </w:r>
      <w:r w:rsidRPr="005C42C7">
        <w:rPr>
          <w:rFonts w:eastAsia="Calibri"/>
          <w:b/>
          <w:bCs/>
          <w:kern w:val="2"/>
          <w:sz w:val="22"/>
          <w:szCs w:val="22"/>
          <w:lang w:eastAsia="en-US"/>
        </w:rPr>
        <w:t>.2025</w:t>
      </w:r>
    </w:p>
    <w:p w14:paraId="0598AD97" w14:textId="77777777" w:rsidR="005C42C7" w:rsidRPr="005C42C7" w:rsidRDefault="005C42C7" w:rsidP="005C42C7">
      <w:pPr>
        <w:rPr>
          <w:sz w:val="24"/>
          <w:szCs w:val="24"/>
        </w:rPr>
      </w:pPr>
    </w:p>
    <w:p w14:paraId="587E4D6A" w14:textId="77777777" w:rsidR="00D34297" w:rsidRPr="005C42C7" w:rsidRDefault="00D34297" w:rsidP="005C42C7">
      <w:pPr>
        <w:tabs>
          <w:tab w:val="left" w:pos="708"/>
          <w:tab w:val="center" w:pos="4536"/>
          <w:tab w:val="right" w:pos="9072"/>
        </w:tabs>
        <w:spacing w:after="20"/>
        <w:ind w:left="5670"/>
        <w:rPr>
          <w:b/>
          <w:sz w:val="24"/>
          <w:szCs w:val="24"/>
        </w:rPr>
      </w:pPr>
      <w:r w:rsidRPr="005C42C7">
        <w:rPr>
          <w:b/>
          <w:sz w:val="24"/>
          <w:szCs w:val="24"/>
        </w:rPr>
        <w:t>WYKONAWCY</w:t>
      </w:r>
    </w:p>
    <w:p w14:paraId="006CCB4C" w14:textId="77777777" w:rsidR="00D34297" w:rsidRPr="005C42C7" w:rsidRDefault="00D34297" w:rsidP="005C42C7">
      <w:pPr>
        <w:tabs>
          <w:tab w:val="left" w:pos="708"/>
          <w:tab w:val="center" w:pos="4536"/>
          <w:tab w:val="right" w:pos="9072"/>
        </w:tabs>
        <w:spacing w:after="480"/>
        <w:ind w:left="5670"/>
        <w:rPr>
          <w:sz w:val="24"/>
          <w:szCs w:val="24"/>
        </w:rPr>
      </w:pPr>
      <w:r w:rsidRPr="005C42C7">
        <w:rPr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D34297" w:rsidRPr="005C42C7" w14:paraId="36E9337B" w14:textId="77777777" w:rsidTr="00D34297">
        <w:tc>
          <w:tcPr>
            <w:tcW w:w="9180" w:type="dxa"/>
            <w:shd w:val="clear" w:color="auto" w:fill="F2F2F2"/>
            <w:hideMark/>
          </w:tcPr>
          <w:p w14:paraId="68BFC719" w14:textId="77777777" w:rsidR="00D34297" w:rsidRPr="005C42C7" w:rsidRDefault="00D34297" w:rsidP="005C42C7">
            <w:pPr>
              <w:keepNext/>
              <w:spacing w:before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5C42C7">
              <w:rPr>
                <w:b/>
                <w:spacing w:val="50"/>
                <w:kern w:val="28"/>
                <w:sz w:val="32"/>
                <w:szCs w:val="32"/>
              </w:rPr>
              <w:t>ZAWIADOMIENIE</w:t>
            </w:r>
          </w:p>
          <w:p w14:paraId="2045F588" w14:textId="030BBD68" w:rsidR="00D34297" w:rsidRPr="005C42C7" w:rsidRDefault="00D34297" w:rsidP="005C42C7">
            <w:pPr>
              <w:keepNext/>
              <w:spacing w:before="60" w:after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5C42C7">
              <w:rPr>
                <w:b/>
                <w:spacing w:val="50"/>
                <w:kern w:val="28"/>
                <w:sz w:val="32"/>
                <w:szCs w:val="32"/>
              </w:rPr>
              <w:t>o unieważnieniu</w:t>
            </w:r>
            <w:r w:rsidR="005C42C7">
              <w:rPr>
                <w:b/>
                <w:spacing w:val="50"/>
                <w:kern w:val="28"/>
                <w:sz w:val="32"/>
                <w:szCs w:val="32"/>
              </w:rPr>
              <w:t xml:space="preserve"> Części IV</w:t>
            </w:r>
          </w:p>
        </w:tc>
      </w:tr>
    </w:tbl>
    <w:p w14:paraId="2B68BDB1" w14:textId="77777777" w:rsidR="00D34297" w:rsidRPr="005C42C7" w:rsidRDefault="00D34297" w:rsidP="005C42C7">
      <w:pPr>
        <w:spacing w:after="120"/>
        <w:jc w:val="both"/>
        <w:rPr>
          <w:rFonts w:eastAsia="Calibri"/>
          <w:sz w:val="24"/>
          <w:szCs w:val="24"/>
          <w:lang w:eastAsia="en-US"/>
        </w:rPr>
      </w:pPr>
    </w:p>
    <w:p w14:paraId="6C41F821" w14:textId="4BCD4266" w:rsidR="00D34297" w:rsidRPr="005C42C7" w:rsidRDefault="00D34297" w:rsidP="005C42C7">
      <w:pPr>
        <w:spacing w:after="120"/>
        <w:ind w:left="1470" w:hanging="147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5C42C7">
        <w:rPr>
          <w:rFonts w:eastAsia="Calibri"/>
          <w:sz w:val="24"/>
          <w:szCs w:val="24"/>
          <w:lang w:eastAsia="en-US"/>
        </w:rPr>
        <w:t>Dotyczy</w:t>
      </w:r>
      <w:r w:rsidR="005C42C7">
        <w:rPr>
          <w:rFonts w:eastAsia="Calibri"/>
          <w:sz w:val="24"/>
          <w:szCs w:val="24"/>
          <w:lang w:eastAsia="en-US"/>
        </w:rPr>
        <w:t xml:space="preserve">: </w:t>
      </w:r>
      <w:r w:rsidR="005C42C7">
        <w:rPr>
          <w:rFonts w:eastAsia="Calibri"/>
          <w:sz w:val="24"/>
          <w:szCs w:val="24"/>
          <w:lang w:eastAsia="en-US"/>
        </w:rPr>
        <w:tab/>
      </w:r>
      <w:r w:rsidR="005C42C7" w:rsidRPr="005C42C7">
        <w:rPr>
          <w:rFonts w:eastAsia="Calibri"/>
          <w:sz w:val="24"/>
          <w:szCs w:val="24"/>
          <w:lang w:eastAsia="en-US"/>
        </w:rPr>
        <w:t>postępowania o udzielenie zamówienia publicznego, prowadzonego w trybie podstawowym bez negocjacji - art. 275 pkt 1 ustawy Pzp na zadanie pn</w:t>
      </w:r>
      <w:r w:rsidR="005C42C7" w:rsidRPr="005C42C7">
        <w:rPr>
          <w:rFonts w:eastAsia="Calibri"/>
          <w:b/>
          <w:bCs/>
          <w:sz w:val="24"/>
          <w:szCs w:val="24"/>
          <w:lang w:eastAsia="en-US"/>
        </w:rPr>
        <w:t xml:space="preserve">.: </w:t>
      </w:r>
      <w:r w:rsidR="005C42C7" w:rsidRPr="005C42C7">
        <w:rPr>
          <w:b/>
          <w:bCs/>
          <w:sz w:val="24"/>
          <w:szCs w:val="24"/>
        </w:rPr>
        <w:t>Zakup i dostawa sprzętu elektronicznego dla ZSPT CKU w Bojanowie i ZSZ w Rawiczu w ramach projektu pt. "Nowe pracownie kształcenia zawodowego w szkołach Powiatu Rawickiego - dla rozwoju gospodarczego południowej Wielkopolski" w ramach Programu Fundusze Europejskie dla Wielkopolski 2021-2027, Priorytet 05 "Fundusze europejskie wspierające społeczną infrastrukturę dla Wielkopolan (EFRR)", Działanie 05.01 "Poprawa równego dostępu do wysokiej jakości kształcenia na szkolenia i uczenia się przez całe życie poprzez wsparcie infrastruktury edukacyjnej" oraz zakup licencji dla ZSZ w Rawiczu w ramach bieżącej działalności.</w:t>
      </w:r>
    </w:p>
    <w:p w14:paraId="2BACF6B9" w14:textId="77777777" w:rsidR="00010B31" w:rsidRPr="005C42C7" w:rsidRDefault="00010B31" w:rsidP="005C42C7">
      <w:pPr>
        <w:pStyle w:val="Nagwek"/>
        <w:tabs>
          <w:tab w:val="left" w:pos="708"/>
        </w:tabs>
        <w:rPr>
          <w:b/>
          <w:sz w:val="24"/>
          <w:szCs w:val="24"/>
        </w:rPr>
      </w:pPr>
    </w:p>
    <w:p w14:paraId="2581E01D" w14:textId="1F6FD225" w:rsidR="00010B31" w:rsidRDefault="00EB1359" w:rsidP="005C42C7">
      <w:pPr>
        <w:numPr>
          <w:ilvl w:val="0"/>
          <w:numId w:val="1"/>
        </w:numPr>
        <w:jc w:val="both"/>
        <w:rPr>
          <w:sz w:val="24"/>
          <w:szCs w:val="24"/>
        </w:rPr>
      </w:pPr>
      <w:r w:rsidRPr="005C42C7">
        <w:rPr>
          <w:sz w:val="24"/>
          <w:szCs w:val="24"/>
        </w:rPr>
        <w:t xml:space="preserve">Zamawiający, </w:t>
      </w:r>
      <w:r w:rsidR="009416C2" w:rsidRPr="005C42C7">
        <w:rPr>
          <w:b/>
          <w:sz w:val="24"/>
          <w:szCs w:val="24"/>
        </w:rPr>
        <w:t>Powiatowe Centrum Usług Wspólnych w Rawiczu</w:t>
      </w:r>
      <w:r w:rsidRPr="005C42C7">
        <w:rPr>
          <w:sz w:val="24"/>
          <w:szCs w:val="24"/>
        </w:rPr>
        <w:t xml:space="preserve">, działając na podstawie art. 260 ustawy z dnia 11 września 2019r. Prawo zamówień publicznych </w:t>
      </w:r>
      <w:r w:rsidR="009416C2" w:rsidRPr="005C42C7">
        <w:rPr>
          <w:sz w:val="24"/>
          <w:szCs w:val="24"/>
        </w:rPr>
        <w:t>(t.j. Dz. U. z 2024 poz. 1320)</w:t>
      </w:r>
      <w:r w:rsidRPr="005C42C7">
        <w:rPr>
          <w:sz w:val="24"/>
          <w:szCs w:val="24"/>
        </w:rPr>
        <w:t xml:space="preserve">, zwanej dalej „ustawą Pzp”, zawiadamia że unieważnia postępowanie o udzielenie zamówienia publicznego </w:t>
      </w:r>
      <w:r w:rsidR="005C42C7">
        <w:rPr>
          <w:sz w:val="24"/>
          <w:szCs w:val="24"/>
        </w:rPr>
        <w:t>dla Części IV:</w:t>
      </w:r>
    </w:p>
    <w:p w14:paraId="6C365B98" w14:textId="77777777" w:rsidR="005C42C7" w:rsidRPr="005C42C7" w:rsidRDefault="005C42C7" w:rsidP="005C42C7">
      <w:pPr>
        <w:ind w:left="720"/>
        <w:jc w:val="both"/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5C42C7" w:rsidRPr="005C42C7" w14:paraId="74E7E32D" w14:textId="77777777" w:rsidTr="005C42C7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8302" w14:textId="77777777" w:rsidR="005C42C7" w:rsidRPr="005C42C7" w:rsidRDefault="005C42C7" w:rsidP="005C42C7">
            <w:pPr>
              <w:spacing w:after="60"/>
              <w:jc w:val="both"/>
              <w:rPr>
                <w:sz w:val="24"/>
                <w:szCs w:val="24"/>
              </w:rPr>
            </w:pPr>
            <w:r w:rsidRPr="005C42C7">
              <w:rPr>
                <w:sz w:val="24"/>
                <w:szCs w:val="24"/>
              </w:rPr>
              <w:t>Uzasadnienie prawne i faktyczne</w:t>
            </w:r>
          </w:p>
        </w:tc>
      </w:tr>
      <w:tr w:rsidR="005C42C7" w:rsidRPr="005C42C7" w14:paraId="2D506812" w14:textId="77777777" w:rsidTr="005C42C7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7D4C" w14:textId="77777777" w:rsidR="005C42C7" w:rsidRPr="005C42C7" w:rsidRDefault="005C42C7" w:rsidP="005C42C7">
            <w:pPr>
              <w:spacing w:before="80"/>
              <w:jc w:val="both"/>
              <w:rPr>
                <w:sz w:val="24"/>
                <w:szCs w:val="24"/>
              </w:rPr>
            </w:pPr>
            <w:r w:rsidRPr="005C42C7">
              <w:rPr>
                <w:sz w:val="24"/>
                <w:szCs w:val="24"/>
                <w:u w:val="single"/>
              </w:rPr>
              <w:t>Uzasadnienie prawne</w:t>
            </w:r>
            <w:r w:rsidRPr="005C42C7">
              <w:rPr>
                <w:sz w:val="24"/>
                <w:szCs w:val="24"/>
              </w:rPr>
              <w:t>:</w:t>
            </w:r>
          </w:p>
          <w:p w14:paraId="60D49C2E" w14:textId="089C3E1B" w:rsidR="005C42C7" w:rsidRPr="005C42C7" w:rsidRDefault="005C42C7" w:rsidP="005C4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C42C7">
              <w:rPr>
                <w:sz w:val="24"/>
                <w:szCs w:val="24"/>
              </w:rPr>
              <w:t>rt. 255 pkt. 3 ustawy Pzp - cena lub koszt najkorzystniejszej oferty lub oferta z najniższą ceną przewyższa kwotę, którą zamawiający zamierza przeznaczyć na sfinansowanie zamówienia.</w:t>
            </w:r>
          </w:p>
          <w:p w14:paraId="57788D2A" w14:textId="77777777" w:rsidR="005C42C7" w:rsidRPr="005C42C7" w:rsidRDefault="005C42C7" w:rsidP="005C42C7">
            <w:pPr>
              <w:spacing w:before="80"/>
              <w:jc w:val="both"/>
              <w:rPr>
                <w:sz w:val="24"/>
                <w:szCs w:val="24"/>
              </w:rPr>
            </w:pPr>
            <w:r w:rsidRPr="005C42C7">
              <w:rPr>
                <w:sz w:val="24"/>
                <w:szCs w:val="24"/>
                <w:u w:val="single"/>
              </w:rPr>
              <w:t>Uzasadnienie faktyczne</w:t>
            </w:r>
            <w:r w:rsidRPr="005C42C7">
              <w:rPr>
                <w:sz w:val="24"/>
                <w:szCs w:val="24"/>
              </w:rPr>
              <w:t>:</w:t>
            </w:r>
          </w:p>
          <w:p w14:paraId="46CC7925" w14:textId="6D0744D5" w:rsidR="005C42C7" w:rsidRPr="005C42C7" w:rsidRDefault="005C42C7" w:rsidP="005C42C7">
            <w:pPr>
              <w:spacing w:after="60"/>
              <w:jc w:val="both"/>
              <w:rPr>
                <w:sz w:val="24"/>
                <w:szCs w:val="24"/>
              </w:rPr>
            </w:pPr>
            <w:r w:rsidRPr="005C42C7">
              <w:rPr>
                <w:sz w:val="24"/>
                <w:szCs w:val="24"/>
              </w:rPr>
              <w:t xml:space="preserve">W przedmiotowym postępowaniu w terminie składania ofert, który minął dnia 01.04.2025 r. o godz. 10:00 wpłynęły 4 oferty dla danej Części zamówienia. </w:t>
            </w:r>
            <w:r w:rsidRPr="005C42C7">
              <w:rPr>
                <w:sz w:val="24"/>
                <w:szCs w:val="24"/>
              </w:rPr>
              <w:lastRenderedPageBreak/>
              <w:t>Najkorzystniejsza oferta dla danej części przewyższa kwotę, jaką Zamawiający zamierzał przeznaczyć na realizację. W związku z powyższym, Zamawiający działając w myśl art. 255 pkt 3 ustawy Pzp, podjął decyzję o unieważnieniu Części IV zamówienia.</w:t>
            </w:r>
          </w:p>
        </w:tc>
      </w:tr>
    </w:tbl>
    <w:p w14:paraId="796E2B7D" w14:textId="77777777" w:rsidR="005C42C7" w:rsidRDefault="005C42C7" w:rsidP="005C42C7">
      <w:pPr>
        <w:spacing w:after="160" w:line="256" w:lineRule="auto"/>
        <w:ind w:left="4248"/>
        <w:jc w:val="center"/>
        <w:rPr>
          <w:rFonts w:eastAsia="Calibri"/>
          <w:kern w:val="2"/>
          <w:sz w:val="18"/>
          <w:szCs w:val="18"/>
          <w:lang w:eastAsia="en-US"/>
        </w:rPr>
      </w:pPr>
    </w:p>
    <w:p w14:paraId="361769C6" w14:textId="31AA9DA2" w:rsidR="005C42C7" w:rsidRPr="005C42C7" w:rsidRDefault="005C42C7" w:rsidP="005C42C7">
      <w:pPr>
        <w:spacing w:after="160" w:line="256" w:lineRule="auto"/>
        <w:ind w:left="4248"/>
        <w:jc w:val="center"/>
        <w:rPr>
          <w:rFonts w:eastAsia="Calibri"/>
          <w:kern w:val="2"/>
          <w:sz w:val="18"/>
          <w:szCs w:val="18"/>
          <w:lang w:eastAsia="en-US"/>
        </w:rPr>
      </w:pPr>
      <w:r w:rsidRPr="005C42C7">
        <w:rPr>
          <w:rFonts w:eastAsia="Calibri"/>
          <w:kern w:val="2"/>
          <w:sz w:val="18"/>
          <w:szCs w:val="18"/>
          <w:lang w:eastAsia="en-US"/>
        </w:rPr>
        <w:t>Dyrektor</w:t>
      </w:r>
      <w:r w:rsidRPr="005C42C7">
        <w:rPr>
          <w:rFonts w:eastAsia="Calibri"/>
          <w:kern w:val="2"/>
          <w:sz w:val="18"/>
          <w:szCs w:val="18"/>
          <w:lang w:eastAsia="en-US"/>
        </w:rPr>
        <w:br/>
        <w:t>Powiatowego Centrum Usług</w:t>
      </w:r>
      <w:r w:rsidRPr="005C42C7">
        <w:rPr>
          <w:rFonts w:eastAsia="Calibri"/>
          <w:kern w:val="2"/>
          <w:sz w:val="18"/>
          <w:szCs w:val="18"/>
          <w:lang w:eastAsia="en-US"/>
        </w:rPr>
        <w:br/>
        <w:t>Wspólnych w Rawiczu</w:t>
      </w:r>
    </w:p>
    <w:p w14:paraId="3B419258" w14:textId="77777777" w:rsidR="005C42C7" w:rsidRPr="005C42C7" w:rsidRDefault="005C42C7" w:rsidP="005C42C7">
      <w:pPr>
        <w:spacing w:after="160" w:line="256" w:lineRule="auto"/>
        <w:ind w:left="4248"/>
        <w:jc w:val="center"/>
        <w:rPr>
          <w:rFonts w:eastAsia="Calibri"/>
          <w:kern w:val="2"/>
          <w:sz w:val="18"/>
          <w:szCs w:val="18"/>
          <w:lang w:eastAsia="en-US"/>
        </w:rPr>
      </w:pPr>
      <w:r w:rsidRPr="005C42C7">
        <w:rPr>
          <w:rFonts w:eastAsia="Calibri"/>
          <w:kern w:val="2"/>
          <w:sz w:val="18"/>
          <w:szCs w:val="18"/>
          <w:lang w:eastAsia="en-US"/>
        </w:rPr>
        <w:t>(-) Urszula Stefaniak</w:t>
      </w:r>
    </w:p>
    <w:p w14:paraId="42E6B34A" w14:textId="2EDED829" w:rsidR="002A7DFF" w:rsidRPr="005C42C7" w:rsidRDefault="002A7DFF" w:rsidP="005C42C7">
      <w:pPr>
        <w:jc w:val="right"/>
      </w:pPr>
    </w:p>
    <w:sectPr w:rsidR="002A7DFF" w:rsidRPr="005C42C7" w:rsidSect="00D34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E293" w14:textId="77777777" w:rsidR="000B2212" w:rsidRDefault="000B2212" w:rsidP="00D34297">
      <w:r>
        <w:separator/>
      </w:r>
    </w:p>
  </w:endnote>
  <w:endnote w:type="continuationSeparator" w:id="0">
    <w:p w14:paraId="49D76B36" w14:textId="77777777" w:rsidR="000B2212" w:rsidRDefault="000B2212" w:rsidP="00D3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8E8E" w14:textId="77777777" w:rsidR="009416C2" w:rsidRDefault="009416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5291" w14:textId="77777777" w:rsidR="00D34297" w:rsidRPr="00471F3F" w:rsidRDefault="00D34297" w:rsidP="00D34297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61BD6110" w14:textId="77777777" w:rsidR="00D34297" w:rsidRDefault="00D34297" w:rsidP="00D34297">
    <w:pPr>
      <w:pStyle w:val="Stopka"/>
      <w:spacing w:before="60"/>
    </w:pPr>
    <w:r w:rsidRPr="00471F3F">
      <w:rPr>
        <w:rFonts w:ascii="Arial" w:hAnsi="Arial"/>
        <w:sz w:val="18"/>
        <w:szCs w:val="24"/>
      </w:rPr>
      <w:t>System ProPublico © Datacomp IT</w:t>
    </w:r>
    <w:r w:rsidRPr="00471F3F">
      <w:rPr>
        <w:rFonts w:ascii="Arial" w:hAnsi="Arial"/>
        <w:sz w:val="18"/>
        <w:szCs w:val="24"/>
      </w:rPr>
      <w:tab/>
    </w:r>
    <w:r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471F3F">
      <w:rPr>
        <w:rFonts w:ascii="Arial" w:hAnsi="Arial"/>
        <w:sz w:val="18"/>
        <w:szCs w:val="24"/>
      </w:rPr>
      <w:t xml:space="preserve">Strona: 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PAGE </w:instrText>
    </w:r>
    <w:r w:rsidRPr="00471F3F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 w:rsidRPr="00471F3F">
      <w:rPr>
        <w:rFonts w:ascii="Arial" w:hAnsi="Arial"/>
        <w:sz w:val="18"/>
        <w:szCs w:val="24"/>
      </w:rPr>
      <w:t>/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NUMPAGES </w:instrText>
    </w:r>
    <w:r w:rsidRPr="00471F3F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2F02" w14:textId="77777777" w:rsidR="009416C2" w:rsidRDefault="009416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2BB7" w14:textId="77777777" w:rsidR="000B2212" w:rsidRDefault="000B2212" w:rsidP="00D34297">
      <w:r>
        <w:separator/>
      </w:r>
    </w:p>
  </w:footnote>
  <w:footnote w:type="continuationSeparator" w:id="0">
    <w:p w14:paraId="5D2EA492" w14:textId="77777777" w:rsidR="000B2212" w:rsidRDefault="000B2212" w:rsidP="00D3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7F71" w14:textId="77777777" w:rsidR="009416C2" w:rsidRDefault="009416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B6B8" w14:textId="680A6106" w:rsidR="009416C2" w:rsidRDefault="006209CF">
    <w:pPr>
      <w:pStyle w:val="Nagwek"/>
    </w:pPr>
    <w:r>
      <w:rPr>
        <w:noProof/>
      </w:rPr>
      <w:drawing>
        <wp:inline distT="0" distB="0" distL="0" distR="0" wp14:anchorId="20CC1DB1" wp14:editId="2F83A2D4">
          <wp:extent cx="5762625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46CD" w14:textId="77777777" w:rsidR="009416C2" w:rsidRDefault="009416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B036B"/>
    <w:multiLevelType w:val="hybridMultilevel"/>
    <w:tmpl w:val="23E2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92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12"/>
    <w:rsid w:val="00010B31"/>
    <w:rsid w:val="00026DC0"/>
    <w:rsid w:val="000B2212"/>
    <w:rsid w:val="00104963"/>
    <w:rsid w:val="00150F65"/>
    <w:rsid w:val="002A7DFF"/>
    <w:rsid w:val="00310284"/>
    <w:rsid w:val="004E2226"/>
    <w:rsid w:val="005464E2"/>
    <w:rsid w:val="005C42C7"/>
    <w:rsid w:val="006209CF"/>
    <w:rsid w:val="007163F3"/>
    <w:rsid w:val="00823326"/>
    <w:rsid w:val="00856A3E"/>
    <w:rsid w:val="00894412"/>
    <w:rsid w:val="009416C2"/>
    <w:rsid w:val="009462DF"/>
    <w:rsid w:val="009500EB"/>
    <w:rsid w:val="00993EFC"/>
    <w:rsid w:val="00AB3E72"/>
    <w:rsid w:val="00AC1A4B"/>
    <w:rsid w:val="00D34297"/>
    <w:rsid w:val="00D41670"/>
    <w:rsid w:val="00D44D12"/>
    <w:rsid w:val="00D8293D"/>
    <w:rsid w:val="00E403D2"/>
    <w:rsid w:val="00E742E3"/>
    <w:rsid w:val="00E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1034A"/>
  <w15:chartTrackingRefBased/>
  <w15:docId w15:val="{ED3A700B-3181-4818-A064-533CD573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31"/>
  </w:style>
  <w:style w:type="paragraph" w:styleId="Nagwek6">
    <w:name w:val="heading 6"/>
    <w:basedOn w:val="Normalny"/>
    <w:next w:val="Normalny"/>
    <w:qFormat/>
    <w:rsid w:val="00010B31"/>
    <w:pPr>
      <w:keepNext/>
      <w:spacing w:line="360" w:lineRule="auto"/>
      <w:jc w:val="both"/>
      <w:outlineLvl w:val="5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0B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10B31"/>
    <w:pPr>
      <w:spacing w:line="360" w:lineRule="auto"/>
      <w:jc w:val="both"/>
    </w:pPr>
    <w:rPr>
      <w:sz w:val="24"/>
    </w:rPr>
  </w:style>
  <w:style w:type="paragraph" w:styleId="Tekstpodstawowywcity">
    <w:name w:val="Body Text Indent"/>
    <w:basedOn w:val="Normalny"/>
    <w:rsid w:val="00010B31"/>
    <w:pPr>
      <w:ind w:firstLine="426"/>
      <w:jc w:val="both"/>
    </w:pPr>
    <w:rPr>
      <w:sz w:val="24"/>
    </w:rPr>
  </w:style>
  <w:style w:type="paragraph" w:styleId="Zwykytekst">
    <w:name w:val="Plain Text"/>
    <w:basedOn w:val="Normalny"/>
    <w:rsid w:val="00010B31"/>
    <w:rPr>
      <w:rFonts w:ascii="Courier New" w:hAnsi="Courier New" w:cs="Courier New"/>
    </w:rPr>
  </w:style>
  <w:style w:type="table" w:styleId="Tabela-Siatka">
    <w:name w:val="Table Grid"/>
    <w:basedOn w:val="Standardowy"/>
    <w:rsid w:val="00010B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D3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4297"/>
  </w:style>
  <w:style w:type="paragraph" w:styleId="Tytu">
    <w:name w:val="Title"/>
    <w:basedOn w:val="Normalny"/>
    <w:link w:val="TytuZnak"/>
    <w:qFormat/>
    <w:rsid w:val="00D34297"/>
    <w:pPr>
      <w:jc w:val="center"/>
      <w:outlineLvl w:val="0"/>
    </w:pPr>
    <w:rPr>
      <w:b/>
      <w:sz w:val="24"/>
    </w:rPr>
  </w:style>
  <w:style w:type="character" w:customStyle="1" w:styleId="TytuZnak">
    <w:name w:val="Tytuł Znak"/>
    <w:link w:val="Tytu"/>
    <w:rsid w:val="00D3429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 Sp. z o.o.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Gabriela Kotlarczyk</dc:creator>
  <cp:keywords/>
  <dc:description/>
  <cp:lastModifiedBy>Gabriela Kotlarczyk</cp:lastModifiedBy>
  <cp:revision>2</cp:revision>
  <cp:lastPrinted>2025-05-22T12:19:00Z</cp:lastPrinted>
  <dcterms:created xsi:type="dcterms:W3CDTF">2025-05-22T12:20:00Z</dcterms:created>
  <dcterms:modified xsi:type="dcterms:W3CDTF">2025-05-22T12:20:00Z</dcterms:modified>
</cp:coreProperties>
</file>