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D07097B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2E6DED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10</w:t>
      </w:r>
      <w:r w:rsidR="00B8299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.</w:t>
      </w:r>
      <w:r w:rsidR="0031663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2B82C2D8" w14:textId="18940BF7" w:rsidR="002409A2" w:rsidRPr="002409A2" w:rsidRDefault="002409A2" w:rsidP="00800387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>.3</w:t>
      </w:r>
      <w:r w:rsidR="00EB7E4B">
        <w:rPr>
          <w:rFonts w:ascii="Times New Roman" w:eastAsia="Calibri" w:hAnsi="Times New Roman" w:cs="Times New Roman"/>
          <w:b/>
          <w:kern w:val="0"/>
          <w14:ligatures w14:val="none"/>
        </w:rPr>
        <w:t>8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Default="002409A2" w:rsidP="00B8299A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68857985" w14:textId="28236017" w:rsidR="00B8299A" w:rsidRPr="002409A2" w:rsidRDefault="00B8299A" w:rsidP="00B8299A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- aspekt </w:t>
            </w:r>
            <w:r w:rsidR="00316637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środowiskowy</w:t>
            </w:r>
          </w:p>
          <w:p w14:paraId="7F1BFE44" w14:textId="3473C3D8" w:rsidR="002409A2" w:rsidRPr="00F466F4" w:rsidRDefault="00B8299A" w:rsidP="00F466F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F466F4">
              <w:rPr>
                <w:rFonts w:ascii="Times New Roman" w:hAnsi="Times New Roman"/>
                <w:b/>
                <w:bCs/>
              </w:rPr>
              <w:t xml:space="preserve">dot. 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wykorzystywania </w:t>
            </w:r>
            <w:r w:rsidR="00F466F4">
              <w:rPr>
                <w:rFonts w:ascii="Times New Roman" w:hAnsi="Times New Roman"/>
                <w:b/>
                <w:bCs/>
              </w:rPr>
              <w:t>przy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realizacji zamówienia minimum 1 pojazd</w:t>
            </w:r>
            <w:r w:rsidR="00F466F4">
              <w:rPr>
                <w:rFonts w:ascii="Times New Roman" w:hAnsi="Times New Roman"/>
                <w:b/>
                <w:bCs/>
              </w:rPr>
              <w:t>u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samochodowego </w:t>
            </w:r>
            <w:r w:rsidR="00F466F4" w:rsidRPr="00F466F4">
              <w:rPr>
                <w:rFonts w:ascii="Times New Roman" w:hAnsi="Times New Roman"/>
                <w:b/>
                <w:bCs/>
              </w:rPr>
              <w:br/>
              <w:t>o napędzie elektrycznym lub hybrydowym bądź pojazdu samochodow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</w:t>
            </w:r>
            <w:r w:rsidR="00F466F4">
              <w:rPr>
                <w:rFonts w:ascii="Times New Roman" w:hAnsi="Times New Roman"/>
                <w:b/>
                <w:bCs/>
              </w:rPr>
              <w:br/>
            </w:r>
            <w:r w:rsidR="00F466F4" w:rsidRPr="00F466F4">
              <w:rPr>
                <w:rFonts w:ascii="Times New Roman" w:hAnsi="Times New Roman"/>
                <w:b/>
                <w:bCs/>
              </w:rPr>
              <w:t>wykorzystując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do napędu inne paliwo alternatywne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F9B6563" w14:textId="1BF47A52" w:rsidR="00EB7E4B" w:rsidRDefault="002409A2" w:rsidP="00F466F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EB7E4B"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Pełnienie funkcji inspektora nadzoru inwestorskiego dla robót budowlanych realizowanych w ramach projektu „Kompleksowa modernizacja energetyczna budynków Zespołu Szkół Zawodowych w Rawiczu </w:t>
      </w:r>
      <w:r w:rsidR="00EB7E4B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EB7E4B" w:rsidRPr="00EB7E4B">
        <w:rPr>
          <w:rFonts w:ascii="Times New Roman" w:eastAsia="Calibri" w:hAnsi="Times New Roman" w:cs="Times New Roman"/>
          <w:b/>
          <w:kern w:val="0"/>
          <w14:ligatures w14:val="none"/>
        </w:rPr>
        <w:t>i Powiatowego Centrum Usług Wspólnych w Rawiczu"</w:t>
      </w:r>
      <w:r w:rsid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EB7E4B" w:rsidRPr="00EB7E4B">
        <w:rPr>
          <w:rFonts w:ascii="Times New Roman" w:eastAsia="Calibri" w:hAnsi="Times New Roman" w:cs="Times New Roman"/>
          <w:bCs/>
          <w:kern w:val="0"/>
          <w14:ligatures w14:val="none"/>
        </w:rPr>
        <w:t>dla Części:</w:t>
      </w:r>
      <w:r w:rsid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09E9F417" w14:textId="1F6B5921" w:rsidR="00EB7E4B" w:rsidRDefault="00EB7E4B" w:rsidP="00EB7E4B">
      <w:pPr>
        <w:spacing w:line="276" w:lineRule="auto"/>
        <w:ind w:left="567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I  - </w:t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Pełnienie funkcji inspektora nadzoru inwestorskiego dla robót budowlanych w ramach zadania pn.: Termomodernizacja budynku Powiatowego Centrum Usług Wspólnych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w Rawiczu w ramach projektu "Kompleksowa modernizacja energetyczna budynków Zespołu Szkół Zawodowych w Rawiczu i Powiatowego Centrum Usług Wspólnych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>w Rawiczu"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EB7E4B"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  <w:t>*</w:t>
      </w:r>
    </w:p>
    <w:p w14:paraId="30798F24" w14:textId="7446FE6F" w:rsidR="00EB7E4B" w:rsidRDefault="00EB7E4B" w:rsidP="00EB7E4B">
      <w:pPr>
        <w:spacing w:line="276" w:lineRule="auto"/>
        <w:ind w:left="567" w:hanging="425"/>
        <w:jc w:val="both"/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II - </w:t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Pełnienie funkcji inspektora nadzoru inwestorskiego dla robót budowlanych w ramach zadania pn.: Termomodernizacja budynku Zespołu Szkół Zawodowych w Rawiczu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>w ramach projektu "Kompleksowa modernizacja energetyczna budynków Zespołu Szkół Zawodowych w Rawiczu i Powiatowego Centrum Usług Wspólnych w Rawiczu"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EB7E4B"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  <w:t>*</w:t>
      </w:r>
    </w:p>
    <w:p w14:paraId="7644AEB6" w14:textId="6B096370" w:rsidR="00EB7E4B" w:rsidRPr="00EB7E4B" w:rsidRDefault="00EB7E4B" w:rsidP="00EB7E4B">
      <w:pPr>
        <w:spacing w:before="120" w:after="120"/>
        <w:ind w:right="177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EB7E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* niepotrzebne skreślić</w:t>
      </w:r>
    </w:p>
    <w:p w14:paraId="6AAE1BA3" w14:textId="3365B346" w:rsidR="00F466F4" w:rsidRDefault="00B8299A" w:rsidP="00797747">
      <w:pPr>
        <w:spacing w:line="276" w:lineRule="auto"/>
        <w:jc w:val="both"/>
        <w:rPr>
          <w:rFonts w:ascii="Times New Roman" w:hAnsi="Times New Roman"/>
        </w:rPr>
      </w:pPr>
      <w:r w:rsidRPr="00B8299A">
        <w:rPr>
          <w:rFonts w:ascii="Times New Roman" w:hAnsi="Times New Roman"/>
        </w:rPr>
        <w:t>oświadczam, że zgodnie ze złożoną ofertą w przedmiotowym postępowaniu</w:t>
      </w:r>
      <w:r w:rsidR="00F466F4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  <w:sz w:val="24"/>
          <w:szCs w:val="24"/>
        </w:rPr>
        <w:t>przy realizacji przedmiotu zamówienia</w:t>
      </w:r>
      <w:r w:rsidRPr="00B8299A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</w:rPr>
        <w:t xml:space="preserve">wykorzystuję </w:t>
      </w:r>
      <w:r w:rsidR="00F466F4">
        <w:rPr>
          <w:rFonts w:ascii="Times New Roman" w:hAnsi="Times New Roman"/>
          <w:sz w:val="24"/>
          <w:szCs w:val="24"/>
        </w:rPr>
        <w:t xml:space="preserve">minimum 1 </w:t>
      </w:r>
      <w:r w:rsidR="00F466F4" w:rsidRPr="00ED7ED8">
        <w:rPr>
          <w:rFonts w:ascii="Times New Roman" w:hAnsi="Times New Roman"/>
          <w:sz w:val="24"/>
          <w:szCs w:val="24"/>
        </w:rPr>
        <w:t>pojazd samochodowy o napędzie</w:t>
      </w:r>
      <w:r w:rsidR="002C1C9E">
        <w:rPr>
          <w:rFonts w:ascii="Times New Roman" w:hAnsi="Times New Roman"/>
          <w:sz w:val="24"/>
          <w:szCs w:val="24"/>
        </w:rPr>
        <w:t xml:space="preserve"> </w:t>
      </w:r>
      <w:r w:rsidR="00F466F4" w:rsidRPr="00ED7ED8">
        <w:rPr>
          <w:rFonts w:ascii="Times New Roman" w:hAnsi="Times New Roman"/>
          <w:sz w:val="24"/>
          <w:szCs w:val="24"/>
        </w:rPr>
        <w:lastRenderedPageBreak/>
        <w:t>elektrycznym lub hybrydowym bądź pojazd samochodowy wykorzystujący do napędu inne paliwo alternatywne</w:t>
      </w:r>
      <w:r w:rsidR="00F466F4">
        <w:rPr>
          <w:rFonts w:ascii="Times New Roman" w:hAnsi="Times New Roman"/>
        </w:rPr>
        <w:t xml:space="preserve">, tj.: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2693"/>
      </w:tblGrid>
      <w:tr w:rsidR="00F466F4" w14:paraId="334BF537" w14:textId="77777777" w:rsidTr="00F466F4">
        <w:tc>
          <w:tcPr>
            <w:tcW w:w="709" w:type="dxa"/>
            <w:shd w:val="clear" w:color="auto" w:fill="F2F2F2" w:themeFill="background1" w:themeFillShade="F2"/>
          </w:tcPr>
          <w:p w14:paraId="6898A1D7" w14:textId="11394158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3F0FB0A" w14:textId="0B3E1AD9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Marka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EDB7BF5" w14:textId="1EB03BAE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2F5139" w14:textId="3286061B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Nr rejestracyjny</w:t>
            </w:r>
          </w:p>
        </w:tc>
      </w:tr>
      <w:tr w:rsidR="00F466F4" w14:paraId="59AB2773" w14:textId="77777777" w:rsidTr="00F466F4">
        <w:tc>
          <w:tcPr>
            <w:tcW w:w="709" w:type="dxa"/>
            <w:vAlign w:val="center"/>
          </w:tcPr>
          <w:p w14:paraId="1A4ADA42" w14:textId="6BB0495E" w:rsidR="00F466F4" w:rsidRPr="00B96547" w:rsidRDefault="00B96547" w:rsidP="00B965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B96547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835" w:type="dxa"/>
            <w:vAlign w:val="center"/>
          </w:tcPr>
          <w:p w14:paraId="68E13164" w14:textId="428598FC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230A977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FE1EF6E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FDB732" w14:textId="77777777" w:rsid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9C1DFC" w14:textId="6E39D06C" w:rsidR="002409A2" w:rsidRP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BFB602" w14:textId="20A23983" w:rsidR="00254655" w:rsidRPr="00254655" w:rsidRDefault="00254655" w:rsidP="0025465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Skan dowodu rejestracyjnego</w:t>
      </w:r>
      <w:r w:rsidR="0080038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ww. pojazdu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25BDF2" w14:textId="77777777" w:rsidR="00254655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</w:p>
    <w:p w14:paraId="44037769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3400E74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5408DE2C" w:rsidR="002409A2" w:rsidRPr="002409A2" w:rsidRDefault="002409A2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1BA399DA" w14:textId="0A852D23" w:rsid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800387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 w:rsid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2409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516387371"/>
      <w:docPartObj>
        <w:docPartGallery w:val="Page Numbers (Bottom of Page)"/>
        <w:docPartUnique/>
      </w:docPartObj>
    </w:sdtPr>
    <w:sdtEndPr/>
    <w:sdtContent>
      <w:p w14:paraId="7E6B431B" w14:textId="17CEB905" w:rsidR="00187444" w:rsidRPr="00187444" w:rsidRDefault="00187444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8744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5D81470B" w14:textId="77777777" w:rsidR="00187444" w:rsidRDefault="001874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E3DEA"/>
    <w:multiLevelType w:val="hybridMultilevel"/>
    <w:tmpl w:val="434C3B5C"/>
    <w:lvl w:ilvl="0" w:tplc="A82C13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91589">
    <w:abstractNumId w:val="3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73F6F"/>
    <w:rsid w:val="00182D69"/>
    <w:rsid w:val="00187444"/>
    <w:rsid w:val="001C16C0"/>
    <w:rsid w:val="00207F3D"/>
    <w:rsid w:val="002409A2"/>
    <w:rsid w:val="00254655"/>
    <w:rsid w:val="002B7156"/>
    <w:rsid w:val="002C1C9E"/>
    <w:rsid w:val="002E6DED"/>
    <w:rsid w:val="00316637"/>
    <w:rsid w:val="0034124A"/>
    <w:rsid w:val="00352DF6"/>
    <w:rsid w:val="003542F2"/>
    <w:rsid w:val="003E34DE"/>
    <w:rsid w:val="004107B0"/>
    <w:rsid w:val="0041739B"/>
    <w:rsid w:val="00450DD7"/>
    <w:rsid w:val="004E439A"/>
    <w:rsid w:val="005439C5"/>
    <w:rsid w:val="005B7AC4"/>
    <w:rsid w:val="00613DB4"/>
    <w:rsid w:val="0065137F"/>
    <w:rsid w:val="0077775A"/>
    <w:rsid w:val="00797747"/>
    <w:rsid w:val="007C0EE0"/>
    <w:rsid w:val="00800387"/>
    <w:rsid w:val="008056BA"/>
    <w:rsid w:val="0081438E"/>
    <w:rsid w:val="00853596"/>
    <w:rsid w:val="00854B2C"/>
    <w:rsid w:val="00862271"/>
    <w:rsid w:val="008F0082"/>
    <w:rsid w:val="009074CC"/>
    <w:rsid w:val="00A14D81"/>
    <w:rsid w:val="00AA3118"/>
    <w:rsid w:val="00AC0352"/>
    <w:rsid w:val="00B8299A"/>
    <w:rsid w:val="00B96547"/>
    <w:rsid w:val="00BC5FE1"/>
    <w:rsid w:val="00BD445D"/>
    <w:rsid w:val="00E94741"/>
    <w:rsid w:val="00EB7E4B"/>
    <w:rsid w:val="00F466F4"/>
    <w:rsid w:val="00FC2493"/>
    <w:rsid w:val="00F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F4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2025-10-30T11:38:00Z</cp:lastPrinted>
  <dcterms:created xsi:type="dcterms:W3CDTF">2025-12-09T13:18:00Z</dcterms:created>
  <dcterms:modified xsi:type="dcterms:W3CDTF">2025-12-09T13:18:00Z</dcterms:modified>
</cp:coreProperties>
</file>