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2FF6" w14:textId="7B93E941" w:rsidR="00A65032" w:rsidRPr="00B66FD0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nr 1 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B66FD0">
        <w:rPr>
          <w:rFonts w:ascii="Aptos" w:hAnsi="Aptos" w:cs="Tahoma"/>
          <w:i/>
          <w:iCs/>
          <w:sz w:val="18"/>
          <w:szCs w:val="18"/>
        </w:rPr>
        <w:t>zapytania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B66FD0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B66FD0">
        <w:rPr>
          <w:rFonts w:ascii="Aptos" w:hAnsi="Aptos" w:cs="Tahoma"/>
          <w:i/>
          <w:iCs/>
          <w:sz w:val="18"/>
          <w:szCs w:val="18"/>
        </w:rPr>
        <w:t>13/S/2024</w:t>
      </w:r>
    </w:p>
    <w:p w14:paraId="4548CD34" w14:textId="77777777" w:rsidR="00C01874" w:rsidRPr="00B66FD0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B66FD0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bCs/>
          <w:sz w:val="20"/>
          <w:szCs w:val="20"/>
        </w:rPr>
        <w:t>.............................</w:t>
      </w:r>
      <w:r w:rsidRPr="00B66FD0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B66FD0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B66FD0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B66FD0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Ośrodek Sportu i Rekreacji</w:t>
      </w:r>
    </w:p>
    <w:p w14:paraId="2EC97576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Ul. Różana 4a </w:t>
      </w:r>
    </w:p>
    <w:p w14:paraId="01ABF63B" w14:textId="282EFAF6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62-010 Pobiedziska </w:t>
      </w:r>
    </w:p>
    <w:p w14:paraId="1B3630CC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B66FD0">
        <w:rPr>
          <w:rFonts w:ascii="Aptos" w:hAnsi="Aptos" w:cs="Tahoma"/>
          <w:b/>
          <w:bCs/>
          <w:color w:val="000000"/>
        </w:rPr>
        <w:t xml:space="preserve">Nazwa przedmiotu zamówienia: </w:t>
      </w:r>
    </w:p>
    <w:p w14:paraId="679F2FB1" w14:textId="088AB389" w:rsidR="007900F1" w:rsidRPr="00B66FD0" w:rsidRDefault="007900F1" w:rsidP="007900F1">
      <w:pPr>
        <w:pStyle w:val="Akapitzlist"/>
        <w:autoSpaceDE w:val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Przeglądy techniczne obiektów budowlanych Ośrodka Sportu i Rekreacji w Pobiedziskach</w:t>
      </w:r>
    </w:p>
    <w:p w14:paraId="554C8197" w14:textId="15B8A503" w:rsidR="00C01874" w:rsidRPr="00B66FD0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B66FD0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</w:t>
      </w:r>
      <w:r w:rsidR="00A15209" w:rsidRPr="00B66FD0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……</w:t>
      </w:r>
    </w:p>
    <w:p w14:paraId="78C80718" w14:textId="31B733E5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Tel. kontaktowy:……………………</w:t>
      </w:r>
      <w:r w:rsidR="00A15209" w:rsidRPr="00B66FD0">
        <w:rPr>
          <w:rFonts w:ascii="Aptos" w:hAnsi="Aptos" w:cs="Tahoma"/>
          <w:bCs/>
        </w:rPr>
        <w:t>……</w:t>
      </w:r>
      <w:r w:rsidRPr="00B66FD0">
        <w:rPr>
          <w:rFonts w:ascii="Aptos" w:hAnsi="Aptos" w:cs="Tahoma"/>
          <w:bCs/>
        </w:rPr>
        <w:t>……</w:t>
      </w:r>
      <w:r w:rsidR="00D25B4C" w:rsidRPr="00B66FD0">
        <w:rPr>
          <w:rFonts w:ascii="Aptos" w:hAnsi="Aptos" w:cs="Tahoma"/>
          <w:bCs/>
        </w:rPr>
        <w:t xml:space="preserve"> </w:t>
      </w:r>
      <w:r w:rsidRPr="00B66FD0">
        <w:rPr>
          <w:rFonts w:ascii="Aptos" w:hAnsi="Aptos" w:cs="Tahoma"/>
          <w:bCs/>
        </w:rPr>
        <w:t>adres e-mail:…………………………………</w:t>
      </w:r>
      <w:r w:rsidR="00C01874" w:rsidRPr="00B66FD0">
        <w:rPr>
          <w:rFonts w:ascii="Aptos" w:hAnsi="Aptos" w:cs="Tahoma"/>
          <w:bCs/>
        </w:rPr>
        <w:t>………</w:t>
      </w:r>
      <w:r w:rsidRPr="00B66FD0">
        <w:rPr>
          <w:rFonts w:ascii="Aptos" w:hAnsi="Aptos" w:cs="Tahoma"/>
          <w:bCs/>
        </w:rPr>
        <w:t>…</w:t>
      </w:r>
    </w:p>
    <w:p w14:paraId="464B21FC" w14:textId="535F87D8" w:rsidR="00A15209" w:rsidRPr="00B66FD0" w:rsidRDefault="00A15209" w:rsidP="00A15209">
      <w:pPr>
        <w:spacing w:after="0" w:line="276" w:lineRule="auto"/>
        <w:ind w:left="36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W odpowiedzi na „</w:t>
      </w:r>
      <w:r w:rsidR="00B66FD0">
        <w:rPr>
          <w:rFonts w:ascii="Aptos" w:hAnsi="Aptos" w:cs="Tahoma"/>
        </w:rPr>
        <w:t>P</w:t>
      </w:r>
      <w:r w:rsidRPr="00B66FD0">
        <w:rPr>
          <w:rFonts w:ascii="Aptos" w:hAnsi="Aptos" w:cs="Tahoma"/>
        </w:rPr>
        <w:t>rzeglądy techniczne obiektów budowlanych Ośrodka Sportu i Rekreacji w Pobiedziskach”</w:t>
      </w:r>
    </w:p>
    <w:p w14:paraId="0A665E62" w14:textId="74684CEF" w:rsidR="0090373C" w:rsidRPr="00B66FD0" w:rsidRDefault="0090373C" w:rsidP="0060280F">
      <w:pPr>
        <w:spacing w:line="360" w:lineRule="auto"/>
        <w:ind w:left="360"/>
        <w:jc w:val="both"/>
        <w:rPr>
          <w:rFonts w:ascii="Aptos" w:hAnsi="Aptos" w:cs="Tahoma"/>
          <w:bCs/>
        </w:rPr>
      </w:pPr>
      <w:r w:rsidRPr="00B66FD0">
        <w:rPr>
          <w:rFonts w:ascii="Aptos" w:hAnsi="Aptos" w:cs="Tahoma"/>
        </w:rPr>
        <w:t>Łączna cena za realizację przedmiotu</w:t>
      </w:r>
      <w:r w:rsidR="009B4A5E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zamówienia</w:t>
      </w:r>
      <w:r w:rsidR="009B4A5E" w:rsidRPr="00B66FD0">
        <w:rPr>
          <w:rFonts w:ascii="Aptos" w:hAnsi="Aptos" w:cs="Tahoma"/>
        </w:rPr>
        <w:t xml:space="preserve"> wynosi:</w:t>
      </w:r>
      <w:r w:rsidRPr="00B66FD0">
        <w:rPr>
          <w:rFonts w:ascii="Aptos" w:hAnsi="Aptos" w:cs="Tahoma"/>
        </w:rPr>
        <w:t>………….………</w:t>
      </w:r>
      <w:r w:rsidR="00C01874" w:rsidRPr="00B66FD0">
        <w:rPr>
          <w:rFonts w:ascii="Aptos" w:hAnsi="Aptos" w:cs="Tahoma"/>
        </w:rPr>
        <w:t>…….</w:t>
      </w:r>
      <w:r w:rsidRPr="00B66FD0">
        <w:rPr>
          <w:rFonts w:ascii="Aptos" w:hAnsi="Aptos" w:cs="Tahoma"/>
        </w:rPr>
        <w:t>……….</w:t>
      </w:r>
      <w:r w:rsidR="00C01874" w:rsidRPr="00B66FD0">
        <w:rPr>
          <w:rFonts w:ascii="Aptos" w:hAnsi="Aptos" w:cs="Tahoma"/>
        </w:rPr>
        <w:t xml:space="preserve"> zł </w:t>
      </w:r>
      <w:r w:rsidRPr="00B66FD0">
        <w:rPr>
          <w:rFonts w:ascii="Aptos" w:hAnsi="Aptos" w:cs="Tahoma"/>
        </w:rPr>
        <w:t>brutto</w:t>
      </w:r>
      <w:r w:rsidR="00C01874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(słownie</w:t>
      </w:r>
      <w:r w:rsidR="00B66FD0">
        <w:rPr>
          <w:rFonts w:ascii="Aptos" w:hAnsi="Aptos" w:cs="Tahoma"/>
        </w:rPr>
        <w:t>:</w:t>
      </w:r>
      <w:r w:rsidRPr="00B66FD0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B66FD0">
        <w:rPr>
          <w:rFonts w:ascii="Aptos" w:hAnsi="Aptos" w:cs="Tahoma"/>
        </w:rPr>
        <w:t>…</w:t>
      </w:r>
      <w:r w:rsidR="007900F1" w:rsidRPr="00B66FD0">
        <w:rPr>
          <w:rFonts w:ascii="Aptos" w:hAnsi="Aptos" w:cs="Tahoma"/>
        </w:rPr>
        <w:t>złotych</w:t>
      </w:r>
      <w:r w:rsidRPr="00B66FD0">
        <w:rPr>
          <w:rFonts w:ascii="Aptos" w:hAnsi="Aptos" w:cs="Tahoma"/>
        </w:rPr>
        <w:t>)</w:t>
      </w:r>
    </w:p>
    <w:p w14:paraId="6460B719" w14:textId="211AA24A" w:rsidR="0090373C" w:rsidRPr="00B66FD0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okres związania ofertą wynosi 30 dni od dnia upływu terminu składania ofert.</w:t>
      </w:r>
    </w:p>
    <w:p w14:paraId="6D5D388F" w14:textId="5EBB910D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Integralną część oferty stanowią następujące dokumenty: Formularz ofertowy</w:t>
      </w:r>
      <w:r w:rsidR="00F27BE3" w:rsidRPr="00B66FD0">
        <w:rPr>
          <w:rFonts w:ascii="Aptos" w:hAnsi="Aptos" w:cs="Tahoma"/>
        </w:rPr>
        <w:t xml:space="preserve"> (załącznik nr 1)</w:t>
      </w:r>
      <w:r w:rsidRPr="00B66FD0">
        <w:rPr>
          <w:rFonts w:ascii="Aptos" w:hAnsi="Aptos" w:cs="Tahoma"/>
        </w:rPr>
        <w:t xml:space="preserve"> </w:t>
      </w:r>
      <w:r w:rsidR="00F27BE3" w:rsidRPr="00B66FD0">
        <w:rPr>
          <w:rFonts w:ascii="Aptos" w:hAnsi="Aptos" w:cs="Tahoma"/>
        </w:rPr>
        <w:t>i klauzula informacyjna (</w:t>
      </w:r>
      <w:r w:rsidRPr="00B66FD0">
        <w:rPr>
          <w:rFonts w:ascii="Aptos" w:hAnsi="Aptos" w:cs="Tahoma"/>
        </w:rPr>
        <w:t xml:space="preserve">załącznik nr </w:t>
      </w:r>
      <w:r w:rsidR="00F27BE3" w:rsidRPr="00B66FD0">
        <w:rPr>
          <w:rFonts w:ascii="Aptos" w:hAnsi="Aptos" w:cs="Tahoma"/>
        </w:rPr>
        <w:t>2).</w:t>
      </w:r>
    </w:p>
    <w:p w14:paraId="2C4FB72B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0932B1C9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78DB123B" w14:textId="2E4A01E6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68378DB9" w14:textId="3644E2C0" w:rsidR="00F27BE3" w:rsidRPr="00B66FD0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B66FD0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B66FD0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B66FD0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B66FD0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2A8" w14:textId="77777777" w:rsidR="00711EFD" w:rsidRDefault="00711EFD" w:rsidP="00A65032">
      <w:pPr>
        <w:spacing w:after="0" w:line="240" w:lineRule="auto"/>
      </w:pPr>
      <w:r>
        <w:separator/>
      </w:r>
    </w:p>
  </w:endnote>
  <w:endnote w:type="continuationSeparator" w:id="0">
    <w:p w14:paraId="72AC2D16" w14:textId="77777777" w:rsidR="00711EFD" w:rsidRDefault="00711EFD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124D" w14:textId="77777777" w:rsidR="00711EFD" w:rsidRDefault="00711EFD" w:rsidP="00A65032">
      <w:pPr>
        <w:spacing w:after="0" w:line="240" w:lineRule="auto"/>
      </w:pPr>
      <w:r>
        <w:separator/>
      </w:r>
    </w:p>
  </w:footnote>
  <w:footnote w:type="continuationSeparator" w:id="0">
    <w:p w14:paraId="13B3321E" w14:textId="77777777" w:rsidR="00711EFD" w:rsidRDefault="00711EFD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1"/>
  </w:num>
  <w:num w:numId="4" w16cid:durableId="8437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2665B6"/>
    <w:rsid w:val="00275331"/>
    <w:rsid w:val="002B04A6"/>
    <w:rsid w:val="002F5661"/>
    <w:rsid w:val="003273B6"/>
    <w:rsid w:val="004F251B"/>
    <w:rsid w:val="00506CF7"/>
    <w:rsid w:val="0054147D"/>
    <w:rsid w:val="00565119"/>
    <w:rsid w:val="00584218"/>
    <w:rsid w:val="0060280F"/>
    <w:rsid w:val="00711EFD"/>
    <w:rsid w:val="007900F1"/>
    <w:rsid w:val="008203BF"/>
    <w:rsid w:val="008D2582"/>
    <w:rsid w:val="0090373C"/>
    <w:rsid w:val="00931A18"/>
    <w:rsid w:val="009A5EEF"/>
    <w:rsid w:val="009B4A5E"/>
    <w:rsid w:val="00A02E91"/>
    <w:rsid w:val="00A15209"/>
    <w:rsid w:val="00A27DA6"/>
    <w:rsid w:val="00A65032"/>
    <w:rsid w:val="00B66FD0"/>
    <w:rsid w:val="00C01874"/>
    <w:rsid w:val="00C41E25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2</cp:revision>
  <dcterms:created xsi:type="dcterms:W3CDTF">2024-08-29T12:51:00Z</dcterms:created>
  <dcterms:modified xsi:type="dcterms:W3CDTF">2024-08-29T12:51:00Z</dcterms:modified>
</cp:coreProperties>
</file>