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B2BB" w14:textId="77777777" w:rsidR="00251A57" w:rsidRPr="00251A57" w:rsidRDefault="00251A57" w:rsidP="00D93C52">
      <w:pPr>
        <w:pStyle w:val="Bezodstpw"/>
        <w:rPr>
          <w:rFonts w:ascii="Times New Roman" w:hAnsi="Times New Roman" w:cs="Times New Roman"/>
          <w:b/>
        </w:rPr>
      </w:pPr>
    </w:p>
    <w:p w14:paraId="09E59730" w14:textId="77777777" w:rsidR="00251A57" w:rsidRPr="00C357A2" w:rsidRDefault="00251A57" w:rsidP="00D93C5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7A2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47E5CB74" w14:textId="77777777" w:rsidR="00251A57" w:rsidRPr="00C357A2" w:rsidRDefault="00251A57" w:rsidP="00251A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7A2">
        <w:rPr>
          <w:rFonts w:ascii="Times New Roman" w:hAnsi="Times New Roman" w:cs="Times New Roman"/>
          <w:b/>
          <w:sz w:val="24"/>
          <w:szCs w:val="24"/>
        </w:rPr>
        <w:t xml:space="preserve">z otwarcia ofert w postępowaniu o udzielenie zamówienia pn. Budowa Centrum Opiekuńczo – Mieszkalnego w Kowalach Oleckich. </w:t>
      </w:r>
    </w:p>
    <w:p w14:paraId="55BAF1C3" w14:textId="77777777" w:rsidR="00251A57" w:rsidRDefault="00251A57" w:rsidP="00251A57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D9B0C2" w14:textId="77777777" w:rsidR="00251A57" w:rsidRDefault="00251A57" w:rsidP="00251A5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postępowaniu o udzielenie zamówienia pn. Budowa Centrum Opiekuńczo – Mieszkalnego w Kowalach Oleckich oferty złożyli następujący wykonawcy: </w:t>
      </w:r>
    </w:p>
    <w:p w14:paraId="5D5F0A65" w14:textId="77777777" w:rsidR="00251A57" w:rsidRDefault="00251A57" w:rsidP="00251A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278"/>
        <w:gridCol w:w="1812"/>
        <w:gridCol w:w="1278"/>
        <w:gridCol w:w="1151"/>
      </w:tblGrid>
      <w:tr w:rsidR="00251A57" w14:paraId="1ED380F6" w14:textId="77777777" w:rsidTr="00D765F6">
        <w:tc>
          <w:tcPr>
            <w:tcW w:w="543" w:type="dxa"/>
          </w:tcPr>
          <w:p w14:paraId="221EB1B7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r w:rsidR="00564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E9477F9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 adres wykonawcy</w:t>
            </w:r>
            <w:r w:rsidR="00564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</w:tcPr>
          <w:p w14:paraId="70CB51AA" w14:textId="77777777" w:rsidR="00251A57" w:rsidRDefault="005647FB" w:rsidP="005647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 w:rsidR="00D765F6">
              <w:rPr>
                <w:rFonts w:ascii="Times New Roman" w:hAnsi="Times New Roman" w:cs="Times New Roman"/>
                <w:sz w:val="24"/>
                <w:szCs w:val="24"/>
              </w:rPr>
              <w:t>w zł</w:t>
            </w:r>
          </w:p>
        </w:tc>
        <w:tc>
          <w:tcPr>
            <w:tcW w:w="1284" w:type="dxa"/>
          </w:tcPr>
          <w:p w14:paraId="4308C82A" w14:textId="77777777" w:rsidR="00251A57" w:rsidRDefault="005647FB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gwarancji</w:t>
            </w:r>
          </w:p>
        </w:tc>
        <w:tc>
          <w:tcPr>
            <w:tcW w:w="1166" w:type="dxa"/>
          </w:tcPr>
          <w:p w14:paraId="42F3D231" w14:textId="77777777" w:rsidR="00251A57" w:rsidRDefault="005647FB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251A57" w14:paraId="31CF779D" w14:textId="77777777" w:rsidTr="00D765F6">
        <w:tc>
          <w:tcPr>
            <w:tcW w:w="543" w:type="dxa"/>
          </w:tcPr>
          <w:p w14:paraId="33072B12" w14:textId="77777777" w:rsidR="00251A57" w:rsidRDefault="005647FB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350C12E1" w14:textId="77777777" w:rsidR="00C357A2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2B3D0434" w14:textId="77777777" w:rsidR="00251A57" w:rsidRDefault="005647FB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647FB">
              <w:rPr>
                <w:rFonts w:ascii="Times New Roman" w:hAnsi="Times New Roman" w:cs="Times New Roman"/>
              </w:rPr>
              <w:t>Konsorcjum Usługi Wykonawczo-Projektowe Adam Kłos</w:t>
            </w:r>
            <w:r w:rsidR="00D765F6">
              <w:rPr>
                <w:rFonts w:ascii="Times New Roman" w:hAnsi="Times New Roman" w:cs="Times New Roman"/>
              </w:rPr>
              <w:t>k</w:t>
            </w:r>
            <w:r w:rsidRPr="005647FB">
              <w:rPr>
                <w:rFonts w:ascii="Times New Roman" w:hAnsi="Times New Roman" w:cs="Times New Roman"/>
              </w:rPr>
              <w:t xml:space="preserve">owski </w:t>
            </w:r>
            <w:r w:rsidR="00D765F6">
              <w:rPr>
                <w:rFonts w:ascii="Times New Roman" w:hAnsi="Times New Roman" w:cs="Times New Roman"/>
              </w:rPr>
              <w:t xml:space="preserve">15-082 Białystok ul. Świętojańska 12A lok. 01; Instytut Doradztwa Inwestycyjnego Robert Żyliński 15-836 Białystok ul. Ukośna 22c/3 </w:t>
            </w:r>
          </w:p>
          <w:p w14:paraId="5ED6F6C9" w14:textId="77777777" w:rsidR="00C357A2" w:rsidRPr="005647FB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7C66A30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4A63B" w14:textId="77777777" w:rsidR="00D765F6" w:rsidRDefault="00D765F6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9E367" w14:textId="77777777" w:rsidR="00D765F6" w:rsidRPr="00D765F6" w:rsidRDefault="00D765F6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765F6">
              <w:rPr>
                <w:rFonts w:ascii="Times New Roman" w:hAnsi="Times New Roman" w:cs="Times New Roman"/>
              </w:rPr>
              <w:t>4 151 376,75</w:t>
            </w:r>
          </w:p>
        </w:tc>
        <w:tc>
          <w:tcPr>
            <w:tcW w:w="1284" w:type="dxa"/>
          </w:tcPr>
          <w:p w14:paraId="5B25A236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CC982" w14:textId="77777777" w:rsidR="00D765F6" w:rsidRDefault="00D765F6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B5C8A" w14:textId="77777777" w:rsidR="00D765F6" w:rsidRPr="00D765F6" w:rsidRDefault="00D765F6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765F6">
              <w:rPr>
                <w:rFonts w:ascii="Times New Roman" w:hAnsi="Times New Roman" w:cs="Times New Roman"/>
              </w:rPr>
              <w:t>5 lat</w:t>
            </w:r>
          </w:p>
        </w:tc>
        <w:tc>
          <w:tcPr>
            <w:tcW w:w="1166" w:type="dxa"/>
          </w:tcPr>
          <w:p w14:paraId="7FF9EB94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57" w14:paraId="656FCD11" w14:textId="77777777" w:rsidTr="00D765F6">
        <w:tc>
          <w:tcPr>
            <w:tcW w:w="543" w:type="dxa"/>
          </w:tcPr>
          <w:p w14:paraId="7F2C9CC5" w14:textId="77777777" w:rsidR="00251A57" w:rsidRDefault="00D765F6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394" w:type="dxa"/>
          </w:tcPr>
          <w:p w14:paraId="6D87307E" w14:textId="77777777" w:rsidR="00C357A2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765C4695" w14:textId="77777777" w:rsidR="00251A57" w:rsidRDefault="00D765F6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765F6">
              <w:rPr>
                <w:rFonts w:ascii="Times New Roman" w:hAnsi="Times New Roman" w:cs="Times New Roman"/>
              </w:rPr>
              <w:t xml:space="preserve">JLP Spółka z ograniczoną odpowiedzialnością 18-400 Łomża ul. Pl. Kościuszki 1 </w:t>
            </w:r>
          </w:p>
          <w:p w14:paraId="4D0CC939" w14:textId="77777777" w:rsidR="00C357A2" w:rsidRPr="00D765F6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7E907CB9" w14:textId="77777777" w:rsidR="00D765F6" w:rsidRDefault="00D765F6" w:rsidP="00D765F6">
            <w:pPr>
              <w:pStyle w:val="Default"/>
            </w:pPr>
          </w:p>
          <w:p w14:paraId="080DD06D" w14:textId="77777777" w:rsidR="00D765F6" w:rsidRDefault="00D765F6" w:rsidP="00D765F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D765F6">
              <w:rPr>
                <w:rFonts w:ascii="Times New Roman" w:hAnsi="Times New Roman" w:cs="Times New Roman"/>
              </w:rPr>
              <w:t>6 194 521,68</w:t>
            </w:r>
          </w:p>
          <w:p w14:paraId="1501ABF5" w14:textId="77777777" w:rsidR="00D765F6" w:rsidRPr="00D765F6" w:rsidRDefault="00D765F6" w:rsidP="00D765F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C2E9EFB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6003E" w14:textId="77777777" w:rsidR="00D765F6" w:rsidRPr="00D765F6" w:rsidRDefault="00D765F6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lat</w:t>
            </w:r>
          </w:p>
        </w:tc>
        <w:tc>
          <w:tcPr>
            <w:tcW w:w="1166" w:type="dxa"/>
          </w:tcPr>
          <w:p w14:paraId="4C940425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57" w14:paraId="1B2D8C0B" w14:textId="77777777" w:rsidTr="00D765F6">
        <w:tc>
          <w:tcPr>
            <w:tcW w:w="543" w:type="dxa"/>
          </w:tcPr>
          <w:p w14:paraId="0D1AE5E9" w14:textId="77777777" w:rsidR="00251A57" w:rsidRDefault="00D765F6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5BF2E23A" w14:textId="77777777" w:rsidR="00C357A2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0FDDA8F5" w14:textId="77777777" w:rsidR="00251A57" w:rsidRDefault="00D765F6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Deweloper Wasilewski Sp. z o. o. Spółka Komandytowa 19-300 Ełk ul. Sikorskiego 19B</w:t>
            </w:r>
          </w:p>
          <w:p w14:paraId="45A78955" w14:textId="77777777" w:rsidR="00C357A2" w:rsidRPr="00D765F6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474C62E9" w14:textId="77777777" w:rsid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587B6719" w14:textId="77777777" w:rsidR="00251A57" w:rsidRPr="00D765F6" w:rsidRDefault="00D765F6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765F6">
              <w:rPr>
                <w:rFonts w:ascii="Times New Roman" w:hAnsi="Times New Roman" w:cs="Times New Roman"/>
              </w:rPr>
              <w:t>4 219</w:t>
            </w:r>
            <w:r w:rsidR="009D02DD">
              <w:rPr>
                <w:rFonts w:ascii="Times New Roman" w:hAnsi="Times New Roman" w:cs="Times New Roman"/>
              </w:rPr>
              <w:t> 320,00</w:t>
            </w:r>
          </w:p>
        </w:tc>
        <w:tc>
          <w:tcPr>
            <w:tcW w:w="1284" w:type="dxa"/>
          </w:tcPr>
          <w:p w14:paraId="112F1DD9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8D9A9" w14:textId="77777777" w:rsid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lat </w:t>
            </w:r>
          </w:p>
          <w:p w14:paraId="1DE2FB58" w14:textId="77777777" w:rsid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27D1155E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57" w14:paraId="3792A404" w14:textId="77777777" w:rsidTr="00D765F6">
        <w:tc>
          <w:tcPr>
            <w:tcW w:w="543" w:type="dxa"/>
          </w:tcPr>
          <w:p w14:paraId="3D62541E" w14:textId="77777777" w:rsidR="00251A57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0041DFBD" w14:textId="77777777" w:rsidR="00C357A2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10B28" w14:textId="77777777" w:rsidR="00251A57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 – BUD Sp. z o. o. 16-400 Suwałki ul. Sejneńska 57 </w:t>
            </w:r>
          </w:p>
          <w:p w14:paraId="4685F1E5" w14:textId="77777777" w:rsidR="00C357A2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B9DC9DE" w14:textId="77777777" w:rsidR="00251A57" w:rsidRP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4 096 568,88</w:t>
            </w:r>
          </w:p>
        </w:tc>
        <w:tc>
          <w:tcPr>
            <w:tcW w:w="1284" w:type="dxa"/>
          </w:tcPr>
          <w:p w14:paraId="0F55FDCD" w14:textId="77777777" w:rsidR="00251A57" w:rsidRP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lat </w:t>
            </w:r>
          </w:p>
        </w:tc>
        <w:tc>
          <w:tcPr>
            <w:tcW w:w="1166" w:type="dxa"/>
          </w:tcPr>
          <w:p w14:paraId="70F66521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57" w14:paraId="681AF7F0" w14:textId="77777777" w:rsidTr="00D765F6">
        <w:tc>
          <w:tcPr>
            <w:tcW w:w="543" w:type="dxa"/>
          </w:tcPr>
          <w:p w14:paraId="0FAAFF34" w14:textId="77777777" w:rsidR="00251A57" w:rsidRP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14:paraId="2E0D27E3" w14:textId="77777777" w:rsidR="00C357A2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9BFF992" w14:textId="77777777" w:rsidR="00251A57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PHU MASTER Łukasz Staniszewski 19-300 Ełk ul. Krzemowa 7a </w:t>
            </w:r>
          </w:p>
          <w:p w14:paraId="64D6222A" w14:textId="77777777" w:rsidR="00C357A2" w:rsidRPr="009D02DD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05E99415" w14:textId="77777777" w:rsidR="00251A57" w:rsidRP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4 781 391,46</w:t>
            </w:r>
          </w:p>
        </w:tc>
        <w:tc>
          <w:tcPr>
            <w:tcW w:w="1284" w:type="dxa"/>
          </w:tcPr>
          <w:p w14:paraId="6CE28F8A" w14:textId="77777777" w:rsidR="00251A57" w:rsidRP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lat</w:t>
            </w:r>
          </w:p>
        </w:tc>
        <w:tc>
          <w:tcPr>
            <w:tcW w:w="1166" w:type="dxa"/>
          </w:tcPr>
          <w:p w14:paraId="4AA99DE3" w14:textId="77777777" w:rsidR="00251A57" w:rsidRPr="009D02DD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57" w14:paraId="5F339680" w14:textId="77777777" w:rsidTr="00D765F6">
        <w:tc>
          <w:tcPr>
            <w:tcW w:w="543" w:type="dxa"/>
          </w:tcPr>
          <w:p w14:paraId="6DA6904C" w14:textId="77777777" w:rsidR="00251A57" w:rsidRP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4" w:type="dxa"/>
          </w:tcPr>
          <w:p w14:paraId="29FA92D8" w14:textId="77777777" w:rsidR="00C357A2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0CE03D37" w14:textId="77777777" w:rsidR="00251A57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PBO Kazimierz Karwowski 19-500 Gołdap ul. Polna 2a </w:t>
            </w:r>
          </w:p>
          <w:p w14:paraId="11992B2B" w14:textId="77777777" w:rsidR="00C357A2" w:rsidRPr="009D02DD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3C19CF56" w14:textId="77777777" w:rsidR="00251A57" w:rsidRP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4 044 600,00</w:t>
            </w:r>
          </w:p>
        </w:tc>
        <w:tc>
          <w:tcPr>
            <w:tcW w:w="1284" w:type="dxa"/>
          </w:tcPr>
          <w:p w14:paraId="4533F15B" w14:textId="77777777" w:rsidR="00251A57" w:rsidRP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lat</w:t>
            </w:r>
          </w:p>
        </w:tc>
        <w:tc>
          <w:tcPr>
            <w:tcW w:w="1166" w:type="dxa"/>
          </w:tcPr>
          <w:p w14:paraId="74BF0519" w14:textId="77777777" w:rsidR="00251A57" w:rsidRPr="009D02DD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57" w14:paraId="5278ACA4" w14:textId="77777777" w:rsidTr="00D765F6">
        <w:tc>
          <w:tcPr>
            <w:tcW w:w="543" w:type="dxa"/>
          </w:tcPr>
          <w:p w14:paraId="5921A79B" w14:textId="77777777" w:rsidR="00251A57" w:rsidRP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4" w:type="dxa"/>
          </w:tcPr>
          <w:p w14:paraId="7B27CFDA" w14:textId="77777777" w:rsidR="00C357A2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15DE9A3" w14:textId="77777777" w:rsidR="00C357A2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Przedsiębiorstwo Remontowo-Budowlane BCOMPLEX Sp. z o. o. Spółka Komandytowa 16-400 Suwałki ul. Lityńskiego 12A</w:t>
            </w:r>
          </w:p>
          <w:p w14:paraId="4AD8ED67" w14:textId="77777777" w:rsidR="00251A57" w:rsidRP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4" w:type="dxa"/>
          </w:tcPr>
          <w:p w14:paraId="7F18646D" w14:textId="77777777" w:rsidR="00251A57" w:rsidRP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4 823 829,09</w:t>
            </w:r>
          </w:p>
        </w:tc>
        <w:tc>
          <w:tcPr>
            <w:tcW w:w="1284" w:type="dxa"/>
          </w:tcPr>
          <w:p w14:paraId="65D1ABE5" w14:textId="77777777" w:rsidR="00251A57" w:rsidRP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lat</w:t>
            </w:r>
          </w:p>
        </w:tc>
        <w:tc>
          <w:tcPr>
            <w:tcW w:w="1166" w:type="dxa"/>
          </w:tcPr>
          <w:p w14:paraId="37BC6B99" w14:textId="77777777" w:rsidR="00251A57" w:rsidRPr="009D02DD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2DD" w14:paraId="561658D6" w14:textId="77777777" w:rsidTr="00D765F6">
        <w:tc>
          <w:tcPr>
            <w:tcW w:w="543" w:type="dxa"/>
          </w:tcPr>
          <w:p w14:paraId="7A83E42B" w14:textId="77777777" w:rsidR="009D02DD" w:rsidRP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4" w:type="dxa"/>
          </w:tcPr>
          <w:p w14:paraId="30D54899" w14:textId="77777777" w:rsidR="00C357A2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014EDC8B" w14:textId="77777777" w:rsid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Zakład Ogólnobudowlany Andrzej </w:t>
            </w:r>
            <w:proofErr w:type="spellStart"/>
            <w:r>
              <w:rPr>
                <w:rFonts w:ascii="Times New Roman" w:hAnsi="Times New Roman" w:cs="Times New Roman"/>
              </w:rPr>
              <w:t>Sitkowski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16-400 Suwałki </w:t>
            </w:r>
            <w:r w:rsidR="00C357A2">
              <w:rPr>
                <w:rFonts w:ascii="Times New Roman" w:hAnsi="Times New Roman" w:cs="Times New Roman"/>
              </w:rPr>
              <w:t xml:space="preserve">ul. Pogodna 44 </w:t>
            </w:r>
          </w:p>
          <w:p w14:paraId="496F747F" w14:textId="77777777" w:rsidR="00C357A2" w:rsidRPr="009D02DD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53D50839" w14:textId="77777777" w:rsidR="009D02DD" w:rsidRPr="009D02DD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3 860 275,77</w:t>
            </w:r>
          </w:p>
        </w:tc>
        <w:tc>
          <w:tcPr>
            <w:tcW w:w="1284" w:type="dxa"/>
          </w:tcPr>
          <w:p w14:paraId="2EA96114" w14:textId="77777777" w:rsidR="009D02DD" w:rsidRPr="009D02DD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lat</w:t>
            </w:r>
          </w:p>
        </w:tc>
        <w:tc>
          <w:tcPr>
            <w:tcW w:w="1166" w:type="dxa"/>
          </w:tcPr>
          <w:p w14:paraId="32FE0519" w14:textId="77777777" w:rsidR="009D02DD" w:rsidRP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4EA9D6" w14:textId="77777777" w:rsidR="00D93C52" w:rsidRDefault="00D93C52" w:rsidP="00D93C52">
      <w:pPr>
        <w:pStyle w:val="gwpbee85207msonormal"/>
        <w:spacing w:before="0" w:beforeAutospacing="0" w:after="0" w:afterAutospacing="0"/>
        <w:jc w:val="right"/>
        <w:rPr>
          <w:bCs/>
          <w:sz w:val="22"/>
          <w:szCs w:val="22"/>
        </w:rPr>
      </w:pPr>
    </w:p>
    <w:p w14:paraId="65FEA419" w14:textId="746E6CBE" w:rsidR="00251A57" w:rsidRDefault="00C357A2" w:rsidP="00D93C52">
      <w:pPr>
        <w:pStyle w:val="gwpbee85207msonormal"/>
        <w:spacing w:before="0" w:beforeAutospacing="0" w:after="0" w:afterAutospacing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Kowale Oleckie 11.10.2022r.               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Dyrektor DPS ZACISZE </w:t>
      </w:r>
    </w:p>
    <w:p w14:paraId="0B820E93" w14:textId="111A6C8C" w:rsidR="00D93C52" w:rsidRPr="00C357A2" w:rsidRDefault="00D93C52" w:rsidP="00D93C52">
      <w:pPr>
        <w:pStyle w:val="gwpbee85207msonormal"/>
        <w:spacing w:before="0" w:beforeAutospacing="0" w:after="0" w:afterAutospacing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Bożena Jurkowska</w:t>
      </w:r>
    </w:p>
    <w:p w14:paraId="74EA3EFA" w14:textId="77777777" w:rsidR="001A18C1" w:rsidRDefault="001A18C1"/>
    <w:sectPr w:rsidR="001A1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57"/>
    <w:rsid w:val="001A18C1"/>
    <w:rsid w:val="00251A57"/>
    <w:rsid w:val="005647FB"/>
    <w:rsid w:val="009D02DD"/>
    <w:rsid w:val="00C357A2"/>
    <w:rsid w:val="00D765F6"/>
    <w:rsid w:val="00D93C52"/>
    <w:rsid w:val="00E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BDE4"/>
  <w15:docId w15:val="{CA2C52BD-C8AA-45B3-AF29-D765F8BA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bee85207msonormal">
    <w:name w:val="gwpbee85207_msonormal"/>
    <w:basedOn w:val="Normalny"/>
    <w:rsid w:val="0025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251A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51A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76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DELL</cp:lastModifiedBy>
  <cp:revision>4</cp:revision>
  <cp:lastPrinted>2022-10-11T12:38:00Z</cp:lastPrinted>
  <dcterms:created xsi:type="dcterms:W3CDTF">2022-10-11T12:40:00Z</dcterms:created>
  <dcterms:modified xsi:type="dcterms:W3CDTF">2022-10-11T12:43:00Z</dcterms:modified>
</cp:coreProperties>
</file>