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5529" w14:textId="2582DDB0" w:rsidR="0058530C" w:rsidRPr="00AD7EBF" w:rsidRDefault="00AD7EBF" w:rsidP="0058530C">
      <w:pPr>
        <w:spacing w:after="0"/>
        <w:rPr>
          <w:rFonts w:cstheme="minorHAnsi"/>
          <w:i/>
          <w:iCs/>
        </w:rPr>
      </w:pPr>
      <w:r w:rsidRPr="00AD7EBF">
        <w:rPr>
          <w:rFonts w:cstheme="minorHAnsi"/>
          <w:bCs/>
          <w:iCs/>
        </w:rPr>
        <w:t xml:space="preserve">Nr sprawy: </w:t>
      </w:r>
      <w:bookmarkStart w:id="0" w:name="_Hlk114645735"/>
      <w:r w:rsidRPr="00AD7EBF">
        <w:rPr>
          <w:rFonts w:cstheme="minorHAnsi"/>
          <w:bCs/>
          <w:iCs/>
        </w:rPr>
        <w:t xml:space="preserve">SP2.2300.2.ZP.2022 </w:t>
      </w:r>
      <w:bookmarkEnd w:id="0"/>
    </w:p>
    <w:p w14:paraId="44BDC4AF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UMOWA SPRZEDAŻY ENERGII ELEKTRYCZNEJ</w:t>
      </w:r>
    </w:p>
    <w:p w14:paraId="3F2F4FA8" w14:textId="2755B8E6" w:rsidR="0058530C" w:rsidRPr="004D465B" w:rsidRDefault="0058530C" w:rsidP="0058530C">
      <w:pPr>
        <w:spacing w:after="0"/>
        <w:jc w:val="center"/>
        <w:rPr>
          <w:rFonts w:cstheme="minorHAnsi"/>
          <w:i/>
        </w:rPr>
      </w:pPr>
      <w:r w:rsidRPr="004D465B">
        <w:rPr>
          <w:rFonts w:cstheme="minorHAnsi"/>
          <w:b/>
        </w:rPr>
        <w:t xml:space="preserve">NR  </w:t>
      </w:r>
      <w:r w:rsidR="00AD7EBF" w:rsidRPr="00AD7EBF">
        <w:rPr>
          <w:rFonts w:cstheme="minorHAnsi"/>
          <w:b/>
        </w:rPr>
        <w:t>SP2.2300.2.ZP.2022</w:t>
      </w:r>
      <w:r w:rsidR="00AD7EBF">
        <w:rPr>
          <w:rFonts w:cstheme="minorHAnsi"/>
          <w:b/>
        </w:rPr>
        <w:t>/4/2022</w:t>
      </w:r>
    </w:p>
    <w:p w14:paraId="150FB0F5" w14:textId="77777777" w:rsidR="0058530C" w:rsidRPr="004D465B" w:rsidRDefault="0058530C" w:rsidP="00FB6B9D">
      <w:pPr>
        <w:spacing w:after="0"/>
        <w:jc w:val="center"/>
        <w:rPr>
          <w:rFonts w:cstheme="minorHAnsi"/>
        </w:rPr>
      </w:pPr>
    </w:p>
    <w:p w14:paraId="473A94B2" w14:textId="77777777" w:rsidR="00FB6B9D" w:rsidRDefault="00FB6B9D" w:rsidP="00FB6B9D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75C08701" w14:textId="380CB38B" w:rsidR="00561F01" w:rsidRPr="00561F01" w:rsidRDefault="00FB6B9D" w:rsidP="00561F01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FB6B9D">
        <w:rPr>
          <w:rFonts w:cstheme="minorHAnsi"/>
          <w:b/>
          <w:bCs/>
        </w:rPr>
        <w:t xml:space="preserve">zawarta w  Środzie Wielkopolskiej w dniu </w:t>
      </w:r>
      <w:r w:rsidR="00066D0B" w:rsidRPr="0044554A">
        <w:rPr>
          <w:rFonts w:cstheme="minorHAnsi"/>
          <w:b/>
          <w:bCs/>
        </w:rPr>
        <w:t>……………………….</w:t>
      </w:r>
      <w:r w:rsidR="00066D0B">
        <w:rPr>
          <w:rFonts w:cstheme="minorHAnsi"/>
          <w:b/>
          <w:bCs/>
          <w:color w:val="FF0000"/>
        </w:rPr>
        <w:t xml:space="preserve"> </w:t>
      </w:r>
      <w:r w:rsidRPr="00FB6B9D">
        <w:rPr>
          <w:rFonts w:cstheme="minorHAnsi"/>
          <w:b/>
          <w:bCs/>
        </w:rPr>
        <w:t xml:space="preserve">. pomiędzy </w:t>
      </w:r>
      <w:bookmarkStart w:id="1" w:name="_Hlk88931161"/>
      <w:bookmarkStart w:id="2" w:name="_Hlk113608668"/>
      <w:r w:rsidRPr="00FB6B9D">
        <w:rPr>
          <w:rFonts w:cstheme="minorHAnsi"/>
          <w:b/>
          <w:bCs/>
        </w:rPr>
        <w:t>Gminą Środa Wielkopolska z siedzibą w Środzie Wielkopolskiej (63-000) przy ul. Ignacego Daszyńskiego 5, o numerze NIP 7861636737</w:t>
      </w:r>
      <w:bookmarkEnd w:id="1"/>
      <w:r w:rsidRPr="00FB6B9D">
        <w:rPr>
          <w:rFonts w:cstheme="minorHAnsi"/>
          <w:b/>
          <w:bCs/>
        </w:rPr>
        <w:t xml:space="preserve">, oraz REGON 631258193 w imieniu której na mocy pełnomocnictw Burmistrza Gminy Środa Wielkopolska </w:t>
      </w:r>
      <w:bookmarkEnd w:id="2"/>
      <w:r w:rsidR="00561F01" w:rsidRPr="0044554A">
        <w:rPr>
          <w:rFonts w:cstheme="minorHAnsi"/>
          <w:b/>
          <w:bCs/>
        </w:rPr>
        <w:t xml:space="preserve">(nr </w:t>
      </w:r>
      <w:bookmarkStart w:id="3" w:name="_Hlk118270533"/>
      <w:r w:rsidR="00561F01" w:rsidRPr="0044554A">
        <w:rPr>
          <w:rFonts w:cstheme="minorHAnsi"/>
          <w:b/>
          <w:bCs/>
        </w:rPr>
        <w:t>OP.0052.</w:t>
      </w:r>
      <w:r w:rsidR="0044554A" w:rsidRPr="0044554A">
        <w:rPr>
          <w:rFonts w:cstheme="minorHAnsi"/>
          <w:b/>
          <w:bCs/>
        </w:rPr>
        <w:t>35</w:t>
      </w:r>
      <w:r w:rsidR="00561F01" w:rsidRPr="0044554A">
        <w:rPr>
          <w:rFonts w:cstheme="minorHAnsi"/>
          <w:b/>
          <w:bCs/>
        </w:rPr>
        <w:t>.20</w:t>
      </w:r>
      <w:r w:rsidR="0044554A" w:rsidRPr="0044554A">
        <w:rPr>
          <w:rFonts w:cstheme="minorHAnsi"/>
          <w:b/>
          <w:bCs/>
        </w:rPr>
        <w:t>22</w:t>
      </w:r>
      <w:bookmarkEnd w:id="3"/>
      <w:r w:rsidR="00561F01" w:rsidRPr="0044554A">
        <w:rPr>
          <w:rFonts w:cstheme="minorHAnsi"/>
          <w:b/>
          <w:bCs/>
        </w:rPr>
        <w:t>)</w:t>
      </w:r>
      <w:r w:rsidR="00561F01" w:rsidRPr="00524510">
        <w:rPr>
          <w:rFonts w:cstheme="minorHAnsi"/>
          <w:b/>
          <w:bCs/>
          <w:color w:val="FF0000"/>
        </w:rPr>
        <w:t xml:space="preserve"> </w:t>
      </w:r>
      <w:r w:rsidR="00561F01" w:rsidRPr="00561F01">
        <w:rPr>
          <w:rFonts w:cstheme="minorHAnsi"/>
          <w:b/>
          <w:bCs/>
        </w:rPr>
        <w:t>działa:</w:t>
      </w:r>
    </w:p>
    <w:p w14:paraId="3F90BF5D" w14:textId="562D4A30" w:rsidR="00561F01" w:rsidRDefault="00561F01" w:rsidP="00561F01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561F01">
        <w:rPr>
          <w:rFonts w:cstheme="minorHAnsi"/>
          <w:b/>
          <w:bCs/>
        </w:rPr>
        <w:t>Szkoła Podstawowa nr 2 z Oddziałami Integracyjnymi w Środzie Wielkopolskiej (63-</w:t>
      </w:r>
      <w:r w:rsidR="0043638B">
        <w:rPr>
          <w:rFonts w:cstheme="minorHAnsi"/>
          <w:b/>
          <w:bCs/>
        </w:rPr>
        <w:t>0</w:t>
      </w:r>
      <w:r w:rsidRPr="00561F01">
        <w:rPr>
          <w:rFonts w:cstheme="minorHAnsi"/>
          <w:b/>
          <w:bCs/>
        </w:rPr>
        <w:t>00), przy ul. Jana Henryka Dąbrowskiego 50, o numerze NIP 7861104176 oraz REGON 630077495 („Szkoła Podstawowa nr 2”) reprezentowana przez:</w:t>
      </w:r>
    </w:p>
    <w:p w14:paraId="68C475E1" w14:textId="4A8476CE" w:rsidR="00524510" w:rsidRDefault="00524510" w:rsidP="00524510">
      <w:pPr>
        <w:pStyle w:val="Akapitzlist"/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Jadwigę Wieland</w:t>
      </w:r>
    </w:p>
    <w:p w14:paraId="56CEA895" w14:textId="77777777" w:rsidR="00524510" w:rsidRPr="00524510" w:rsidRDefault="00524510" w:rsidP="00524510">
      <w:pPr>
        <w:pStyle w:val="Akapitzlist"/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4EC9537B" w14:textId="01A8B0BC" w:rsidR="00FB6B9D" w:rsidRPr="00FB6B9D" w:rsidRDefault="00FB6B9D" w:rsidP="00561F01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FB6B9D">
        <w:rPr>
          <w:rFonts w:cstheme="minorHAnsi"/>
          <w:b/>
          <w:bCs/>
        </w:rPr>
        <w:t>zwana dalej „Zamawiającym”,</w:t>
      </w:r>
    </w:p>
    <w:p w14:paraId="43166F93" w14:textId="77777777" w:rsidR="00524510" w:rsidRDefault="00524510" w:rsidP="00FB6B9D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1C9463FC" w14:textId="51263D9C" w:rsidR="00FB6B9D" w:rsidRPr="00FB6B9D" w:rsidRDefault="00FB6B9D" w:rsidP="00FB6B9D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FB6B9D">
        <w:rPr>
          <w:rFonts w:cstheme="minorHAnsi"/>
          <w:b/>
          <w:bCs/>
        </w:rPr>
        <w:t>a</w:t>
      </w:r>
    </w:p>
    <w:p w14:paraId="03CC8D46" w14:textId="3189F621" w:rsidR="00FB6B9D" w:rsidRPr="0044554A" w:rsidRDefault="00085B90" w:rsidP="00FB6B9D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44554A">
        <w:rPr>
          <w:rFonts w:cstheme="minorHAnsi"/>
          <w:b/>
          <w:bCs/>
        </w:rPr>
        <w:t>………………………………………………………………………………………….</w:t>
      </w:r>
      <w:r w:rsidR="00FB6B9D" w:rsidRPr="0044554A">
        <w:rPr>
          <w:rFonts w:cstheme="minorHAnsi"/>
          <w:b/>
          <w:bCs/>
        </w:rPr>
        <w:t>, NIP:</w:t>
      </w:r>
      <w:r w:rsidRPr="0044554A">
        <w:rPr>
          <w:rFonts w:cstheme="minorHAnsi"/>
          <w:b/>
          <w:bCs/>
        </w:rPr>
        <w:t xml:space="preserve"> …………………………….</w:t>
      </w:r>
      <w:r w:rsidR="00FB6B9D" w:rsidRPr="0044554A">
        <w:rPr>
          <w:rFonts w:cstheme="minorHAnsi"/>
          <w:b/>
          <w:bCs/>
        </w:rPr>
        <w:t xml:space="preserve">, REGON: </w:t>
      </w:r>
      <w:r w:rsidRPr="0044554A">
        <w:rPr>
          <w:rFonts w:cstheme="minorHAnsi"/>
          <w:b/>
          <w:bCs/>
        </w:rPr>
        <w:t xml:space="preserve">……………………………………….. </w:t>
      </w:r>
      <w:r w:rsidR="00FB6B9D" w:rsidRPr="0044554A">
        <w:rPr>
          <w:rFonts w:cstheme="minorHAnsi"/>
          <w:b/>
          <w:bCs/>
        </w:rPr>
        <w:t>reprezentowany przez:</w:t>
      </w:r>
    </w:p>
    <w:p w14:paraId="595457EC" w14:textId="5302E7F8" w:rsidR="00FB6B9D" w:rsidRPr="0044554A" w:rsidRDefault="00085B90" w:rsidP="00FB6B9D">
      <w:pPr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/>
          <w:bCs/>
          <w:lang w:val="x-none"/>
        </w:rPr>
      </w:pPr>
      <w:r w:rsidRPr="0044554A">
        <w:rPr>
          <w:rFonts w:cstheme="minorHAnsi"/>
          <w:b/>
          <w:bCs/>
        </w:rPr>
        <w:t>……………………………….</w:t>
      </w:r>
    </w:p>
    <w:p w14:paraId="13BDD9FF" w14:textId="77777777" w:rsidR="00FB6B9D" w:rsidRPr="00FB6B9D" w:rsidRDefault="00FB6B9D" w:rsidP="00FB6B9D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7560B645" w14:textId="77777777" w:rsidR="00FB6B9D" w:rsidRPr="00FB6B9D" w:rsidRDefault="00FB6B9D" w:rsidP="00FB6B9D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FB6B9D">
        <w:rPr>
          <w:rFonts w:cstheme="minorHAnsi"/>
          <w:b/>
          <w:bCs/>
        </w:rPr>
        <w:t>zwany dalej „Wykonawcą”.</w:t>
      </w:r>
    </w:p>
    <w:p w14:paraId="7A0ED491" w14:textId="002FA013" w:rsidR="0058530C" w:rsidRDefault="0058530C" w:rsidP="0058530C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3E1CA616" w14:textId="77777777" w:rsidR="00FB6B9D" w:rsidRPr="004D465B" w:rsidRDefault="00FB6B9D" w:rsidP="0058530C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12DB4C20" w14:textId="4466F5C8" w:rsidR="0058530C" w:rsidRPr="004D465B" w:rsidRDefault="0058530C" w:rsidP="00320128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</w:rPr>
      </w:pPr>
      <w:r w:rsidRPr="004D465B">
        <w:rPr>
          <w:rFonts w:cstheme="minorHAnsi"/>
        </w:rPr>
        <w:t>Która wyłoniona została w postępowaniu o udzielenie zamówienia publicznego w trybie</w:t>
      </w:r>
      <w:r w:rsidR="00320128" w:rsidRPr="004D465B">
        <w:rPr>
          <w:rFonts w:cstheme="minorHAnsi"/>
        </w:rPr>
        <w:t xml:space="preserve"> </w:t>
      </w:r>
      <w:r w:rsidR="0001549A" w:rsidRPr="004D465B">
        <w:rPr>
          <w:rFonts w:cstheme="minorHAnsi"/>
        </w:rPr>
        <w:t xml:space="preserve">podstawowym bez negocjacji </w:t>
      </w:r>
      <w:r w:rsidR="00320128" w:rsidRPr="004D465B">
        <w:rPr>
          <w:rFonts w:cstheme="minorHAnsi"/>
        </w:rPr>
        <w:t xml:space="preserve">art. 275 pkt 1 o wartości zamówienia nieprzekraczającej progów unijnych o jakich stanowi art. 3 ustawy z 11 września 2019 r. - Prawo zamówień publicznych </w:t>
      </w:r>
      <w:r w:rsidR="00AD7EBF" w:rsidRPr="00AD7EBF">
        <w:rPr>
          <w:rFonts w:cstheme="minorHAnsi"/>
        </w:rPr>
        <w:t>(Dz. U. z 2022 r. poz. 1710 ze zm.)</w:t>
      </w:r>
      <w:r w:rsidRPr="004D465B">
        <w:rPr>
          <w:rFonts w:cstheme="minorHAnsi"/>
        </w:rPr>
        <w:t xml:space="preserve"> pn.</w:t>
      </w:r>
      <w:r w:rsidR="0021724A" w:rsidRPr="004D465B">
        <w:rPr>
          <w:rFonts w:cstheme="minorHAnsi"/>
        </w:rPr>
        <w:t>:</w:t>
      </w:r>
      <w:r w:rsidRPr="004D465B">
        <w:rPr>
          <w:rFonts w:cstheme="minorHAnsi"/>
        </w:rPr>
        <w:t xml:space="preserve"> </w:t>
      </w:r>
      <w:r w:rsidRPr="004D465B">
        <w:rPr>
          <w:rFonts w:cstheme="minorHAnsi"/>
          <w:b/>
        </w:rPr>
        <w:t xml:space="preserve">zakup energii elektrycznej do </w:t>
      </w:r>
      <w:bookmarkStart w:id="4" w:name="_Hlk114655326"/>
      <w:r w:rsidRPr="004D465B">
        <w:rPr>
          <w:rFonts w:cstheme="minorHAnsi"/>
          <w:b/>
        </w:rPr>
        <w:t>obiekt</w:t>
      </w:r>
      <w:r w:rsidR="00524510">
        <w:rPr>
          <w:rFonts w:cstheme="minorHAnsi"/>
          <w:b/>
        </w:rPr>
        <w:t>ów</w:t>
      </w:r>
      <w:r w:rsidRPr="004D465B">
        <w:rPr>
          <w:rFonts w:cstheme="minorHAnsi"/>
          <w:b/>
        </w:rPr>
        <w:t xml:space="preserve"> </w:t>
      </w:r>
      <w:r w:rsidR="00FB6B9D">
        <w:rPr>
          <w:rFonts w:cstheme="minorHAnsi"/>
          <w:b/>
        </w:rPr>
        <w:t xml:space="preserve">Szkoły Podstawowej Nr </w:t>
      </w:r>
      <w:r w:rsidR="00524510">
        <w:rPr>
          <w:rFonts w:cstheme="minorHAnsi"/>
          <w:b/>
        </w:rPr>
        <w:t>2 z Oddziałami Integracyjnymi</w:t>
      </w:r>
      <w:r w:rsidR="00FB6B9D">
        <w:rPr>
          <w:rFonts w:cstheme="minorHAnsi"/>
          <w:b/>
        </w:rPr>
        <w:t xml:space="preserve"> w</w:t>
      </w:r>
      <w:r w:rsidRPr="004D465B">
        <w:rPr>
          <w:rFonts w:cstheme="minorHAnsi"/>
          <w:b/>
        </w:rPr>
        <w:t xml:space="preserve"> Środ</w:t>
      </w:r>
      <w:r w:rsidR="00FB6B9D">
        <w:rPr>
          <w:rFonts w:cstheme="minorHAnsi"/>
          <w:b/>
        </w:rPr>
        <w:t>zie</w:t>
      </w:r>
      <w:r w:rsidRPr="004D465B">
        <w:rPr>
          <w:rFonts w:cstheme="minorHAnsi"/>
          <w:b/>
        </w:rPr>
        <w:t xml:space="preserve"> Wielkopolsk</w:t>
      </w:r>
      <w:r w:rsidR="00FB6B9D">
        <w:rPr>
          <w:rFonts w:cstheme="minorHAnsi"/>
          <w:b/>
        </w:rPr>
        <w:t>iej</w:t>
      </w:r>
      <w:r w:rsidRPr="004D465B">
        <w:rPr>
          <w:rFonts w:cstheme="minorHAnsi"/>
          <w:b/>
        </w:rPr>
        <w:t xml:space="preserve"> na rok 202</w:t>
      </w:r>
      <w:r w:rsidR="00FB6B9D">
        <w:rPr>
          <w:rFonts w:cstheme="minorHAnsi"/>
          <w:b/>
        </w:rPr>
        <w:t>3</w:t>
      </w:r>
      <w:r w:rsidRPr="004D465B">
        <w:rPr>
          <w:rFonts w:cstheme="minorHAnsi"/>
          <w:b/>
        </w:rPr>
        <w:t xml:space="preserve"> </w:t>
      </w:r>
      <w:bookmarkEnd w:id="4"/>
      <w:r w:rsidRPr="004D465B">
        <w:rPr>
          <w:rFonts w:cstheme="minorHAnsi"/>
        </w:rPr>
        <w:t>o następującej treści:</w:t>
      </w:r>
    </w:p>
    <w:p w14:paraId="3E159E0C" w14:textId="77777777" w:rsidR="00320128" w:rsidRPr="004D465B" w:rsidRDefault="00320128" w:rsidP="0058530C">
      <w:pPr>
        <w:spacing w:after="0"/>
        <w:jc w:val="both"/>
        <w:rPr>
          <w:rFonts w:cstheme="minorHAnsi"/>
          <w:b/>
        </w:rPr>
      </w:pPr>
    </w:p>
    <w:p w14:paraId="02042991" w14:textId="0868F898" w:rsidR="0058530C" w:rsidRPr="004D465B" w:rsidRDefault="0058530C" w:rsidP="0058530C">
      <w:pPr>
        <w:spacing w:after="0"/>
        <w:jc w:val="both"/>
        <w:rPr>
          <w:rFonts w:cstheme="minorHAnsi"/>
        </w:rPr>
      </w:pPr>
      <w:r w:rsidRPr="004D465B">
        <w:rPr>
          <w:rFonts w:cstheme="minorHAnsi"/>
          <w:b/>
        </w:rPr>
        <w:t>Wykonawca</w:t>
      </w:r>
      <w:r w:rsidRPr="004D465B">
        <w:rPr>
          <w:rFonts w:cstheme="minorHAnsi"/>
        </w:rPr>
        <w:t xml:space="preserve"> i </w:t>
      </w:r>
      <w:r w:rsidRPr="004D465B">
        <w:rPr>
          <w:rFonts w:cstheme="minorHAnsi"/>
          <w:b/>
        </w:rPr>
        <w:t>Zamawiający</w:t>
      </w:r>
      <w:r w:rsidRPr="004D465B">
        <w:rPr>
          <w:rFonts w:cstheme="minorHAnsi"/>
        </w:rPr>
        <w:t xml:space="preserve"> w treści umowy zwani są </w:t>
      </w:r>
      <w:r w:rsidRPr="004D465B">
        <w:rPr>
          <w:rFonts w:cstheme="minorHAnsi"/>
          <w:b/>
        </w:rPr>
        <w:t>Stronami</w:t>
      </w:r>
      <w:r w:rsidRPr="004D465B">
        <w:rPr>
          <w:rFonts w:cstheme="minorHAnsi"/>
        </w:rPr>
        <w:t>.</w:t>
      </w:r>
    </w:p>
    <w:p w14:paraId="74BB4D28" w14:textId="77777777" w:rsidR="0058530C" w:rsidRPr="004D465B" w:rsidRDefault="0058530C" w:rsidP="00A1487F">
      <w:pPr>
        <w:spacing w:after="0" w:line="240" w:lineRule="auto"/>
        <w:jc w:val="both"/>
        <w:rPr>
          <w:rFonts w:cstheme="minorHAnsi"/>
        </w:rPr>
      </w:pPr>
      <w:r w:rsidRPr="004D465B">
        <w:rPr>
          <w:rFonts w:cstheme="minorHAnsi"/>
          <w:b/>
        </w:rPr>
        <w:t>Strony</w:t>
      </w:r>
      <w:r w:rsidRPr="004D465B">
        <w:rPr>
          <w:rFonts w:cstheme="minorHAnsi"/>
        </w:rPr>
        <w:t>, mając na uwadze zasadę ekwiwalentności wzajemnych świadczeń, ustaliły następujące zasady i warunki dostawy energii elektrycznej:</w:t>
      </w:r>
    </w:p>
    <w:p w14:paraId="508BDB30" w14:textId="77777777" w:rsidR="0058530C" w:rsidRPr="004D465B" w:rsidRDefault="0058530C" w:rsidP="00A1487F">
      <w:pPr>
        <w:spacing w:after="0" w:line="240" w:lineRule="auto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§ 1</w:t>
      </w:r>
    </w:p>
    <w:p w14:paraId="2064A152" w14:textId="77777777" w:rsidR="0058530C" w:rsidRPr="004D465B" w:rsidRDefault="0058530C" w:rsidP="0058530C">
      <w:pPr>
        <w:spacing w:after="0" w:line="240" w:lineRule="auto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Postanowienia wstępne</w:t>
      </w:r>
    </w:p>
    <w:p w14:paraId="4F8D9B4F" w14:textId="4DBB0052" w:rsidR="0058530C" w:rsidRPr="004D465B" w:rsidRDefault="0058530C" w:rsidP="0058530C">
      <w:pPr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cstheme="minorHAnsi"/>
          <w:color w:val="000000"/>
        </w:rPr>
      </w:pPr>
      <w:r w:rsidRPr="004D465B">
        <w:rPr>
          <w:rFonts w:cstheme="minorHAnsi"/>
          <w:color w:val="000000"/>
        </w:rPr>
        <w:t xml:space="preserve">Przedmiotem Umowy jest określenie praw i obowiązków Stron, związanych ze sprzedażą energii elektrycznej na potrzeby obiektów ujętych w załączniku nr 1 do niniejszej umowy na zasadach określonych w ustawie Prawo energetyczne z dnia 10 kwietnia 1997 </w:t>
      </w:r>
      <w:r w:rsidR="00AD7EBF" w:rsidRPr="00AD7EBF">
        <w:rPr>
          <w:rFonts w:cstheme="minorHAnsi"/>
          <w:color w:val="000000"/>
        </w:rPr>
        <w:t>(Dz. U. z 2022 r. poz. 1385 ze zm.)</w:t>
      </w:r>
      <w:r w:rsidR="00AD7EBF">
        <w:rPr>
          <w:rFonts w:cstheme="minorHAnsi"/>
          <w:color w:val="000000"/>
        </w:rPr>
        <w:t xml:space="preserve"> </w:t>
      </w:r>
      <w:r w:rsidRPr="004D465B">
        <w:rPr>
          <w:rFonts w:cstheme="minorHAnsi"/>
          <w:color w:val="000000"/>
        </w:rPr>
        <w:t>wydanych na jej podstawie aktach wykonawczych,</w:t>
      </w:r>
      <w:r w:rsidRPr="004D465B">
        <w:rPr>
          <w:rFonts w:cstheme="minorHAnsi"/>
        </w:rPr>
        <w:t xml:space="preserve"> przepisami ustawy z dnia 23 kwietnia 1964 r. - Kodeks Cywilny</w:t>
      </w:r>
      <w:r w:rsidR="00AD7EBF">
        <w:rPr>
          <w:rFonts w:cstheme="minorHAnsi"/>
        </w:rPr>
        <w:t xml:space="preserve"> </w:t>
      </w:r>
      <w:r w:rsidR="00AD7EBF" w:rsidRPr="00AD7EBF">
        <w:rPr>
          <w:rFonts w:cstheme="minorHAnsi"/>
        </w:rPr>
        <w:t>(Dz. U. z 2022 poz. 1360 ze zm.)</w:t>
      </w:r>
      <w:r w:rsidRPr="004D465B">
        <w:rPr>
          <w:rFonts w:cstheme="minorHAnsi"/>
        </w:rPr>
        <w:t>, zwanej dalej „Kodeks Cywilny”, zasadami określonymi w koncesjach, postanowieniami niniejszej Umowy, oraz w oparciu o</w:t>
      </w:r>
      <w:r w:rsidRPr="004D465B">
        <w:rPr>
          <w:rFonts w:cstheme="minorHAnsi"/>
          <w:color w:val="FF0000"/>
        </w:rPr>
        <w:t xml:space="preserve"> </w:t>
      </w:r>
      <w:r w:rsidRPr="004D465B">
        <w:rPr>
          <w:rFonts w:cstheme="minorHAnsi"/>
        </w:rPr>
        <w:t xml:space="preserve">ustawę z dnia </w:t>
      </w:r>
      <w:r w:rsidR="0011072C" w:rsidRPr="004D465B">
        <w:rPr>
          <w:rFonts w:cstheme="minorHAnsi"/>
        </w:rPr>
        <w:t>11 września 2019 r. - Prawo zamówień publicznych</w:t>
      </w:r>
      <w:r w:rsidRPr="004D465B">
        <w:rPr>
          <w:rFonts w:cstheme="minorHAnsi"/>
        </w:rPr>
        <w:t xml:space="preserve">. </w:t>
      </w:r>
    </w:p>
    <w:p w14:paraId="068BFB59" w14:textId="10911FDE" w:rsidR="0058530C" w:rsidRPr="003B4971" w:rsidRDefault="0058530C" w:rsidP="0058530C">
      <w:pPr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cstheme="minorHAnsi"/>
          <w:color w:val="000000"/>
        </w:rPr>
      </w:pPr>
      <w:r w:rsidRPr="004D465B">
        <w:rPr>
          <w:rFonts w:cstheme="minorHAnsi"/>
        </w:rPr>
        <w:t>Sprzedaż</w:t>
      </w:r>
      <w:r w:rsidRPr="004D465B">
        <w:rPr>
          <w:rFonts w:cstheme="minorHAnsi"/>
          <w:color w:val="000000"/>
        </w:rPr>
        <w:t xml:space="preserve"> energii elektrycznej</w:t>
      </w:r>
      <w:r w:rsidRPr="004D465B">
        <w:rPr>
          <w:rFonts w:cstheme="minorHAnsi"/>
        </w:rPr>
        <w:t xml:space="preserve"> odbywa się za pośrednictwem sieci dystrybucyjnej należącej do </w:t>
      </w:r>
      <w:r w:rsidRPr="004D465B">
        <w:rPr>
          <w:rFonts w:cstheme="minorHAnsi"/>
          <w:b/>
        </w:rPr>
        <w:t>ENEA Operator</w:t>
      </w:r>
      <w:r w:rsidRPr="004D465B">
        <w:rPr>
          <w:rFonts w:cstheme="minorHAnsi"/>
        </w:rPr>
        <w:t xml:space="preserve">  </w:t>
      </w:r>
      <w:r w:rsidRPr="004D465B">
        <w:rPr>
          <w:rFonts w:cstheme="minorHAnsi"/>
          <w:b/>
        </w:rPr>
        <w:t>Sp. z o. o</w:t>
      </w:r>
      <w:r w:rsidRPr="004D465B">
        <w:rPr>
          <w:rFonts w:cstheme="minorHAnsi"/>
        </w:rPr>
        <w:t xml:space="preserve"> (zwanego dalej </w:t>
      </w:r>
      <w:r w:rsidRPr="004D465B">
        <w:rPr>
          <w:rFonts w:cstheme="minorHAnsi"/>
          <w:bCs/>
        </w:rPr>
        <w:t>OSD</w:t>
      </w:r>
      <w:r w:rsidRPr="004D465B">
        <w:rPr>
          <w:rFonts w:cstheme="minorHAnsi"/>
        </w:rPr>
        <w:t>)</w:t>
      </w:r>
      <w:r w:rsidRPr="004D465B">
        <w:rPr>
          <w:rFonts w:cstheme="minorHAnsi"/>
          <w:color w:val="FF0000"/>
        </w:rPr>
        <w:t>.</w:t>
      </w:r>
    </w:p>
    <w:p w14:paraId="43362A0C" w14:textId="0E8BD25E" w:rsidR="0058530C" w:rsidRPr="003B4971" w:rsidRDefault="0058530C" w:rsidP="003B4971">
      <w:pPr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cstheme="minorHAnsi"/>
          <w:color w:val="000000"/>
        </w:rPr>
      </w:pPr>
      <w:r w:rsidRPr="003B4971">
        <w:rPr>
          <w:rFonts w:cstheme="minorHAnsi"/>
          <w:b/>
        </w:rPr>
        <w:t xml:space="preserve">Wykonawca oświadcza, że posiada koncesję na obrót energią elektryczną </w:t>
      </w:r>
      <w:r w:rsidR="003B4971">
        <w:rPr>
          <w:rFonts w:cstheme="minorHAnsi"/>
          <w:b/>
        </w:rPr>
        <w:t xml:space="preserve">nr </w:t>
      </w:r>
      <w:r w:rsidR="00FB6B9D">
        <w:rPr>
          <w:rFonts w:ascii="Calibri" w:eastAsia="Times New Roman" w:hAnsi="Calibri" w:cs="Calibri"/>
          <w:b/>
          <w:bCs/>
          <w:lang w:eastAsia="pl-PL" w:bidi="ar-SA"/>
        </w:rPr>
        <w:t>…………………………….</w:t>
      </w:r>
      <w:r w:rsidR="003B4971" w:rsidRPr="003B4971">
        <w:rPr>
          <w:rFonts w:ascii="Calibri" w:eastAsia="Times New Roman" w:hAnsi="Calibri" w:cs="Calibri"/>
          <w:b/>
          <w:bCs/>
          <w:lang w:eastAsia="pl-PL" w:bidi="ar-SA"/>
        </w:rPr>
        <w:t xml:space="preserve"> z </w:t>
      </w:r>
      <w:proofErr w:type="spellStart"/>
      <w:r w:rsidR="003B4971" w:rsidRPr="003B4971">
        <w:rPr>
          <w:rFonts w:ascii="Calibri" w:eastAsia="Times New Roman" w:hAnsi="Calibri" w:cs="Calibri"/>
          <w:b/>
          <w:bCs/>
          <w:lang w:eastAsia="pl-PL" w:bidi="ar-SA"/>
        </w:rPr>
        <w:t>późn</w:t>
      </w:r>
      <w:proofErr w:type="spellEnd"/>
      <w:r w:rsidR="003B4971" w:rsidRPr="003B4971">
        <w:rPr>
          <w:rFonts w:ascii="Calibri" w:eastAsia="Times New Roman" w:hAnsi="Calibri" w:cs="Calibri"/>
          <w:b/>
          <w:bCs/>
          <w:lang w:eastAsia="pl-PL" w:bidi="ar-SA"/>
        </w:rPr>
        <w:t xml:space="preserve">. zm. z dn. </w:t>
      </w:r>
      <w:r w:rsidR="00FB6B9D">
        <w:rPr>
          <w:rFonts w:ascii="Calibri" w:eastAsia="Times New Roman" w:hAnsi="Calibri" w:cs="Calibri"/>
          <w:b/>
          <w:bCs/>
          <w:lang w:eastAsia="pl-PL" w:bidi="ar-SA"/>
        </w:rPr>
        <w:t xml:space="preserve">……………….. </w:t>
      </w:r>
      <w:r w:rsidR="003B4971" w:rsidRPr="003B4971">
        <w:rPr>
          <w:rFonts w:ascii="Calibri" w:eastAsia="Times New Roman" w:hAnsi="Calibri" w:cs="Calibri"/>
          <w:b/>
          <w:bCs/>
          <w:lang w:eastAsia="pl-PL" w:bidi="ar-SA"/>
        </w:rPr>
        <w:t xml:space="preserve">., ważna do </w:t>
      </w:r>
      <w:r w:rsidR="00FB6B9D">
        <w:rPr>
          <w:rFonts w:ascii="Calibri" w:eastAsia="Times New Roman" w:hAnsi="Calibri" w:cs="Calibri"/>
          <w:b/>
          <w:bCs/>
          <w:lang w:eastAsia="pl-PL" w:bidi="ar-SA"/>
        </w:rPr>
        <w:t>……………………</w:t>
      </w:r>
      <w:r w:rsidR="003B4971" w:rsidRPr="003B4971">
        <w:rPr>
          <w:rFonts w:ascii="Calibri" w:eastAsia="Times New Roman" w:hAnsi="Calibri" w:cs="Calibri"/>
          <w:b/>
          <w:bCs/>
          <w:lang w:eastAsia="pl-PL" w:bidi="ar-SA"/>
        </w:rPr>
        <w:t>.</w:t>
      </w:r>
      <w:r w:rsidR="003B4971">
        <w:rPr>
          <w:rFonts w:cstheme="minorHAnsi"/>
          <w:color w:val="000000"/>
        </w:rPr>
        <w:t xml:space="preserve"> </w:t>
      </w:r>
      <w:r w:rsidRPr="003B4971">
        <w:rPr>
          <w:rFonts w:cstheme="minorHAnsi"/>
          <w:b/>
        </w:rPr>
        <w:t xml:space="preserve">wydaną przez Prezesa Urzędu Regulacji Energetyki. </w:t>
      </w:r>
    </w:p>
    <w:p w14:paraId="0FF7E85A" w14:textId="77777777" w:rsidR="0058530C" w:rsidRPr="004D465B" w:rsidRDefault="0058530C" w:rsidP="0058530C">
      <w:pPr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cstheme="minorHAnsi"/>
          <w:color w:val="000000"/>
        </w:rPr>
      </w:pPr>
      <w:r w:rsidRPr="004D465B">
        <w:rPr>
          <w:rFonts w:cstheme="minorHAnsi"/>
        </w:rPr>
        <w:t>Wykonawca oświadcza, że ma zawartą stosowną umowę z OSD, umożliwiającą sprzedaż energii elektrycznej do obiektów Zamawiającego za pośrednictwem sieci dystrybucyjnej OSD.</w:t>
      </w:r>
    </w:p>
    <w:p w14:paraId="34997DF1" w14:textId="77777777" w:rsidR="0058530C" w:rsidRPr="004D465B" w:rsidRDefault="0058530C" w:rsidP="0058530C">
      <w:pPr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cstheme="minorHAnsi"/>
          <w:color w:val="000000"/>
        </w:rPr>
      </w:pPr>
      <w:r w:rsidRPr="004D465B">
        <w:rPr>
          <w:rFonts w:cstheme="minorHAnsi"/>
        </w:rPr>
        <w:lastRenderedPageBreak/>
        <w:t>Niniejsza Umowa reguluje wyłącznie warunki sprzedaży energii elektrycznej i nie zastępuje umowy o świadczenie usług dystrybucyjnych.</w:t>
      </w:r>
    </w:p>
    <w:p w14:paraId="418590B1" w14:textId="49047165" w:rsidR="00D30113" w:rsidRPr="00FB6B9D" w:rsidRDefault="0058530C" w:rsidP="00FB6B9D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cstheme="minorHAnsi"/>
        </w:rPr>
      </w:pPr>
      <w:r w:rsidRPr="004D465B">
        <w:rPr>
          <w:rFonts w:cstheme="minorHAnsi"/>
        </w:rPr>
        <w:t xml:space="preserve">Zamawiający oświadcza, że niniejsza umowa zostanie zawarta na podstawie przepisów </w:t>
      </w:r>
      <w:r w:rsidR="00FF7A70">
        <w:rPr>
          <w:rFonts w:cstheme="minorHAnsi"/>
        </w:rPr>
        <w:t>a</w:t>
      </w:r>
      <w:r w:rsidRPr="004D465B">
        <w:rPr>
          <w:rFonts w:cstheme="minorHAnsi"/>
        </w:rPr>
        <w:t>rt. 18 ustawy z dnia 10 kwietnia 1997 r. Prawo Energetyczne.</w:t>
      </w:r>
    </w:p>
    <w:p w14:paraId="200E3D01" w14:textId="0307138C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§ 2</w:t>
      </w:r>
    </w:p>
    <w:p w14:paraId="5D471439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Zobowiązania Stron</w:t>
      </w:r>
    </w:p>
    <w:p w14:paraId="0ADFA5C7" w14:textId="77777777" w:rsidR="0058530C" w:rsidRPr="004D465B" w:rsidRDefault="0058530C" w:rsidP="0058530C">
      <w:pPr>
        <w:numPr>
          <w:ilvl w:val="0"/>
          <w:numId w:val="4"/>
        </w:numPr>
        <w:tabs>
          <w:tab w:val="num" w:pos="36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Wykonawca zobowiązuje się do sprzedaży energii elektrycznej do obiektów Zamawiającego wymienionych w załączniku nr 1.</w:t>
      </w:r>
    </w:p>
    <w:p w14:paraId="40E77951" w14:textId="77777777" w:rsidR="0058530C" w:rsidRPr="004D465B" w:rsidRDefault="0058530C" w:rsidP="0058530C">
      <w:pPr>
        <w:numPr>
          <w:ilvl w:val="0"/>
          <w:numId w:val="4"/>
        </w:numPr>
        <w:tabs>
          <w:tab w:val="num" w:pos="36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Wykonawca zobowiązuje się do:</w:t>
      </w:r>
    </w:p>
    <w:p w14:paraId="0B25F0D8" w14:textId="77777777" w:rsidR="0058530C" w:rsidRPr="004D465B" w:rsidRDefault="0058530C" w:rsidP="0058530C">
      <w:pPr>
        <w:numPr>
          <w:ilvl w:val="0"/>
          <w:numId w:val="3"/>
        </w:numPr>
        <w:tabs>
          <w:tab w:val="clear" w:pos="644"/>
          <w:tab w:val="left" w:pos="567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sprzedaży energii elektrycznej z zachowaniem obowiązujących standardów jakościowych wskazanych w § 4 niniejszej Umowy,</w:t>
      </w:r>
    </w:p>
    <w:p w14:paraId="49954ED5" w14:textId="77777777" w:rsidR="0058530C" w:rsidRPr="004D465B" w:rsidRDefault="0058530C" w:rsidP="0058530C">
      <w:pPr>
        <w:numPr>
          <w:ilvl w:val="0"/>
          <w:numId w:val="3"/>
        </w:numPr>
        <w:tabs>
          <w:tab w:val="clear" w:pos="644"/>
          <w:tab w:val="left" w:pos="567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prowadzenia ewidencji wpłat należności zapewniającą poprawność rozliczeń,</w:t>
      </w:r>
    </w:p>
    <w:p w14:paraId="7FFE1C57" w14:textId="77777777" w:rsidR="0058530C" w:rsidRPr="004D465B" w:rsidRDefault="0058530C" w:rsidP="0058530C">
      <w:pPr>
        <w:numPr>
          <w:ilvl w:val="0"/>
          <w:numId w:val="3"/>
        </w:numPr>
        <w:tabs>
          <w:tab w:val="clear" w:pos="644"/>
          <w:tab w:val="left" w:pos="567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cstheme="minorHAnsi"/>
        </w:rPr>
      </w:pPr>
      <w:r w:rsidRPr="004D465B">
        <w:rPr>
          <w:rFonts w:cstheme="minorHAnsi"/>
          <w:bCs/>
        </w:rPr>
        <w:t>udostępnienia Zamawiającemu</w:t>
      </w:r>
      <w:r w:rsidRPr="004D465B">
        <w:rPr>
          <w:rFonts w:cstheme="minorHAnsi"/>
        </w:rPr>
        <w:t xml:space="preserve"> danych pomiarowo-rozliczeniowych w zakresie sprzedaży energii elektrycznej do obiektów objętych Umową otrzymanych od właściwego OSD. </w:t>
      </w:r>
    </w:p>
    <w:p w14:paraId="52922313" w14:textId="77777777" w:rsidR="0058530C" w:rsidRPr="004D465B" w:rsidRDefault="0058530C" w:rsidP="0058530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Zamawiający zobowiązuje się do:</w:t>
      </w:r>
    </w:p>
    <w:p w14:paraId="4B587847" w14:textId="77777777" w:rsidR="0058530C" w:rsidRPr="004D465B" w:rsidRDefault="0058530C" w:rsidP="0058530C">
      <w:pPr>
        <w:numPr>
          <w:ilvl w:val="0"/>
          <w:numId w:val="2"/>
        </w:numPr>
        <w:tabs>
          <w:tab w:val="clear" w:pos="785"/>
          <w:tab w:val="left" w:pos="567"/>
        </w:tabs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pobierania energii zgodnie z obowiązującymi przepisami i warunkami Umowy;</w:t>
      </w:r>
    </w:p>
    <w:p w14:paraId="1C0B169C" w14:textId="77777777" w:rsidR="0058530C" w:rsidRPr="004D465B" w:rsidRDefault="0058530C" w:rsidP="0058530C">
      <w:pPr>
        <w:numPr>
          <w:ilvl w:val="0"/>
          <w:numId w:val="2"/>
        </w:numPr>
        <w:tabs>
          <w:tab w:val="clear" w:pos="785"/>
          <w:tab w:val="left" w:pos="567"/>
        </w:tabs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cstheme="minorHAnsi"/>
          <w:bCs/>
          <w:color w:val="FF0000"/>
        </w:rPr>
      </w:pPr>
      <w:r w:rsidRPr="004D465B">
        <w:rPr>
          <w:rFonts w:cstheme="minorHAnsi"/>
          <w:bCs/>
        </w:rPr>
        <w:t>zabezpieczenia przed uszkodzeniem lub zniszczeniem urządzeń pomiarowych oraz plomb, w tym plomb legalizacyjnych na wszystkich elementach, a w szczególności plomb zabezpieczeń głównych i w układzie pomiarowo</w:t>
      </w:r>
      <w:r w:rsidRPr="004D465B">
        <w:rPr>
          <w:rFonts w:cstheme="minorHAnsi"/>
          <w:bCs/>
        </w:rPr>
        <w:noBreakHyphen/>
        <w:t>rozliczeniowym,</w:t>
      </w:r>
    </w:p>
    <w:p w14:paraId="706F17D7" w14:textId="77777777" w:rsidR="0058530C" w:rsidRPr="004D465B" w:rsidRDefault="0058530C" w:rsidP="0058530C">
      <w:pPr>
        <w:numPr>
          <w:ilvl w:val="0"/>
          <w:numId w:val="2"/>
        </w:numPr>
        <w:tabs>
          <w:tab w:val="clear" w:pos="785"/>
          <w:tab w:val="left" w:pos="567"/>
        </w:tabs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terminowego regulowania należności za energię elektryczną oraz innych należności związanych ze sprzedażą tej energii,</w:t>
      </w:r>
    </w:p>
    <w:p w14:paraId="70F283A5" w14:textId="77777777" w:rsidR="0058530C" w:rsidRPr="004D465B" w:rsidRDefault="0058530C" w:rsidP="0058530C">
      <w:pPr>
        <w:numPr>
          <w:ilvl w:val="0"/>
          <w:numId w:val="2"/>
        </w:numPr>
        <w:tabs>
          <w:tab w:val="clear" w:pos="785"/>
          <w:tab w:val="left" w:pos="567"/>
        </w:tabs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powiadamiania Wykonawcy o zmianie planowanej wielkości zużycia energii elektrycznej w przypadku zmian w sposobie wykorzystywania urządzeń i instalacji elektrycznych w poszczególnych punktach poboru,</w:t>
      </w:r>
    </w:p>
    <w:p w14:paraId="22B14A8D" w14:textId="77777777" w:rsidR="0058530C" w:rsidRPr="004D465B" w:rsidRDefault="0058530C" w:rsidP="0058530C">
      <w:pPr>
        <w:numPr>
          <w:ilvl w:val="0"/>
          <w:numId w:val="2"/>
        </w:numPr>
        <w:tabs>
          <w:tab w:val="clear" w:pos="785"/>
          <w:tab w:val="left" w:pos="567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 xml:space="preserve">przekazywania Wykonawcy informacji dotyczących realizacji niniejszej Umowy, i zmianach w umowie dystrybucyjnej mających wpływ na realizację niniejszej Umowy. </w:t>
      </w:r>
    </w:p>
    <w:p w14:paraId="0685D593" w14:textId="57A122D9" w:rsidR="0058530C" w:rsidRPr="004D465B" w:rsidRDefault="0058530C" w:rsidP="0058530C">
      <w:pPr>
        <w:pStyle w:val="Akapitzlist"/>
        <w:numPr>
          <w:ilvl w:val="0"/>
          <w:numId w:val="4"/>
        </w:numPr>
        <w:tabs>
          <w:tab w:val="clear" w:pos="284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Zamawiający oświadcza, iż posiada zawart</w:t>
      </w:r>
      <w:r w:rsidR="00FB6B9D">
        <w:rPr>
          <w:rFonts w:cstheme="minorHAnsi"/>
          <w:bCs/>
        </w:rPr>
        <w:t>ą</w:t>
      </w:r>
      <w:r w:rsidRPr="004D465B">
        <w:rPr>
          <w:rFonts w:cstheme="minorHAnsi"/>
          <w:bCs/>
        </w:rPr>
        <w:t xml:space="preserve"> umow</w:t>
      </w:r>
      <w:r w:rsidR="00FB6B9D">
        <w:rPr>
          <w:rFonts w:cstheme="minorHAnsi"/>
          <w:bCs/>
        </w:rPr>
        <w:t>ę</w:t>
      </w:r>
      <w:r w:rsidRPr="004D465B">
        <w:rPr>
          <w:rFonts w:cstheme="minorHAnsi"/>
          <w:bCs/>
        </w:rPr>
        <w:t xml:space="preserve"> (obiekt</w:t>
      </w:r>
      <w:r w:rsidR="00FB6B9D">
        <w:rPr>
          <w:rFonts w:cstheme="minorHAnsi"/>
          <w:bCs/>
        </w:rPr>
        <w:t>u</w:t>
      </w:r>
      <w:r w:rsidRPr="004D465B">
        <w:rPr>
          <w:rFonts w:cstheme="minorHAnsi"/>
          <w:bCs/>
        </w:rPr>
        <w:t xml:space="preserve"> wymienion</w:t>
      </w:r>
      <w:r w:rsidR="00FB6B9D">
        <w:rPr>
          <w:rFonts w:cstheme="minorHAnsi"/>
          <w:bCs/>
        </w:rPr>
        <w:t>ego</w:t>
      </w:r>
      <w:r w:rsidRPr="004D465B">
        <w:rPr>
          <w:rFonts w:cstheme="minorHAnsi"/>
          <w:bCs/>
        </w:rPr>
        <w:t xml:space="preserve"> w załączniku nr 1) na świadczenie usług dystrybucji  oraz zapewni </w:t>
      </w:r>
      <w:r w:rsidR="00FB6B9D">
        <w:rPr>
          <w:rFonts w:cstheme="minorHAnsi"/>
          <w:bCs/>
        </w:rPr>
        <w:t>jego</w:t>
      </w:r>
      <w:r w:rsidRPr="004D465B">
        <w:rPr>
          <w:rFonts w:cstheme="minorHAnsi"/>
          <w:bCs/>
        </w:rPr>
        <w:t xml:space="preserve"> utrzymanie w mocy przez cały okres trwania umowy sprzedaży energii elektrycznej. W przypadku rozwiązania umowy na świadczenie usług dystrybucji zawartej pomiędzy Zamawiającym a OSD lub zamiarze jej rozwiązania Zamawiający zobowiązany jest niezwłocznie powiadomić Wykonawcę o tym fakcie.</w:t>
      </w:r>
    </w:p>
    <w:p w14:paraId="575F0D6A" w14:textId="77777777" w:rsidR="0058530C" w:rsidRPr="004D465B" w:rsidRDefault="0058530C" w:rsidP="0058530C">
      <w:pPr>
        <w:pStyle w:val="Akapitzlist"/>
        <w:numPr>
          <w:ilvl w:val="0"/>
          <w:numId w:val="4"/>
        </w:numPr>
        <w:tabs>
          <w:tab w:val="clear" w:pos="284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Strony zobowiązują się do:</w:t>
      </w:r>
    </w:p>
    <w:p w14:paraId="7492915E" w14:textId="77777777" w:rsidR="0058530C" w:rsidRPr="004D465B" w:rsidRDefault="0058530C" w:rsidP="0058530C">
      <w:pPr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niezwłocznego wzajemnego informowania się o zauważonych wadach lub usterkach w układzie pomiarowo-rozliczeniowym oraz innych okolicznościach mających wpływ na rozliczenia za energię;</w:t>
      </w:r>
    </w:p>
    <w:p w14:paraId="35DFB8A3" w14:textId="77777777" w:rsidR="0058530C" w:rsidRPr="004D465B" w:rsidRDefault="0058530C" w:rsidP="0058530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zapewnienia wzajemnego dostępu do danych oraz wglądu do materiałów stanowiących podstawę do rozliczeń za dostarczoną energię.</w:t>
      </w:r>
    </w:p>
    <w:p w14:paraId="62BB17DC" w14:textId="40B814E4" w:rsidR="0058530C" w:rsidRPr="004D465B" w:rsidRDefault="0058530C" w:rsidP="0058530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Strony ustalają, że w przypadku wprowadzenia w trybie</w:t>
      </w:r>
      <w:r w:rsidRPr="004D465B">
        <w:rPr>
          <w:rFonts w:cstheme="minorHAnsi"/>
        </w:rPr>
        <w:t xml:space="preserve"> zgodnym z prawem ograniczeń w dostarczaniu i poborze energii, </w:t>
      </w:r>
      <w:r w:rsidRPr="004D465B">
        <w:rPr>
          <w:rFonts w:cstheme="minorHAnsi"/>
          <w:bCs/>
        </w:rPr>
        <w:t>Zamawiający jest obowiązany do dostosowania dobowego poboru energii do planu ograniczeń stosownie do komunikatów radiowych lub indywidualnego zawiadomienia. Za ewentualnie wynikłe z tego tytułu szkody Wykonawca nie ponosi odpowiedzialności.</w:t>
      </w:r>
    </w:p>
    <w:p w14:paraId="3E8F3A2C" w14:textId="77777777" w:rsidR="0058530C" w:rsidRPr="004D465B" w:rsidRDefault="0058530C" w:rsidP="0058530C">
      <w:pPr>
        <w:tabs>
          <w:tab w:val="num" w:pos="360"/>
        </w:tabs>
        <w:overflowPunct w:val="0"/>
        <w:autoSpaceDE w:val="0"/>
        <w:autoSpaceDN w:val="0"/>
        <w:adjustRightInd w:val="0"/>
        <w:spacing w:after="0"/>
        <w:ind w:left="283" w:hanging="283"/>
        <w:jc w:val="center"/>
        <w:textAlignment w:val="baseline"/>
        <w:rPr>
          <w:rFonts w:cstheme="minorHAnsi"/>
          <w:b/>
        </w:rPr>
      </w:pPr>
      <w:r w:rsidRPr="004D465B">
        <w:rPr>
          <w:rFonts w:cstheme="minorHAnsi"/>
          <w:b/>
        </w:rPr>
        <w:t>§ 3</w:t>
      </w:r>
    </w:p>
    <w:p w14:paraId="17B78F5D" w14:textId="77777777" w:rsidR="0058530C" w:rsidRPr="004D465B" w:rsidRDefault="0058530C" w:rsidP="0058530C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cstheme="minorHAnsi"/>
          <w:b/>
        </w:rPr>
      </w:pPr>
      <w:r w:rsidRPr="004D465B">
        <w:rPr>
          <w:rFonts w:cstheme="minorHAnsi"/>
          <w:b/>
        </w:rPr>
        <w:t>Bilansowanie handlowe</w:t>
      </w:r>
    </w:p>
    <w:p w14:paraId="7803B368" w14:textId="77777777" w:rsidR="0058530C" w:rsidRPr="004D465B" w:rsidRDefault="0058530C" w:rsidP="0058530C">
      <w:pPr>
        <w:numPr>
          <w:ilvl w:val="2"/>
          <w:numId w:val="6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cstheme="minorHAnsi"/>
        </w:rPr>
      </w:pPr>
      <w:r w:rsidRPr="004D465B">
        <w:rPr>
          <w:rFonts w:cstheme="minorHAnsi"/>
        </w:rPr>
        <w:t xml:space="preserve">Zgodnie z art. 3 pkt 40 Prawa energetycznego Bilansowanie handlowe jest to zgłoszenie operatorowi systemu przesyłowego elektroenergetycznego przez podmiot odpowiedzialny za </w:t>
      </w:r>
      <w:r w:rsidRPr="004D465B">
        <w:rPr>
          <w:rFonts w:cstheme="minorHAnsi"/>
        </w:rPr>
        <w:lastRenderedPageBreak/>
        <w:t>bilansowanie handlowe realizacji umów sprzedaży energii elektrycznej zawartych przez użytkowników systemu i prowadzenie z nimi rozliczeń różnicy rzeczywistej ilości dostarczonej albo pobranej energii elektrycznej i wielkości określonych w tych umowach dla każdego okresu rozliczeniowego.</w:t>
      </w:r>
    </w:p>
    <w:p w14:paraId="410687B4" w14:textId="77777777" w:rsidR="0058530C" w:rsidRPr="004D465B" w:rsidRDefault="0058530C" w:rsidP="0058530C">
      <w:pPr>
        <w:numPr>
          <w:ilvl w:val="2"/>
          <w:numId w:val="6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cstheme="minorHAnsi"/>
        </w:rPr>
      </w:pPr>
      <w:r w:rsidRPr="004D465B">
        <w:rPr>
          <w:rFonts w:cstheme="minorHAnsi"/>
        </w:rPr>
        <w:t>W ramach niniejszej Umowy Wykonawca jest odpowiedzialny za bilansowanie handlowe.</w:t>
      </w:r>
      <w:r w:rsidRPr="004D465B">
        <w:rPr>
          <w:rFonts w:cstheme="minorHAnsi"/>
          <w:color w:val="000000"/>
          <w:u w:val="single"/>
        </w:rPr>
        <w:t xml:space="preserve"> </w:t>
      </w:r>
    </w:p>
    <w:p w14:paraId="3290E606" w14:textId="77777777" w:rsidR="0058530C" w:rsidRPr="004D465B" w:rsidRDefault="0058530C" w:rsidP="0058530C">
      <w:pPr>
        <w:numPr>
          <w:ilvl w:val="2"/>
          <w:numId w:val="6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cstheme="minorHAnsi"/>
        </w:rPr>
      </w:pPr>
      <w:r w:rsidRPr="004D465B">
        <w:rPr>
          <w:rFonts w:cstheme="minorHAnsi"/>
        </w:rPr>
        <w:t>Wykonawca zwalnia Zamawiającego z wszelkich kosztów i obowiązków związanych z nie zbilansowaniem.</w:t>
      </w:r>
    </w:p>
    <w:p w14:paraId="7BD541A7" w14:textId="77777777" w:rsidR="0058530C" w:rsidRPr="004D465B" w:rsidRDefault="0058530C" w:rsidP="0058530C">
      <w:pPr>
        <w:numPr>
          <w:ilvl w:val="2"/>
          <w:numId w:val="6"/>
        </w:numPr>
        <w:tabs>
          <w:tab w:val="clear" w:pos="2340"/>
          <w:tab w:val="num" w:pos="0"/>
        </w:tabs>
        <w:spacing w:after="0"/>
        <w:ind w:left="284" w:hanging="284"/>
        <w:jc w:val="both"/>
        <w:rPr>
          <w:rFonts w:cstheme="minorHAnsi"/>
        </w:rPr>
      </w:pPr>
      <w:r w:rsidRPr="004D465B">
        <w:rPr>
          <w:rFonts w:cstheme="minorHAnsi"/>
        </w:rPr>
        <w:t>Zamawiający oświadcza, iż wszystkie prawa i obowiązki związane z bilansowaniem handlowym z niniejszej Umowy, w tym opracowywanie i zgłaszanie grafików handlowych do OSD, przysługują Wykonawcy.</w:t>
      </w:r>
    </w:p>
    <w:p w14:paraId="3F449CD4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§ 4</w:t>
      </w:r>
    </w:p>
    <w:p w14:paraId="46413FEA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Standardy jakościowe</w:t>
      </w:r>
    </w:p>
    <w:p w14:paraId="503DD81D" w14:textId="77777777" w:rsidR="0058530C" w:rsidRPr="004D465B" w:rsidRDefault="0058530C" w:rsidP="0058530C">
      <w:pPr>
        <w:numPr>
          <w:ilvl w:val="0"/>
          <w:numId w:val="7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Wykonawca zobowiązuje się zapewnić Zamawiającemu standardy jakościowe obsługi zgodne z obowiązującymi przepisami Prawa energetycznego oraz rozporządzeniami do w/w ustawy w zakresie zachowania standardów jakościowych.</w:t>
      </w:r>
    </w:p>
    <w:p w14:paraId="6F989DC9" w14:textId="5EB930FC" w:rsidR="0058530C" w:rsidRPr="004D465B" w:rsidRDefault="0058530C" w:rsidP="0058530C">
      <w:pPr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Wykonawca nie gwarantuje ciągłości sprzedaży energii elektrycznej oraz nie ponosi odpowiedzialności za niedostarczenie energii elektrycznej do obiektów Zamawiającego w przypadku klęsk żywiołowych, innych przypadków siły wyższej, awarii w systemie oraz awarii sieciowych, jak również z powodu włączeń dokonywanych przez OSD.</w:t>
      </w:r>
    </w:p>
    <w:p w14:paraId="4CEA0C46" w14:textId="77777777" w:rsidR="0058530C" w:rsidRPr="004D465B" w:rsidRDefault="0058530C" w:rsidP="0058530C">
      <w:pPr>
        <w:numPr>
          <w:ilvl w:val="0"/>
          <w:numId w:val="7"/>
        </w:numPr>
        <w:tabs>
          <w:tab w:val="clear" w:pos="360"/>
          <w:tab w:val="num" w:pos="284"/>
        </w:tabs>
        <w:suppressAutoHyphens/>
        <w:spacing w:after="0"/>
        <w:jc w:val="both"/>
        <w:rPr>
          <w:rFonts w:cstheme="minorHAnsi"/>
          <w:color w:val="000000"/>
        </w:rPr>
      </w:pPr>
      <w:r w:rsidRPr="004D465B">
        <w:rPr>
          <w:rFonts w:cstheme="minorHAnsi"/>
          <w:color w:val="000000"/>
        </w:rPr>
        <w:t>W przypadku niedotrzymania jakościowych standardów obsługi w zakresie przedmiotu umowy określonych obowiązującymi przepisami Prawa energetycznego, Wykonawca zobowiązany jest do udzielenia Zamawiającemu bonifikat w wysokościach określonych Prawem energetycznym oraz zgodnie z obowiązującymi rozporządzeniami do ww. ustawy.</w:t>
      </w:r>
    </w:p>
    <w:p w14:paraId="49E5B4C4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</w:p>
    <w:p w14:paraId="0C54AD28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§ 5</w:t>
      </w:r>
    </w:p>
    <w:p w14:paraId="278384DD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Ceny i stawki opłat</w:t>
      </w:r>
    </w:p>
    <w:p w14:paraId="7B8CE800" w14:textId="3C3CA75F" w:rsidR="0058530C" w:rsidRPr="004D465B" w:rsidRDefault="0058530C" w:rsidP="0058530C">
      <w:pPr>
        <w:pStyle w:val="Akapitzlist"/>
        <w:numPr>
          <w:ilvl w:val="1"/>
          <w:numId w:val="3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cstheme="minorHAnsi"/>
          <w:i/>
        </w:rPr>
      </w:pPr>
      <w:r w:rsidRPr="004D465B">
        <w:rPr>
          <w:rFonts w:cstheme="minorHAnsi"/>
        </w:rPr>
        <w:t xml:space="preserve">Strony ustalają cenę za energię elektryczną w zł/1kWh zasilanych z sieci </w:t>
      </w:r>
      <w:proofErr w:type="spellStart"/>
      <w:r w:rsidRPr="004D465B">
        <w:rPr>
          <w:rFonts w:cstheme="minorHAnsi"/>
        </w:rPr>
        <w:t>Nn</w:t>
      </w:r>
      <w:proofErr w:type="spellEnd"/>
      <w:r w:rsidRPr="004D465B">
        <w:rPr>
          <w:rFonts w:cstheme="minorHAnsi"/>
        </w:rPr>
        <w:t>, wymienionych w załączniku nr 1 do umowy w wysokości:</w:t>
      </w:r>
      <w:r w:rsidRPr="004D465B">
        <w:rPr>
          <w:rFonts w:cstheme="minorHAnsi"/>
          <w:b/>
        </w:rPr>
        <w:t xml:space="preserve"> </w:t>
      </w:r>
      <w:r w:rsidR="00085B90" w:rsidRPr="0044554A">
        <w:rPr>
          <w:rFonts w:cstheme="minorHAnsi"/>
          <w:b/>
        </w:rPr>
        <w:t xml:space="preserve">………….. </w:t>
      </w:r>
      <w:r w:rsidRPr="0044554A">
        <w:rPr>
          <w:rFonts w:cstheme="minorHAnsi"/>
          <w:b/>
        </w:rPr>
        <w:t>zł/1kWh</w:t>
      </w:r>
      <w:r w:rsidRPr="0044554A">
        <w:rPr>
          <w:rFonts w:cstheme="minorHAnsi"/>
        </w:rPr>
        <w:t xml:space="preserve"> </w:t>
      </w:r>
      <w:r w:rsidRPr="004D465B">
        <w:rPr>
          <w:rFonts w:cstheme="minorHAnsi"/>
          <w:b/>
          <w:bCs/>
        </w:rPr>
        <w:t xml:space="preserve">netto </w:t>
      </w:r>
      <w:r w:rsidRPr="004D465B">
        <w:rPr>
          <w:rFonts w:cstheme="minorHAnsi"/>
        </w:rPr>
        <w:t>powiększonej o należny</w:t>
      </w:r>
      <w:r w:rsidRPr="004D465B">
        <w:rPr>
          <w:rFonts w:cstheme="minorHAnsi"/>
          <w:i/>
        </w:rPr>
        <w:t xml:space="preserve"> </w:t>
      </w:r>
      <w:r w:rsidRPr="004D465B">
        <w:rPr>
          <w:rFonts w:cstheme="minorHAnsi"/>
          <w:iCs/>
        </w:rPr>
        <w:t>podatek VAT</w:t>
      </w:r>
      <w:r w:rsidRPr="004D465B">
        <w:rPr>
          <w:rFonts w:cstheme="minorHAnsi"/>
          <w:i/>
        </w:rPr>
        <w:t xml:space="preserve"> </w:t>
      </w:r>
      <w:r w:rsidRPr="004D465B">
        <w:rPr>
          <w:rFonts w:cstheme="minorHAnsi"/>
          <w:iCs/>
        </w:rPr>
        <w:t>w stawce obowiązującej na dzień wystawienia faktury.</w:t>
      </w:r>
      <w:r w:rsidRPr="004D465B">
        <w:rPr>
          <w:rFonts w:cstheme="minorHAnsi"/>
          <w:i/>
        </w:rPr>
        <w:t xml:space="preserve"> </w:t>
      </w:r>
    </w:p>
    <w:p w14:paraId="67AD4068" w14:textId="77777777" w:rsidR="0058530C" w:rsidRPr="004D465B" w:rsidRDefault="0058530C" w:rsidP="0058530C">
      <w:pPr>
        <w:pStyle w:val="Akapitzlist"/>
        <w:numPr>
          <w:ilvl w:val="1"/>
          <w:numId w:val="3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cstheme="minorHAnsi"/>
          <w:iCs/>
        </w:rPr>
      </w:pPr>
      <w:r w:rsidRPr="004D465B">
        <w:rPr>
          <w:rFonts w:cstheme="minorHAnsi"/>
          <w:iCs/>
        </w:rPr>
        <w:t>Cena określona w ust. 1 obowiązuje również dla nowo przyłączonych do sieci elektroenergetycznej OSD obiektów Zamawiającego.</w:t>
      </w:r>
    </w:p>
    <w:p w14:paraId="7C8CD215" w14:textId="0C7D705F" w:rsidR="0058530C" w:rsidRPr="004D465B" w:rsidRDefault="0058530C" w:rsidP="0058530C">
      <w:pPr>
        <w:pStyle w:val="Akapitzlist"/>
        <w:numPr>
          <w:ilvl w:val="1"/>
          <w:numId w:val="3"/>
        </w:numPr>
        <w:tabs>
          <w:tab w:val="clear" w:pos="1440"/>
        </w:tabs>
        <w:spacing w:after="0"/>
        <w:ind w:left="284" w:hanging="284"/>
        <w:jc w:val="both"/>
        <w:rPr>
          <w:rFonts w:cstheme="minorHAnsi"/>
          <w:color w:val="FF0000"/>
        </w:rPr>
      </w:pPr>
      <w:r w:rsidRPr="004D465B">
        <w:rPr>
          <w:rFonts w:cstheme="minorHAnsi"/>
          <w:color w:val="000000"/>
          <w:spacing w:val="4"/>
        </w:rPr>
        <w:t xml:space="preserve">Przewidywana ilość energii elektrycznej będąca przedmiotem sprzedaży w okresie obowiązywania Umowy wynosi </w:t>
      </w:r>
      <w:bookmarkStart w:id="5" w:name="_Hlk83895778"/>
      <w:r w:rsidR="00524510" w:rsidRPr="0044554A">
        <w:rPr>
          <w:rFonts w:cstheme="minorHAnsi"/>
          <w:bCs/>
        </w:rPr>
        <w:t>171.000</w:t>
      </w:r>
      <w:r w:rsidR="00066D0B" w:rsidRPr="0044554A">
        <w:rPr>
          <w:rFonts w:cstheme="minorHAnsi"/>
          <w:bCs/>
        </w:rPr>
        <w:t>,00</w:t>
      </w:r>
      <w:r w:rsidR="00AD4B6E" w:rsidRPr="0044554A">
        <w:rPr>
          <w:rFonts w:cstheme="minorHAnsi"/>
        </w:rPr>
        <w:t xml:space="preserve"> </w:t>
      </w:r>
      <w:bookmarkEnd w:id="5"/>
      <w:r w:rsidRPr="0044554A">
        <w:rPr>
          <w:rFonts w:cstheme="minorHAnsi"/>
        </w:rPr>
        <w:t>kWh</w:t>
      </w:r>
      <w:r w:rsidRPr="0044554A">
        <w:rPr>
          <w:rFonts w:cstheme="minorHAnsi"/>
          <w:noProof/>
        </w:rPr>
        <w:t xml:space="preserve"> </w:t>
      </w:r>
      <w:r w:rsidRPr="0044554A">
        <w:rPr>
          <w:rFonts w:cstheme="minorHAnsi"/>
          <w:spacing w:val="4"/>
        </w:rPr>
        <w:t xml:space="preserve">o łącznej wartości szacunkowej, według cen określonych w formularzu ofertowym </w:t>
      </w:r>
      <w:r w:rsidR="00085B90" w:rsidRPr="0044554A">
        <w:rPr>
          <w:rFonts w:cstheme="minorHAnsi"/>
        </w:rPr>
        <w:t>………………………</w:t>
      </w:r>
      <w:r w:rsidRPr="0044554A">
        <w:rPr>
          <w:rFonts w:cstheme="minorHAnsi"/>
          <w:spacing w:val="4"/>
        </w:rPr>
        <w:t xml:space="preserve"> zł </w:t>
      </w:r>
      <w:r w:rsidRPr="004D465B">
        <w:rPr>
          <w:rFonts w:cstheme="minorHAnsi"/>
          <w:spacing w:val="4"/>
        </w:rPr>
        <w:t>brutto.</w:t>
      </w:r>
    </w:p>
    <w:p w14:paraId="41647CF2" w14:textId="77777777" w:rsidR="0058530C" w:rsidRPr="004D465B" w:rsidRDefault="0058530C" w:rsidP="0058530C">
      <w:pPr>
        <w:pStyle w:val="Akapitzlist"/>
        <w:numPr>
          <w:ilvl w:val="1"/>
          <w:numId w:val="3"/>
        </w:numPr>
        <w:tabs>
          <w:tab w:val="clear" w:pos="1440"/>
        </w:tabs>
        <w:spacing w:after="0"/>
        <w:ind w:left="284" w:hanging="284"/>
        <w:jc w:val="both"/>
        <w:rPr>
          <w:rFonts w:cstheme="minorHAnsi"/>
        </w:rPr>
      </w:pPr>
      <w:r w:rsidRPr="004D465B">
        <w:rPr>
          <w:rFonts w:cstheme="minorHAnsi"/>
          <w:spacing w:val="4"/>
        </w:rPr>
        <w:t>Podana w ust. 3 wielkość i wartość wolumenu energii jest wartością szacowaną i może ulec zmianie, z tym że niezależnie od wielkości rzeczywistego zużycia Wykonawca zobowiązany jest stosować zaoferowane w ofercie ceny energii.</w:t>
      </w:r>
    </w:p>
    <w:p w14:paraId="471A1992" w14:textId="77777777" w:rsidR="0058530C" w:rsidRPr="004D465B" w:rsidRDefault="0058530C" w:rsidP="0058530C">
      <w:pPr>
        <w:pStyle w:val="Akapitzlist"/>
        <w:numPr>
          <w:ilvl w:val="1"/>
          <w:numId w:val="3"/>
        </w:numPr>
        <w:tabs>
          <w:tab w:val="clear" w:pos="1440"/>
        </w:tabs>
        <w:spacing w:after="0"/>
        <w:ind w:left="284" w:hanging="284"/>
        <w:jc w:val="both"/>
        <w:rPr>
          <w:rFonts w:cstheme="minorHAnsi"/>
        </w:rPr>
      </w:pPr>
      <w:r w:rsidRPr="004D465B">
        <w:rPr>
          <w:rFonts w:cstheme="minorHAnsi"/>
          <w:spacing w:val="4"/>
        </w:rPr>
        <w:t>W przypadku rozbieżności między zużyciem planowanym a faktycznym, Wykonawca nie będzie rościł z tego tytułu dodatkowych żądań finansowych poza wynikającymi z ilości rzeczywiście zużytej energii.</w:t>
      </w:r>
    </w:p>
    <w:p w14:paraId="4F53BEB8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§ 6</w:t>
      </w:r>
    </w:p>
    <w:p w14:paraId="5AC87A06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Rozliczenia</w:t>
      </w:r>
    </w:p>
    <w:p w14:paraId="57FE2892" w14:textId="77777777" w:rsidR="0058530C" w:rsidRPr="004D465B" w:rsidRDefault="0058530C" w:rsidP="0058530C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  <w:iCs/>
        </w:rPr>
        <w:t>Rozliczenia za pobraną energię elektryczną odbywać się będą zgodnie z okresem rozliczeniowym stosowanym przez OSD działającym na danym terenie.</w:t>
      </w:r>
      <w:r w:rsidRPr="004D465B">
        <w:rPr>
          <w:rFonts w:cstheme="minorHAnsi"/>
        </w:rPr>
        <w:t xml:space="preserve"> Wykonawca otrzymywać będzie wynagrodzenie z tytułu realizacji niniejszej umowy w wysokości określonej w § 5 netto za 1 kWh zużytej energii elektrycznej na podstawie wskazań układu/układów pomiarowo – rozliczeniowego/rozliczeniowych dostarczonych przez OSD w danym okresie rozliczeniowym do </w:t>
      </w:r>
      <w:r w:rsidRPr="004D465B">
        <w:rPr>
          <w:rFonts w:cstheme="minorHAnsi"/>
        </w:rPr>
        <w:lastRenderedPageBreak/>
        <w:t xml:space="preserve">obiektów </w:t>
      </w:r>
      <w:r w:rsidRPr="004D465B">
        <w:rPr>
          <w:rFonts w:cstheme="minorHAnsi"/>
          <w:bCs/>
        </w:rPr>
        <w:t>Zamawiającego ujętych w załączniku nr 1 do niniejszej umowy, powiększone o podatek VAT.</w:t>
      </w:r>
    </w:p>
    <w:p w14:paraId="4C675490" w14:textId="77777777" w:rsidR="0058530C" w:rsidRPr="004D465B" w:rsidRDefault="0058530C" w:rsidP="0058530C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W przypadku stwierdzenia błędów w pomiarze lub odczycie wskazań układu pomiarowo-rozliczeniowego, które spowodowały zaniżenie lub zawyżenie faktycznie pobranej energii elektrycznej Zamawiający do czasu wyjaśnienia zaistniałej sytuacji nie jest zobowiązany do uregulowania należności za energię elektryczną.</w:t>
      </w:r>
    </w:p>
    <w:p w14:paraId="3323E4E4" w14:textId="77777777" w:rsidR="0058530C" w:rsidRPr="004D465B" w:rsidRDefault="0058530C" w:rsidP="0058530C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Jeżeli błędy wskazane w ust. 2 spowodowały zawyżenie lub zaniżenie należności za dostarczoną energię elektryczną Wykonawca jest obowiązany dokonać korekty uprzednio wystawionych faktur.</w:t>
      </w:r>
    </w:p>
    <w:p w14:paraId="0310CABC" w14:textId="77777777" w:rsidR="0058530C" w:rsidRPr="004D465B" w:rsidRDefault="0058530C" w:rsidP="0058530C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  <w:iCs/>
        </w:rPr>
        <w:t xml:space="preserve">Strony ustalają następujący sposób rozliczeń, w którym Wykonawca wystawia Zamawiającemu na koniec okresu rozliczeniowego fakturę rozliczeniową. Należności wynikające z faktury będą płatne w terminie 21 dni od daty doręczenia Zamawiającemu faktury z zastrzeżeniem ust 2, wówczas termin zapłaty biegnie od doręczenia pisma wyjaśniającego nieprawidłowości lub od dnia doręczenia faktury korygującej.  </w:t>
      </w:r>
    </w:p>
    <w:p w14:paraId="363E41D9" w14:textId="77777777" w:rsidR="0058530C" w:rsidRPr="004D465B" w:rsidRDefault="0058530C" w:rsidP="0058530C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</w:rPr>
      </w:pPr>
      <w:r w:rsidRPr="004D465B">
        <w:rPr>
          <w:rFonts w:cstheme="minorHAnsi"/>
          <w:bCs/>
        </w:rPr>
        <w:t xml:space="preserve">Wykonawca </w:t>
      </w:r>
      <w:r w:rsidRPr="004D465B">
        <w:rPr>
          <w:rFonts w:cstheme="minorHAnsi"/>
        </w:rPr>
        <w:t>zobowiązany jest do wystawienia faktury za dany okres rozliczeniowy w terminie do 21 dni od daty pozyskania danych pomiarowo – rozliczeniowych od OSD.</w:t>
      </w:r>
    </w:p>
    <w:p w14:paraId="55B27EDB" w14:textId="77777777" w:rsidR="00335F35" w:rsidRPr="00335F35" w:rsidRDefault="00335F35" w:rsidP="00335F35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335F35">
        <w:rPr>
          <w:rFonts w:cstheme="minorHAnsi"/>
        </w:rPr>
        <w:t>Fakturę należy wystawić w następujący sposób:</w:t>
      </w:r>
    </w:p>
    <w:p w14:paraId="7281F6AE" w14:textId="77777777" w:rsidR="00D37EAC" w:rsidRPr="00D37EAC" w:rsidRDefault="00D37EAC" w:rsidP="00D37EAC">
      <w:pPr>
        <w:pStyle w:val="Akapitzlist"/>
        <w:spacing w:after="0"/>
        <w:ind w:left="283"/>
        <w:jc w:val="both"/>
        <w:rPr>
          <w:rFonts w:cstheme="minorHAnsi"/>
        </w:rPr>
      </w:pPr>
      <w:r w:rsidRPr="00D37EAC">
        <w:rPr>
          <w:rFonts w:cstheme="minorHAnsi"/>
        </w:rPr>
        <w:t>Nabywca:</w:t>
      </w:r>
      <w:r w:rsidRPr="00D37EAC">
        <w:rPr>
          <w:rFonts w:cstheme="minorHAnsi"/>
        </w:rPr>
        <w:tab/>
        <w:t xml:space="preserve"> Gmina Środa Wielkopolska z siedzibą w Środzie Wielkopolskiej (63-000) przy ul. Ignacego Daszyńskiego 5, o numerze NIP 7861636737.</w:t>
      </w:r>
    </w:p>
    <w:p w14:paraId="270B9E7F" w14:textId="29C02192" w:rsidR="00335F35" w:rsidRPr="00335F35" w:rsidRDefault="00D37EAC" w:rsidP="00D37EAC">
      <w:pPr>
        <w:pStyle w:val="Akapitzlist"/>
        <w:spacing w:after="0"/>
        <w:ind w:left="283"/>
        <w:jc w:val="both"/>
        <w:rPr>
          <w:rFonts w:cstheme="minorHAnsi"/>
        </w:rPr>
      </w:pPr>
      <w:r w:rsidRPr="00D37EAC">
        <w:rPr>
          <w:rFonts w:cstheme="minorHAnsi"/>
        </w:rPr>
        <w:t xml:space="preserve">Odbiorca: </w:t>
      </w:r>
      <w:bookmarkStart w:id="6" w:name="_Hlk114656965"/>
      <w:r w:rsidRPr="00D37EAC">
        <w:rPr>
          <w:rFonts w:cstheme="minorHAnsi"/>
        </w:rPr>
        <w:t>Szkoła Podstawowa nr 2 z Oddziałami Integracyjnymi w Środzie Wielkopolskiej (63-000), przy ul. Jana Henryka Dąbrowskiego 50</w:t>
      </w:r>
      <w:bookmarkEnd w:id="6"/>
      <w:r w:rsidR="00335F35" w:rsidRPr="00335F35">
        <w:rPr>
          <w:rFonts w:cstheme="minorHAnsi"/>
        </w:rPr>
        <w:t>.</w:t>
      </w:r>
    </w:p>
    <w:p w14:paraId="65CCFF6D" w14:textId="4FC5C1C5" w:rsidR="00666833" w:rsidRPr="00666833" w:rsidRDefault="00666833" w:rsidP="00666833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666833">
        <w:rPr>
          <w:rFonts w:cstheme="minorHAnsi"/>
        </w:rPr>
        <w:t>W przypadku wystawienia faktury elektronicznej, musi ona zostać przesłana do Zamawiającego za pośrednictwem Platformy Elektronicznego Fakturowania, zgodnie z przepisami ustawy z dnia 9 listopada 2018 r. o elektronicznym fakturowaniu w zamówieniach publicznych, koncesjach na roboty budowlane lub usługi oraz partnerstwie publiczno-prywatnym (Dz. U. z 2020 r. poz. 1666</w:t>
      </w:r>
      <w:r w:rsidR="00AD7EBF">
        <w:rPr>
          <w:rFonts w:cstheme="minorHAnsi"/>
        </w:rPr>
        <w:t xml:space="preserve"> ze zm.</w:t>
      </w:r>
      <w:r w:rsidRPr="00666833">
        <w:rPr>
          <w:rFonts w:cstheme="minorHAnsi"/>
        </w:rPr>
        <w:t>):</w:t>
      </w:r>
    </w:p>
    <w:p w14:paraId="046FF32F" w14:textId="77777777" w:rsidR="00666833" w:rsidRPr="00666833" w:rsidRDefault="00666833" w:rsidP="00666833">
      <w:pPr>
        <w:pStyle w:val="Akapitzlist"/>
        <w:spacing w:after="0"/>
        <w:ind w:left="283"/>
        <w:jc w:val="both"/>
        <w:rPr>
          <w:rFonts w:cstheme="minorHAnsi"/>
        </w:rPr>
      </w:pPr>
      <w:r w:rsidRPr="00666833">
        <w:rPr>
          <w:rFonts w:cstheme="minorHAnsi"/>
        </w:rPr>
        <w:t>Skrócona nazwa skrzynki: Gmina Środa Wielkopolska</w:t>
      </w:r>
    </w:p>
    <w:p w14:paraId="55D10BD8" w14:textId="77777777" w:rsidR="00666833" w:rsidRPr="00666833" w:rsidRDefault="00666833" w:rsidP="00666833">
      <w:pPr>
        <w:pStyle w:val="Akapitzlist"/>
        <w:spacing w:after="0"/>
        <w:ind w:left="283"/>
        <w:jc w:val="both"/>
        <w:rPr>
          <w:rFonts w:cstheme="minorHAnsi"/>
        </w:rPr>
      </w:pPr>
      <w:r w:rsidRPr="00666833">
        <w:rPr>
          <w:rFonts w:cstheme="minorHAnsi"/>
        </w:rPr>
        <w:t>Typ numeru PEPPOL: NIP</w:t>
      </w:r>
    </w:p>
    <w:p w14:paraId="4FC03908" w14:textId="7C0447CA" w:rsidR="00666833" w:rsidRPr="00666833" w:rsidRDefault="00666833" w:rsidP="00666833">
      <w:pPr>
        <w:pStyle w:val="Akapitzlist"/>
        <w:spacing w:after="0"/>
        <w:ind w:left="283"/>
        <w:jc w:val="both"/>
        <w:rPr>
          <w:rFonts w:cstheme="minorHAnsi"/>
        </w:rPr>
      </w:pPr>
      <w:r w:rsidRPr="00666833">
        <w:rPr>
          <w:rFonts w:cstheme="minorHAnsi"/>
        </w:rPr>
        <w:t xml:space="preserve">Numer PEPPOL: </w:t>
      </w:r>
      <w:r w:rsidR="00D37EAC" w:rsidRPr="00D37EAC">
        <w:rPr>
          <w:rFonts w:cstheme="minorHAnsi"/>
        </w:rPr>
        <w:t>7861104176</w:t>
      </w:r>
    </w:p>
    <w:p w14:paraId="1C58C066" w14:textId="77777777" w:rsidR="00666833" w:rsidRPr="00666833" w:rsidRDefault="00666833" w:rsidP="00666833">
      <w:pPr>
        <w:pStyle w:val="Akapitzlist"/>
        <w:spacing w:after="0"/>
        <w:ind w:left="283"/>
        <w:jc w:val="both"/>
        <w:rPr>
          <w:rFonts w:cstheme="minorHAnsi"/>
        </w:rPr>
      </w:pPr>
      <w:r w:rsidRPr="00666833">
        <w:rPr>
          <w:rFonts w:cstheme="minorHAnsi"/>
        </w:rPr>
        <w:t xml:space="preserve">oraz zawierać następujące dane:  </w:t>
      </w:r>
    </w:p>
    <w:p w14:paraId="13D9D064" w14:textId="77777777" w:rsidR="00666833" w:rsidRPr="00666833" w:rsidRDefault="00666833" w:rsidP="00666833">
      <w:pPr>
        <w:pStyle w:val="Akapitzlist"/>
        <w:spacing w:after="0"/>
        <w:ind w:left="283"/>
        <w:jc w:val="both"/>
        <w:rPr>
          <w:rFonts w:cstheme="minorHAnsi"/>
        </w:rPr>
      </w:pPr>
      <w:r w:rsidRPr="00666833">
        <w:rPr>
          <w:rFonts w:cstheme="minorHAnsi"/>
        </w:rPr>
        <w:t>Nabywca: Gmina Środa Wielkopolska z siedzibą w Środzie Wielkopolskiej (63-000) przy ul. Ignacego Daszyńskiego 5, o numerze NIP 7861636737.</w:t>
      </w:r>
    </w:p>
    <w:p w14:paraId="261C3CCF" w14:textId="2ACA6868" w:rsidR="00666833" w:rsidRPr="00666833" w:rsidRDefault="00666833" w:rsidP="00666833">
      <w:pPr>
        <w:pStyle w:val="Akapitzlist"/>
        <w:spacing w:after="0"/>
        <w:ind w:left="283"/>
        <w:jc w:val="both"/>
        <w:rPr>
          <w:rFonts w:cstheme="minorHAnsi"/>
        </w:rPr>
      </w:pPr>
      <w:r w:rsidRPr="00666833">
        <w:rPr>
          <w:rFonts w:cstheme="minorHAnsi"/>
        </w:rPr>
        <w:t xml:space="preserve">Odbiorca: </w:t>
      </w:r>
      <w:r w:rsidR="00D37EAC" w:rsidRPr="00D37EAC">
        <w:rPr>
          <w:rFonts w:cstheme="minorHAnsi"/>
        </w:rPr>
        <w:t>Szkoła Podstawowa nr 2 z Oddziałami Integracyjnymi w Środzie Wielkopolskiej (63-000), przy ul. Jana Henryka Dąbrowskiego 50</w:t>
      </w:r>
      <w:r w:rsidRPr="00666833">
        <w:rPr>
          <w:rFonts w:cstheme="minorHAnsi"/>
        </w:rPr>
        <w:t>.</w:t>
      </w:r>
    </w:p>
    <w:p w14:paraId="245598AF" w14:textId="77777777" w:rsidR="00666833" w:rsidRPr="00666833" w:rsidRDefault="00666833" w:rsidP="00666833">
      <w:pPr>
        <w:pStyle w:val="Akapitzlist"/>
        <w:spacing w:after="0"/>
        <w:ind w:left="283"/>
        <w:jc w:val="both"/>
        <w:rPr>
          <w:rFonts w:cstheme="minorHAnsi"/>
        </w:rPr>
      </w:pPr>
      <w:r w:rsidRPr="00666833">
        <w:rPr>
          <w:rFonts w:cstheme="minorHAnsi"/>
        </w:rPr>
        <w:t>Za datę otrzymania faktury przez Zamawiającego uznaje się datę przesłana faktury do Zamawiającego za pośrednictwem Platformy Elektronicznego Fakturowania.</w:t>
      </w:r>
    </w:p>
    <w:p w14:paraId="4245E03B" w14:textId="02CF2FFE" w:rsidR="0058530C" w:rsidRPr="004D465B" w:rsidRDefault="00666833" w:rsidP="00666833">
      <w:pPr>
        <w:pStyle w:val="Akapitzlist"/>
        <w:spacing w:after="0"/>
        <w:ind w:left="283"/>
        <w:jc w:val="both"/>
        <w:rPr>
          <w:rFonts w:cstheme="minorHAnsi"/>
        </w:rPr>
      </w:pPr>
      <w:r w:rsidRPr="00666833">
        <w:rPr>
          <w:rFonts w:cstheme="minorHAnsi"/>
        </w:rPr>
        <w:t>Przesłanie faktur w formie elektronicznej wyklucza możliwość ich wysłania w formie papierowej.</w:t>
      </w:r>
      <w:r w:rsidRPr="004D465B">
        <w:rPr>
          <w:rFonts w:cstheme="minorHAnsi"/>
        </w:rPr>
        <w:t xml:space="preserve"> </w:t>
      </w:r>
    </w:p>
    <w:p w14:paraId="0DB7FCF8" w14:textId="77777777" w:rsidR="0058530C" w:rsidRPr="004D465B" w:rsidRDefault="0058530C" w:rsidP="0058530C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4D465B">
        <w:rPr>
          <w:rFonts w:cstheme="minorHAnsi"/>
        </w:rPr>
        <w:t>Zapłata należności z faktury będzie płatna przelewem na konto Wykonawcy wskazane na fakturze.</w:t>
      </w:r>
    </w:p>
    <w:p w14:paraId="128E61DB" w14:textId="77777777" w:rsidR="004D465B" w:rsidRDefault="004D465B" w:rsidP="0058530C">
      <w:pPr>
        <w:spacing w:after="0"/>
        <w:jc w:val="center"/>
        <w:rPr>
          <w:rFonts w:cstheme="minorHAnsi"/>
          <w:b/>
        </w:rPr>
      </w:pPr>
    </w:p>
    <w:p w14:paraId="66707F26" w14:textId="55615889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§ 7</w:t>
      </w:r>
    </w:p>
    <w:p w14:paraId="04CAB278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Płatności</w:t>
      </w:r>
    </w:p>
    <w:p w14:paraId="6F2D5B04" w14:textId="77777777" w:rsidR="0058530C" w:rsidRPr="004D465B" w:rsidRDefault="0058530C" w:rsidP="0058530C">
      <w:pPr>
        <w:numPr>
          <w:ilvl w:val="0"/>
          <w:numId w:val="8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</w:rPr>
      </w:pPr>
      <w:r w:rsidRPr="004D465B">
        <w:rPr>
          <w:rFonts w:cstheme="minorHAnsi"/>
        </w:rPr>
        <w:t>Zamawiający jest płatnikiem faktur za energię elektryczną.</w:t>
      </w:r>
    </w:p>
    <w:p w14:paraId="3A0995D9" w14:textId="77777777" w:rsidR="0058530C" w:rsidRPr="004D465B" w:rsidRDefault="0058530C" w:rsidP="0058530C">
      <w:pPr>
        <w:numPr>
          <w:ilvl w:val="0"/>
          <w:numId w:val="8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</w:rPr>
      </w:pPr>
      <w:r w:rsidRPr="004D465B">
        <w:rPr>
          <w:rFonts w:cstheme="minorHAnsi"/>
          <w:bCs/>
        </w:rPr>
        <w:t>Strony</w:t>
      </w:r>
      <w:r w:rsidRPr="004D465B">
        <w:rPr>
          <w:rFonts w:cstheme="minorHAnsi"/>
        </w:rPr>
        <w:t xml:space="preserve"> określają, że terminem spełnienia świadczenia jest dzień uznania rachunku bankowego Wykonawcy.</w:t>
      </w:r>
    </w:p>
    <w:p w14:paraId="1CC6872B" w14:textId="77777777" w:rsidR="0058530C" w:rsidRPr="004D465B" w:rsidRDefault="0058530C" w:rsidP="0058530C">
      <w:pPr>
        <w:numPr>
          <w:ilvl w:val="0"/>
          <w:numId w:val="8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</w:rPr>
      </w:pPr>
      <w:r w:rsidRPr="004D465B">
        <w:rPr>
          <w:rFonts w:cstheme="minorHAnsi"/>
        </w:rPr>
        <w:t>W przypadku nie dotrzymania terminu płatności faktur Wykonawca obciąża Zamawiającego odsetkami ustawowymi za opóźnienie w transakcjach handlowych.</w:t>
      </w:r>
    </w:p>
    <w:p w14:paraId="073C2E3A" w14:textId="77777777" w:rsidR="0058530C" w:rsidRPr="004D465B" w:rsidRDefault="0058530C" w:rsidP="0058530C">
      <w:pPr>
        <w:numPr>
          <w:ilvl w:val="0"/>
          <w:numId w:val="8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</w:rPr>
      </w:pPr>
      <w:r w:rsidRPr="004D465B">
        <w:rPr>
          <w:rFonts w:cstheme="minorHAnsi"/>
        </w:rPr>
        <w:t xml:space="preserve">O zmianach danych kont bankowych lub danych adresowych </w:t>
      </w:r>
      <w:r w:rsidRPr="004D465B">
        <w:rPr>
          <w:rFonts w:cstheme="minorHAnsi"/>
          <w:bCs/>
        </w:rPr>
        <w:t>Strony</w:t>
      </w:r>
      <w:r w:rsidRPr="004D465B">
        <w:rPr>
          <w:rFonts w:cstheme="minorHAnsi"/>
        </w:rPr>
        <w:t xml:space="preserve"> zobowiązują się wzajemnie powiadamiać pod rygorem poniesienia kosztów związanych z mylnymi operacjami bankowymi.</w:t>
      </w:r>
    </w:p>
    <w:p w14:paraId="49669455" w14:textId="77777777" w:rsidR="004D465B" w:rsidRDefault="004D465B" w:rsidP="0058530C">
      <w:pPr>
        <w:spacing w:after="0"/>
        <w:jc w:val="center"/>
        <w:rPr>
          <w:rFonts w:cstheme="minorHAnsi"/>
          <w:b/>
        </w:rPr>
      </w:pPr>
    </w:p>
    <w:p w14:paraId="7E14DF04" w14:textId="7B4CB91D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§ 8</w:t>
      </w:r>
    </w:p>
    <w:p w14:paraId="01BC99E3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Wstrzymanie sprzedaży energii</w:t>
      </w:r>
    </w:p>
    <w:p w14:paraId="3B684FA3" w14:textId="019925BE" w:rsidR="0058530C" w:rsidRPr="004D465B" w:rsidRDefault="0058530C" w:rsidP="0058530C">
      <w:pPr>
        <w:pStyle w:val="Tekstpodstawowy22"/>
        <w:numPr>
          <w:ilvl w:val="0"/>
          <w:numId w:val="9"/>
        </w:numPr>
        <w:tabs>
          <w:tab w:val="clear" w:pos="360"/>
          <w:tab w:val="left" w:pos="284"/>
        </w:tabs>
        <w:suppressAutoHyphens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4D465B">
        <w:rPr>
          <w:rFonts w:asciiTheme="minorHAnsi" w:hAnsiTheme="minorHAnsi" w:cstheme="minorHAnsi"/>
          <w:b w:val="0"/>
          <w:sz w:val="22"/>
          <w:szCs w:val="22"/>
        </w:rPr>
        <w:t>Wykonawca może wstrzymać sprzedaż energii elektrycznej w przypadku nie uiszczenia przez Zamawiającego należności za energię elektryczną oraz innych należności związanych z dostarczaniem tej energii, na zasadach określonych w ust. 2 -</w:t>
      </w:r>
      <w:r w:rsidRPr="004D4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D465B">
        <w:rPr>
          <w:rFonts w:asciiTheme="minorHAnsi" w:hAnsiTheme="minorHAnsi" w:cstheme="minorHAnsi"/>
          <w:b w:val="0"/>
          <w:sz w:val="22"/>
          <w:szCs w:val="22"/>
        </w:rPr>
        <w:t>3.</w:t>
      </w:r>
    </w:p>
    <w:p w14:paraId="2BC40692" w14:textId="77777777" w:rsidR="0058530C" w:rsidRPr="004D465B" w:rsidRDefault="0058530C" w:rsidP="0058530C">
      <w:pPr>
        <w:numPr>
          <w:ilvl w:val="0"/>
          <w:numId w:val="9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cstheme="minorHAnsi"/>
        </w:rPr>
      </w:pPr>
      <w:r w:rsidRPr="004D465B">
        <w:rPr>
          <w:rFonts w:cstheme="minorHAnsi"/>
          <w:bCs/>
        </w:rPr>
        <w:t xml:space="preserve">Wstrzymanie sprzedaży energii elektrycznej następuje poprzez wstrzymanie dostarczania energii elektrycznej przez </w:t>
      </w:r>
      <w:r w:rsidRPr="004D465B">
        <w:rPr>
          <w:rFonts w:cstheme="minorHAnsi"/>
        </w:rPr>
        <w:t>OSD na wniosek Wykonawcy.</w:t>
      </w:r>
    </w:p>
    <w:p w14:paraId="1A3CDE2A" w14:textId="77777777" w:rsidR="0058530C" w:rsidRPr="004D465B" w:rsidRDefault="0058530C" w:rsidP="0058530C">
      <w:pPr>
        <w:numPr>
          <w:ilvl w:val="0"/>
          <w:numId w:val="9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cstheme="minorHAnsi"/>
        </w:rPr>
      </w:pPr>
      <w:r w:rsidRPr="004D465B">
        <w:rPr>
          <w:rFonts w:cstheme="minorHAnsi"/>
        </w:rPr>
        <w:t>Wykonawca może wstrzymać sprzedaż energii elektrycznej, gdy Zamawiający zwleka z zapłatą za pobraną energii elektrycznej co najmniej miesiąc po upływie terminu płatności, pomimo uprzedniego bezskutecznego wezwania do zapłaty zaległych i bieżących należności w dodatkowym dwutygodniowym terminie oraz powiadomienia Zamawiającego na piśmie o zamiarze wstrzymania sprzedaży energii elektrycznej i wypowiedzenia Umowy.</w:t>
      </w:r>
    </w:p>
    <w:p w14:paraId="2C23C3E8" w14:textId="60A53F2E" w:rsidR="0058530C" w:rsidRPr="004D465B" w:rsidRDefault="0058530C" w:rsidP="0058530C">
      <w:pPr>
        <w:numPr>
          <w:ilvl w:val="0"/>
          <w:numId w:val="9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cstheme="minorHAnsi"/>
        </w:rPr>
      </w:pPr>
      <w:r w:rsidRPr="004D465B">
        <w:rPr>
          <w:rFonts w:cstheme="minorHAnsi"/>
        </w:rPr>
        <w:t>Wznowienie dostarczania energii elektrycznej i świadczenie usług dystrybucji przez OSD na wniosek Wykonawcy może nastąpić po uregulowaniu zaległych należności za energię elektryczną oraz innych należności związanych z dostarczaniem tej energii.</w:t>
      </w:r>
    </w:p>
    <w:p w14:paraId="731F5C2B" w14:textId="77777777" w:rsidR="0058530C" w:rsidRPr="004D465B" w:rsidRDefault="0058530C" w:rsidP="0058530C">
      <w:pPr>
        <w:numPr>
          <w:ilvl w:val="0"/>
          <w:numId w:val="9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cstheme="minorHAnsi"/>
        </w:rPr>
      </w:pPr>
      <w:r w:rsidRPr="004D465B">
        <w:rPr>
          <w:rFonts w:cstheme="minorHAnsi"/>
        </w:rPr>
        <w:t>Wykonawca nie ponosi odpowiedzialności za szkody spowodowane wstrzymaniem sprzedaży energii elektrycznej wskutek naruszenia przez Zamawiającego warunków umowy i obowiązujących przepisów Prawa energetycznego i Kodeksu Cywilnego.</w:t>
      </w:r>
    </w:p>
    <w:p w14:paraId="7E88A7B2" w14:textId="4545FB5D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§ 9</w:t>
      </w:r>
    </w:p>
    <w:p w14:paraId="5B96498E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Okres obowiązywania Umowy</w:t>
      </w:r>
    </w:p>
    <w:p w14:paraId="2F90AA06" w14:textId="61067F7F" w:rsidR="0058530C" w:rsidRPr="004D465B" w:rsidRDefault="0058530C" w:rsidP="0058530C">
      <w:pPr>
        <w:suppressAutoHyphens/>
        <w:jc w:val="both"/>
        <w:rPr>
          <w:rFonts w:eastAsia="Tahoma" w:cstheme="minorHAnsi"/>
        </w:rPr>
      </w:pPr>
      <w:r w:rsidRPr="004D465B">
        <w:rPr>
          <w:rFonts w:eastAsia="Tahoma" w:cstheme="minorHAnsi"/>
          <w:color w:val="000000"/>
        </w:rPr>
        <w:t xml:space="preserve">Termin realizacji przedmiotu zamówienia ustala się </w:t>
      </w:r>
      <w:r w:rsidRPr="004D465B">
        <w:rPr>
          <w:rFonts w:eastAsia="Tahoma" w:cstheme="minorHAnsi"/>
          <w:b/>
          <w:color w:val="000000"/>
        </w:rPr>
        <w:t>od dnia podpisania do dnia 31.12.202</w:t>
      </w:r>
      <w:r w:rsidR="00D1240F">
        <w:rPr>
          <w:rFonts w:eastAsia="Tahoma" w:cstheme="minorHAnsi"/>
          <w:b/>
          <w:color w:val="000000"/>
        </w:rPr>
        <w:t>3</w:t>
      </w:r>
      <w:r w:rsidRPr="004D465B">
        <w:rPr>
          <w:rFonts w:eastAsia="Tahoma" w:cstheme="minorHAnsi"/>
          <w:b/>
          <w:color w:val="000000"/>
        </w:rPr>
        <w:t>r</w:t>
      </w:r>
      <w:r w:rsidRPr="004D465B">
        <w:rPr>
          <w:rFonts w:eastAsia="Tahoma" w:cstheme="minorHAnsi"/>
          <w:color w:val="000000"/>
        </w:rPr>
        <w:t xml:space="preserve">. </w:t>
      </w:r>
      <w:r w:rsidRPr="004D465B">
        <w:rPr>
          <w:rFonts w:eastAsia="Tahoma" w:cstheme="minorHAnsi"/>
          <w:bCs/>
        </w:rPr>
        <w:t xml:space="preserve">z tym, że </w:t>
      </w:r>
      <w:r w:rsidRPr="004D465B">
        <w:rPr>
          <w:rFonts w:eastAsia="Tahoma" w:cstheme="minorHAnsi"/>
          <w:b/>
        </w:rPr>
        <w:t>rozpoczęcie dostaw energii elektrycznej do poszczególnych punktów poboru energii elektrycznej nastąpi z dniem 01.01.202</w:t>
      </w:r>
      <w:r w:rsidR="00D1240F">
        <w:rPr>
          <w:rFonts w:eastAsia="Tahoma" w:cstheme="minorHAnsi"/>
          <w:b/>
        </w:rPr>
        <w:t>3</w:t>
      </w:r>
      <w:r w:rsidRPr="004D465B">
        <w:rPr>
          <w:rFonts w:eastAsia="Tahoma" w:cstheme="minorHAnsi"/>
          <w:b/>
        </w:rPr>
        <w:t xml:space="preserve"> r.</w:t>
      </w:r>
      <w:r w:rsidRPr="004D465B">
        <w:rPr>
          <w:rFonts w:eastAsia="Tahoma" w:cstheme="minorHAnsi"/>
        </w:rPr>
        <w:t xml:space="preserve"> nie wcześniej jednak niż po  pozytywnej weryfikacji  punktów poboru energii dokonanej przez operatora systemu dystrybucyjnego.</w:t>
      </w:r>
    </w:p>
    <w:p w14:paraId="5BD76F0F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§ 10</w:t>
      </w:r>
    </w:p>
    <w:p w14:paraId="72CC8C34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Rozwiązanie Umowy</w:t>
      </w:r>
    </w:p>
    <w:p w14:paraId="2C2BAD77" w14:textId="77777777" w:rsidR="0058530C" w:rsidRPr="004D465B" w:rsidRDefault="0058530C" w:rsidP="0058530C">
      <w:pPr>
        <w:numPr>
          <w:ilvl w:val="0"/>
          <w:numId w:val="10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</w:rPr>
        <w:t xml:space="preserve">Rozwiązanie Umowy nie zwalnia </w:t>
      </w:r>
      <w:r w:rsidRPr="004D465B">
        <w:rPr>
          <w:rFonts w:cstheme="minorHAnsi"/>
          <w:bCs/>
        </w:rPr>
        <w:t>Stron z obowiązku uregulowania wobec drugiej Strony wszelkich zobowiązań z niej wynikających.</w:t>
      </w:r>
    </w:p>
    <w:p w14:paraId="22AA6A66" w14:textId="77777777" w:rsidR="0058530C" w:rsidRPr="004D465B" w:rsidRDefault="0058530C" w:rsidP="0058530C">
      <w:pPr>
        <w:numPr>
          <w:ilvl w:val="0"/>
          <w:numId w:val="10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Strony dopuszczają możliwość dokonania cesji praw i obowiązków z niniejszej Umowy na inny podmiot w przypadku zmiany właściciela lub posiadacza obiektu, do którego dostarczana jest energia elektryczna na podstawie niniejszej Umowy. W takim przypadku cesja nastąpi zgodnie z przepisami Kodeksu Cywilnego.</w:t>
      </w:r>
    </w:p>
    <w:p w14:paraId="7EC09F6C" w14:textId="77777777" w:rsidR="0058530C" w:rsidRPr="004D465B" w:rsidRDefault="0058530C" w:rsidP="0058530C">
      <w:pPr>
        <w:numPr>
          <w:ilvl w:val="0"/>
          <w:numId w:val="10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</w:rPr>
      </w:pPr>
      <w:r w:rsidRPr="004D465B">
        <w:rPr>
          <w:rFonts w:cstheme="minorHAnsi"/>
          <w:bCs/>
        </w:rPr>
        <w:t>Umowa może być rozwiązana przez jedną ze Stron w trybie natychmiastowym w przypadku, gdy druga ze Stron pomimo</w:t>
      </w:r>
      <w:r w:rsidRPr="004D465B">
        <w:rPr>
          <w:rFonts w:cstheme="minorHAnsi"/>
        </w:rPr>
        <w:t xml:space="preserve"> pisemnego wezwania rażąco i uporczywie narusza warunki Umowy.</w:t>
      </w:r>
    </w:p>
    <w:p w14:paraId="3EB0E04E" w14:textId="51D3CA46" w:rsidR="0058530C" w:rsidRPr="004D465B" w:rsidRDefault="0058530C" w:rsidP="0058530C">
      <w:pPr>
        <w:numPr>
          <w:ilvl w:val="0"/>
          <w:numId w:val="10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</w:rPr>
      </w:pPr>
      <w:r w:rsidRPr="004D465B">
        <w:rPr>
          <w:rFonts w:cstheme="minorHAnsi"/>
        </w:rPr>
        <w:t>Zamawiający ma prawo do rezygnacji z punkt</w:t>
      </w:r>
      <w:r w:rsidR="00D1240F">
        <w:rPr>
          <w:rFonts w:cstheme="minorHAnsi"/>
        </w:rPr>
        <w:t>u</w:t>
      </w:r>
      <w:r w:rsidRPr="004D465B">
        <w:rPr>
          <w:rFonts w:cstheme="minorHAnsi"/>
        </w:rPr>
        <w:t xml:space="preserve"> poboru wymienion</w:t>
      </w:r>
      <w:r w:rsidR="00D1240F">
        <w:rPr>
          <w:rFonts w:cstheme="minorHAnsi"/>
        </w:rPr>
        <w:t>ego</w:t>
      </w:r>
      <w:r w:rsidRPr="004D465B">
        <w:rPr>
          <w:rFonts w:cstheme="minorHAnsi"/>
        </w:rPr>
        <w:t xml:space="preserve"> w załączniku nr 1 w przypadku przekazania sprzedaży, wynajmu obiektu innemu właścicielowi oraz w przypadku zamknięcia lub likwidacji obiektu.</w:t>
      </w:r>
    </w:p>
    <w:p w14:paraId="04C25D25" w14:textId="77777777" w:rsidR="0058530C" w:rsidRPr="004D465B" w:rsidRDefault="0058530C" w:rsidP="0058530C">
      <w:pPr>
        <w:keepNext/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§ 11</w:t>
      </w:r>
    </w:p>
    <w:p w14:paraId="2F7C109C" w14:textId="77777777" w:rsidR="0058530C" w:rsidRPr="004D465B" w:rsidRDefault="0058530C" w:rsidP="0058530C">
      <w:pPr>
        <w:keepNext/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Postanowienia ogólne</w:t>
      </w:r>
    </w:p>
    <w:p w14:paraId="4596050B" w14:textId="77777777" w:rsidR="0058530C" w:rsidRPr="004D465B" w:rsidRDefault="0058530C" w:rsidP="0058530C">
      <w:pPr>
        <w:numPr>
          <w:ilvl w:val="0"/>
          <w:numId w:val="1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Wykonawca zobowiązuje się terminowo dokonać zgłoszenia niniejszej Umowy do OSD.</w:t>
      </w:r>
    </w:p>
    <w:p w14:paraId="274C3EB4" w14:textId="77777777" w:rsidR="0058530C" w:rsidRPr="004D465B" w:rsidRDefault="0058530C" w:rsidP="0058530C">
      <w:pPr>
        <w:numPr>
          <w:ilvl w:val="0"/>
          <w:numId w:val="1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cstheme="minorHAnsi"/>
          <w:bCs/>
        </w:rPr>
      </w:pPr>
      <w:r w:rsidRPr="004D465B">
        <w:rPr>
          <w:rFonts w:cstheme="minorHAnsi"/>
          <w:bCs/>
        </w:rPr>
        <w:t>Wykonawca zobowiązuje się dokonać w imieniu Zamawiającego wypowiedzenia dotychczas obowiązującej umowy sprzedaży energii elektrycznej lub umowy kompleksowej, na podstawie załączonego do niniejszej Umowy pełnomocnictwa.</w:t>
      </w:r>
    </w:p>
    <w:p w14:paraId="330E52B6" w14:textId="2F454BB8" w:rsidR="0058530C" w:rsidRPr="004D465B" w:rsidRDefault="0058530C" w:rsidP="0058530C">
      <w:pPr>
        <w:numPr>
          <w:ilvl w:val="0"/>
          <w:numId w:val="1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cstheme="minorHAnsi"/>
        </w:rPr>
      </w:pPr>
      <w:r w:rsidRPr="004D465B">
        <w:rPr>
          <w:rFonts w:cstheme="minorHAnsi"/>
          <w:bCs/>
        </w:rPr>
        <w:t>Wykonawca</w:t>
      </w:r>
      <w:r w:rsidRPr="004D465B">
        <w:rPr>
          <w:rFonts w:cstheme="minorHAnsi"/>
        </w:rPr>
        <w:t xml:space="preserve"> zobowiązuje się doprowadzić do zawarcia przez  </w:t>
      </w:r>
      <w:r w:rsidRPr="004D465B">
        <w:rPr>
          <w:rFonts w:cstheme="minorHAnsi"/>
          <w:bCs/>
        </w:rPr>
        <w:t>Zamawiającego</w:t>
      </w:r>
      <w:r w:rsidRPr="004D465B">
        <w:rPr>
          <w:rFonts w:cstheme="minorHAnsi"/>
          <w:b/>
        </w:rPr>
        <w:t xml:space="preserve"> </w:t>
      </w:r>
      <w:r w:rsidRPr="004D465B">
        <w:rPr>
          <w:rFonts w:cstheme="minorHAnsi"/>
        </w:rPr>
        <w:t xml:space="preserve">z OSD umowy dystrybucyjnej, zgodnie z załączonym do niniejszej Umowy pełnomocnictwem stanowiącym </w:t>
      </w:r>
      <w:r w:rsidRPr="004D465B">
        <w:rPr>
          <w:rFonts w:cstheme="minorHAnsi"/>
        </w:rPr>
        <w:lastRenderedPageBreak/>
        <w:t xml:space="preserve">załącznik Nr 2, tj. w szczególności przygotować niezbędne dokumenty i przedłożyć Zamawiającemu do podpisania, dodatkowo </w:t>
      </w:r>
      <w:r w:rsidRPr="004D465B">
        <w:rPr>
          <w:rFonts w:cstheme="minorHAnsi"/>
          <w:bCs/>
        </w:rPr>
        <w:t xml:space="preserve">Wykonawca </w:t>
      </w:r>
      <w:r w:rsidRPr="004D465B">
        <w:rPr>
          <w:rFonts w:cstheme="minorHAnsi"/>
        </w:rPr>
        <w:t>zobowiązuje się do dokonania zmian grup taryfowych dla obiekt</w:t>
      </w:r>
      <w:r w:rsidR="00D1240F">
        <w:rPr>
          <w:rFonts w:cstheme="minorHAnsi"/>
        </w:rPr>
        <w:t>u</w:t>
      </w:r>
      <w:r w:rsidRPr="004D465B">
        <w:rPr>
          <w:rFonts w:cstheme="minorHAnsi"/>
        </w:rPr>
        <w:t xml:space="preserve"> </w:t>
      </w:r>
      <w:r w:rsidRPr="004D465B">
        <w:rPr>
          <w:rFonts w:cstheme="minorHAnsi"/>
          <w:bCs/>
        </w:rPr>
        <w:t>Zamawiającego,</w:t>
      </w:r>
      <w:r w:rsidRPr="004D465B">
        <w:rPr>
          <w:rFonts w:cstheme="minorHAnsi"/>
        </w:rPr>
        <w:t xml:space="preserve"> zgodnie z załączonym do niniejszej Umowy pełnomocnictwem.</w:t>
      </w:r>
    </w:p>
    <w:p w14:paraId="4787E95B" w14:textId="77777777" w:rsidR="0058530C" w:rsidRPr="004D465B" w:rsidRDefault="0058530C" w:rsidP="0058530C">
      <w:pPr>
        <w:numPr>
          <w:ilvl w:val="0"/>
          <w:numId w:val="1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cstheme="minorHAnsi"/>
        </w:rPr>
      </w:pPr>
      <w:r w:rsidRPr="004D465B">
        <w:rPr>
          <w:rFonts w:cstheme="minorHAnsi"/>
        </w:rPr>
        <w:t>W zakresie nie uregulowanym niniejszą Umową stosuje się Kodeks Cywilny, Prawo energetyczne wraz z aktami wykonawczymi oraz Prawo zamówień publicznych.</w:t>
      </w:r>
    </w:p>
    <w:p w14:paraId="44102EB6" w14:textId="77777777" w:rsidR="0058530C" w:rsidRPr="004D465B" w:rsidRDefault="0058530C" w:rsidP="0058530C">
      <w:pPr>
        <w:numPr>
          <w:ilvl w:val="0"/>
          <w:numId w:val="1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cstheme="minorHAnsi"/>
        </w:rPr>
      </w:pPr>
      <w:r w:rsidRPr="004D465B">
        <w:rPr>
          <w:rFonts w:cstheme="minorHAnsi"/>
        </w:rPr>
        <w:t>Wszelkie zmiany do Umowy, z zastrzeżeniem postanowień § 12 ust. 2 Umowy, wymagają pisemnego aneksu pod rygorem nieważności.</w:t>
      </w:r>
    </w:p>
    <w:p w14:paraId="3BDCD01D" w14:textId="6CF8E636" w:rsidR="0058530C" w:rsidRPr="004D465B" w:rsidRDefault="0058530C" w:rsidP="0058530C">
      <w:pPr>
        <w:numPr>
          <w:ilvl w:val="0"/>
          <w:numId w:val="1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cstheme="minorHAnsi"/>
        </w:rPr>
      </w:pPr>
      <w:r w:rsidRPr="004D465B">
        <w:rPr>
          <w:rFonts w:cstheme="minorHAnsi"/>
        </w:rPr>
        <w:t xml:space="preserve">Na wniosek </w:t>
      </w:r>
      <w:r w:rsidRPr="004D465B">
        <w:rPr>
          <w:rFonts w:cstheme="minorHAnsi"/>
          <w:bCs/>
        </w:rPr>
        <w:t>Zamawiającego</w:t>
      </w:r>
      <w:r w:rsidRPr="004D465B">
        <w:rPr>
          <w:rFonts w:cstheme="minorHAnsi"/>
        </w:rPr>
        <w:t xml:space="preserve"> możliwe jest zwiększenie ilości obiektów (punktów poboru) wymienionych enumeratywnie w załączniku nr 1 do niniejszej umowy. liczba nowych obiektów nie może </w:t>
      </w:r>
      <w:r w:rsidRPr="0044554A">
        <w:rPr>
          <w:rFonts w:cstheme="minorHAnsi"/>
        </w:rPr>
        <w:t xml:space="preserve">przekroczyć </w:t>
      </w:r>
      <w:r w:rsidR="00524510" w:rsidRPr="0044554A">
        <w:rPr>
          <w:rFonts w:cstheme="minorHAnsi"/>
        </w:rPr>
        <w:t>1</w:t>
      </w:r>
      <w:r w:rsidR="00E924AC" w:rsidRPr="0044554A">
        <w:rPr>
          <w:rFonts w:cstheme="minorHAnsi"/>
        </w:rPr>
        <w:t>0</w:t>
      </w:r>
      <w:r w:rsidRPr="0044554A">
        <w:rPr>
          <w:rFonts w:cstheme="minorHAnsi"/>
        </w:rPr>
        <w:t xml:space="preserve">0% </w:t>
      </w:r>
      <w:r w:rsidRPr="004D465B">
        <w:rPr>
          <w:rFonts w:cstheme="minorHAnsi"/>
        </w:rPr>
        <w:t>ilości obiektów wskazanych w załączniku nr 1</w:t>
      </w:r>
      <w:r w:rsidR="00066D0B">
        <w:rPr>
          <w:rFonts w:cstheme="minorHAnsi"/>
        </w:rPr>
        <w:t xml:space="preserve"> </w:t>
      </w:r>
      <w:r w:rsidRPr="004D465B">
        <w:rPr>
          <w:rFonts w:cstheme="minorHAnsi"/>
        </w:rPr>
        <w:t xml:space="preserve">do umowy.    </w:t>
      </w:r>
    </w:p>
    <w:p w14:paraId="0738A585" w14:textId="77777777" w:rsidR="004D465B" w:rsidRDefault="004D465B" w:rsidP="0058530C">
      <w:pPr>
        <w:spacing w:after="0"/>
        <w:jc w:val="center"/>
        <w:rPr>
          <w:rFonts w:cstheme="minorHAnsi"/>
          <w:b/>
        </w:rPr>
      </w:pPr>
    </w:p>
    <w:p w14:paraId="2128B3C4" w14:textId="7F555206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§ 12</w:t>
      </w:r>
    </w:p>
    <w:p w14:paraId="318527C4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Zmiana umowy</w:t>
      </w:r>
    </w:p>
    <w:p w14:paraId="5C536191" w14:textId="77777777" w:rsidR="0058530C" w:rsidRPr="004D465B" w:rsidRDefault="0058530C" w:rsidP="0058530C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cstheme="minorHAnsi"/>
        </w:rPr>
      </w:pPr>
      <w:r w:rsidRPr="004D465B">
        <w:rPr>
          <w:rFonts w:cstheme="minorHAnsi"/>
        </w:rPr>
        <w:t>Zamawiający dopuszcza następujące zmiany postanowień niniejszej umowy oraz określa warunki tych zmian:</w:t>
      </w:r>
    </w:p>
    <w:p w14:paraId="05D2EFF1" w14:textId="77777777" w:rsidR="0058530C" w:rsidRPr="004D465B" w:rsidRDefault="0058530C" w:rsidP="0058530C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cstheme="minorHAnsi"/>
        </w:rPr>
      </w:pPr>
      <w:r w:rsidRPr="004D465B">
        <w:rPr>
          <w:rFonts w:cstheme="minorHAnsi"/>
        </w:rPr>
        <w:t>zmiany w strukturze organizacyjnej Wykonawcy lub Zamawiającego, dotyczące określonych w umowie nazw, adresów itp.. Strony niezwłocznie poinformują się pisemnie o tych zmianach,</w:t>
      </w:r>
    </w:p>
    <w:p w14:paraId="084B921F" w14:textId="7A9A87BA" w:rsidR="0058530C" w:rsidRPr="004D465B" w:rsidRDefault="0058530C" w:rsidP="0058530C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cstheme="minorHAnsi"/>
        </w:rPr>
      </w:pPr>
      <w:r w:rsidRPr="004D465B">
        <w:rPr>
          <w:rFonts w:cstheme="minorHAnsi"/>
        </w:rPr>
        <w:t xml:space="preserve">na wniosek </w:t>
      </w:r>
      <w:r w:rsidRPr="004D465B">
        <w:rPr>
          <w:rFonts w:cstheme="minorHAnsi"/>
          <w:bCs/>
        </w:rPr>
        <w:t>Zamawiającego</w:t>
      </w:r>
      <w:r w:rsidRPr="004D465B">
        <w:rPr>
          <w:rFonts w:cstheme="minorHAnsi"/>
        </w:rPr>
        <w:t xml:space="preserve"> możliwe jest zwiększenie lub zmniejszenie ilości obiektów (punktów poboru) wymienionych enumeratywnie w załączniku nr 1 do niniejszej umowy,</w:t>
      </w:r>
      <w:r w:rsidRPr="004D465B">
        <w:rPr>
          <w:rFonts w:eastAsia="Times New Roman" w:cstheme="minorHAnsi"/>
          <w:lang w:eastAsia="pl-PL" w:bidi="ar-SA"/>
        </w:rPr>
        <w:t xml:space="preserve"> które będzie dokonywane na podstawie zmiany przedmiotowego załącznika bez konieczności renegocjowania warunków Umowy. </w:t>
      </w:r>
      <w:r w:rsidRPr="004D465B">
        <w:rPr>
          <w:rFonts w:cstheme="minorHAnsi"/>
        </w:rPr>
        <w:t xml:space="preserve">Łączna liczba zmienianych obiektów nie może przekroczyć </w:t>
      </w:r>
      <w:r w:rsidR="00524510" w:rsidRPr="0044554A">
        <w:rPr>
          <w:rFonts w:cstheme="minorHAnsi"/>
        </w:rPr>
        <w:t>1</w:t>
      </w:r>
      <w:r w:rsidR="00085B90" w:rsidRPr="0044554A">
        <w:rPr>
          <w:rFonts w:cstheme="minorHAnsi"/>
        </w:rPr>
        <w:t>0</w:t>
      </w:r>
      <w:r w:rsidRPr="0044554A">
        <w:rPr>
          <w:rFonts w:cstheme="minorHAnsi"/>
        </w:rPr>
        <w:t xml:space="preserve">0% </w:t>
      </w:r>
      <w:r w:rsidRPr="004D465B">
        <w:rPr>
          <w:rFonts w:cstheme="minorHAnsi"/>
        </w:rPr>
        <w:t>ilości obiektów wskazanych w załączniku nr 1 do umowy z zastrzeżeniem § 10 ust. 4, Zwiększenie ilości punktów poboru lub zmiana grupy taryfowej możliwe jest jedynie w obrębie grup taryfowych, które zostały ujęte w Załączniku nr 1 do Umowy.</w:t>
      </w:r>
    </w:p>
    <w:p w14:paraId="5631711F" w14:textId="3743CFCE" w:rsidR="0058530C" w:rsidRPr="004D465B" w:rsidRDefault="0058530C" w:rsidP="0058530C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cstheme="minorHAnsi"/>
        </w:rPr>
      </w:pPr>
      <w:r w:rsidRPr="004D465B">
        <w:rPr>
          <w:rFonts w:cstheme="minorHAnsi"/>
        </w:rPr>
        <w:t>z przyczyn formalno-prawnych nie leżących po stronie Wykonawcy, Zamawiający dopuszcza zmianę terminu rozpoczęcia sprzedaży energii elektrycznej z zastrzeżeniem granicznego terminu wykonania zamówienia do 31.12.202</w:t>
      </w:r>
      <w:r w:rsidR="00D1240F">
        <w:rPr>
          <w:rFonts w:cstheme="minorHAnsi"/>
        </w:rPr>
        <w:t>3</w:t>
      </w:r>
      <w:r w:rsidRPr="004D465B">
        <w:rPr>
          <w:rFonts w:cstheme="minorHAnsi"/>
        </w:rPr>
        <w:t xml:space="preserve"> r.,</w:t>
      </w:r>
    </w:p>
    <w:p w14:paraId="41CDA580" w14:textId="77777777" w:rsidR="0058530C" w:rsidRPr="004D465B" w:rsidRDefault="0058530C" w:rsidP="0058530C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cstheme="minorHAnsi"/>
        </w:rPr>
      </w:pPr>
      <w:r w:rsidRPr="004D465B">
        <w:rPr>
          <w:rFonts w:cstheme="minorHAnsi"/>
        </w:rPr>
        <w:t>cena netto (tj. cena bez podatku VAT) będzie podlegała zmianie tylko w przypadku ustawowej zmiany opodatkowania energii elektrycznej podatkiem akcyzowym,</w:t>
      </w:r>
    </w:p>
    <w:p w14:paraId="09530748" w14:textId="77777777" w:rsidR="0058530C" w:rsidRPr="004D465B" w:rsidRDefault="0058530C" w:rsidP="0058530C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cstheme="minorHAnsi"/>
        </w:rPr>
      </w:pPr>
      <w:r w:rsidRPr="004D465B">
        <w:rPr>
          <w:rFonts w:cstheme="minorHAnsi"/>
        </w:rPr>
        <w:t>cena brutto będzie podlegała zmianie wyłącznie w przypadku ustawowej zmiany stawki podatku VAT lub ustawowej zmianie opodatkowania energii elektrycznej podatkiem akcyzowym,</w:t>
      </w:r>
    </w:p>
    <w:p w14:paraId="514AF839" w14:textId="77777777" w:rsidR="0058530C" w:rsidRPr="004D465B" w:rsidRDefault="0058530C" w:rsidP="0058530C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cstheme="minorHAnsi"/>
        </w:rPr>
      </w:pPr>
      <w:r w:rsidRPr="004D465B">
        <w:rPr>
          <w:rFonts w:cstheme="minorHAnsi"/>
          <w:color w:val="000000"/>
        </w:rPr>
        <w:t>dopuszczalne są zmiany postanowień umowy, które wynikają ze zmiany obowiązujących przepisów, jeżeli konieczne będzie dostosowanie postanowień umowy do nowego stanu prawnego.</w:t>
      </w:r>
    </w:p>
    <w:p w14:paraId="44217CD9" w14:textId="4B90E120" w:rsidR="0058530C" w:rsidRPr="004D465B" w:rsidRDefault="0058530C" w:rsidP="0058530C">
      <w:pPr>
        <w:pStyle w:val="Akapitzlist"/>
        <w:numPr>
          <w:ilvl w:val="0"/>
          <w:numId w:val="24"/>
        </w:numPr>
        <w:tabs>
          <w:tab w:val="clear" w:pos="1004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 w:bidi="ar-SA"/>
        </w:rPr>
      </w:pPr>
      <w:r w:rsidRPr="004D465B">
        <w:rPr>
          <w:rFonts w:eastAsia="Times New Roman" w:cstheme="minorHAnsi"/>
          <w:lang w:eastAsia="pl-PL" w:bidi="ar-SA"/>
        </w:rPr>
        <w:t>Wszelkie zmiany i uzupełnienia Umowy w przypadkach, o których mowa w ust. 1 wymagają formy pisemnego aneksu, pod rygorem nieważności, za wyjątkiem zmiany podatku VAT i podatku akcyzowego, które obowiązują od dnia wejścia w życie odpowiednich przepisów</w:t>
      </w:r>
      <w:r w:rsidR="001F614A">
        <w:rPr>
          <w:rFonts w:eastAsia="Times New Roman" w:cstheme="minorHAnsi"/>
          <w:lang w:eastAsia="pl-PL" w:bidi="ar-SA"/>
        </w:rPr>
        <w:t>.</w:t>
      </w:r>
    </w:p>
    <w:p w14:paraId="68D1296A" w14:textId="77777777" w:rsidR="004D465B" w:rsidRDefault="004D465B" w:rsidP="0058530C">
      <w:pPr>
        <w:spacing w:after="0"/>
        <w:jc w:val="center"/>
        <w:rPr>
          <w:rFonts w:cstheme="minorHAnsi"/>
          <w:b/>
        </w:rPr>
      </w:pPr>
    </w:p>
    <w:p w14:paraId="53BF5803" w14:textId="2332A42D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§ 13</w:t>
      </w:r>
    </w:p>
    <w:p w14:paraId="6EA05A5B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Kary umowne</w:t>
      </w:r>
    </w:p>
    <w:p w14:paraId="18B74B26" w14:textId="77777777" w:rsidR="0058530C" w:rsidRPr="004D465B" w:rsidRDefault="0058530C" w:rsidP="0058530C">
      <w:pPr>
        <w:pStyle w:val="Akapitzlist"/>
        <w:numPr>
          <w:ilvl w:val="0"/>
          <w:numId w:val="17"/>
        </w:numPr>
        <w:tabs>
          <w:tab w:val="clear" w:pos="1440"/>
        </w:tabs>
        <w:ind w:left="284" w:hanging="284"/>
        <w:jc w:val="both"/>
        <w:rPr>
          <w:rFonts w:cstheme="minorHAnsi"/>
        </w:rPr>
      </w:pPr>
      <w:r w:rsidRPr="004D465B">
        <w:rPr>
          <w:rFonts w:cstheme="minorHAnsi"/>
        </w:rPr>
        <w:t>Strony ustanawiają odpowiedzialność za niewykonanie lub nienależyte wykonanie niniejszej umowy poprzez zapłatę kary umownej z następujących tytułów i wysokości:</w:t>
      </w:r>
    </w:p>
    <w:p w14:paraId="4ACAAE78" w14:textId="666266FE" w:rsidR="0058530C" w:rsidRPr="004D465B" w:rsidRDefault="0058530C" w:rsidP="0058530C">
      <w:pPr>
        <w:pStyle w:val="Akapitzlist"/>
        <w:numPr>
          <w:ilvl w:val="0"/>
          <w:numId w:val="16"/>
        </w:numPr>
        <w:ind w:left="284" w:hanging="284"/>
        <w:jc w:val="both"/>
        <w:rPr>
          <w:rFonts w:cstheme="minorHAnsi"/>
        </w:rPr>
      </w:pPr>
      <w:r w:rsidRPr="004D465B">
        <w:rPr>
          <w:rFonts w:cstheme="minorHAnsi"/>
        </w:rPr>
        <w:t xml:space="preserve">W przypadku </w:t>
      </w:r>
      <w:r w:rsidR="00AD7EBF">
        <w:rPr>
          <w:rFonts w:cstheme="minorHAnsi"/>
        </w:rPr>
        <w:t>zwłoki</w:t>
      </w:r>
      <w:r w:rsidRPr="004D465B">
        <w:rPr>
          <w:rFonts w:cstheme="minorHAnsi"/>
        </w:rPr>
        <w:t xml:space="preserve"> w rozpoczęciu dostaw energii elektrycznej do punkt</w:t>
      </w:r>
      <w:r w:rsidR="00D1240F">
        <w:rPr>
          <w:rFonts w:cstheme="minorHAnsi"/>
        </w:rPr>
        <w:t>u</w:t>
      </w:r>
      <w:r w:rsidRPr="004D465B">
        <w:rPr>
          <w:rFonts w:cstheme="minorHAnsi"/>
        </w:rPr>
        <w:t xml:space="preserve"> poboru oraz w przypadku wstrzymania przez Wykonawcę sprzedaży energii elektrycznej z przyczyn innych niż określonych w § 4 ust. 2 oraz § 8 niniejszej umowy Wykonawca zapłaci Zamawiającemu karę umowną w wysokości </w:t>
      </w:r>
      <w:r w:rsidR="00DD7AA7" w:rsidRPr="004D465B">
        <w:rPr>
          <w:rFonts w:cstheme="minorHAnsi"/>
        </w:rPr>
        <w:t>15</w:t>
      </w:r>
      <w:r w:rsidRPr="004D465B">
        <w:rPr>
          <w:rFonts w:cstheme="minorHAnsi"/>
        </w:rPr>
        <w:t xml:space="preserve">0 zł za każdy rozpoczęty dzień </w:t>
      </w:r>
      <w:r w:rsidR="00AD7EBF">
        <w:rPr>
          <w:rFonts w:cstheme="minorHAnsi"/>
        </w:rPr>
        <w:t>zwłoki</w:t>
      </w:r>
      <w:r w:rsidRPr="004D465B">
        <w:rPr>
          <w:rFonts w:cstheme="minorHAnsi"/>
        </w:rPr>
        <w:t xml:space="preserve"> lub wstrzymania sprzedaży energii elektrycznej.</w:t>
      </w:r>
    </w:p>
    <w:p w14:paraId="5C941E3D" w14:textId="77777777" w:rsidR="0058530C" w:rsidRPr="004D465B" w:rsidRDefault="0058530C" w:rsidP="0058530C">
      <w:pPr>
        <w:pStyle w:val="Akapitzlist"/>
        <w:numPr>
          <w:ilvl w:val="0"/>
          <w:numId w:val="16"/>
        </w:numPr>
        <w:ind w:left="284" w:hanging="284"/>
        <w:jc w:val="both"/>
        <w:rPr>
          <w:rFonts w:cstheme="minorHAnsi"/>
        </w:rPr>
      </w:pPr>
      <w:r w:rsidRPr="004D465B">
        <w:rPr>
          <w:rFonts w:cstheme="minorHAnsi"/>
        </w:rPr>
        <w:lastRenderedPageBreak/>
        <w:t>Wykonawca zapłaci Zamawiającemu karę umowną za rozwiązanie umowy przez Wykonawcę lub Zamawiającego z przyczyn, za które ponosi odpowiedzialność Wykonawca w wysokości 5% kwoty stanowiącej iloczyn ceny jednostkowej  zawartej w § 5 niniejszej umowy oraz szacowanej wielkości zużycia energii elektrycznej ujętej w załączniku nr 1 do umowy.</w:t>
      </w:r>
    </w:p>
    <w:p w14:paraId="3958F289" w14:textId="0D7BDB74" w:rsidR="0058530C" w:rsidRDefault="0058530C" w:rsidP="0058530C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cstheme="minorHAnsi"/>
        </w:rPr>
      </w:pPr>
      <w:r w:rsidRPr="004D465B">
        <w:rPr>
          <w:rFonts w:cstheme="minorHAnsi"/>
        </w:rPr>
        <w:t>Zamawiający zapłaci Wykonawcy karę umowną za rozwiązanie umowy przez Wykonawcę lub Zamawiającego z przyczyn, za które ponosi odpowiedzialność Zamawiający w wysokości 5% kwoty stanowiącej iloczyn ceny jednostkowej zawartej w § 5 niniejszej umowy oraz szacowanej wielkości zużycia energii elektrycznej ujętej w załączniku nr 1 do umowy.</w:t>
      </w:r>
    </w:p>
    <w:p w14:paraId="76162606" w14:textId="41E483B1" w:rsidR="00A1487F" w:rsidRPr="00A1487F" w:rsidRDefault="00A1487F" w:rsidP="00A1487F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cstheme="minorHAnsi"/>
        </w:rPr>
      </w:pPr>
      <w:r w:rsidRPr="00A1487F">
        <w:t xml:space="preserve">Łączna maksymalna wysokość kar umownych, których mogą dochodzić Strony nie może przekraczać 15% wynagrodzenia brutto o którym mowa w § </w:t>
      </w:r>
      <w:r>
        <w:t>5</w:t>
      </w:r>
      <w:r w:rsidRPr="00A1487F">
        <w:t xml:space="preserve"> ust. </w:t>
      </w:r>
      <w:r>
        <w:t>3</w:t>
      </w:r>
      <w:r w:rsidRPr="00A1487F">
        <w:t xml:space="preserve"> umowy</w:t>
      </w:r>
      <w:r>
        <w:t>.</w:t>
      </w:r>
    </w:p>
    <w:p w14:paraId="71AA56AD" w14:textId="77777777" w:rsidR="00A1487F" w:rsidRPr="004D465B" w:rsidRDefault="00A1487F" w:rsidP="00A1487F">
      <w:pPr>
        <w:pStyle w:val="Akapitzlist"/>
        <w:spacing w:after="0"/>
        <w:ind w:left="284"/>
        <w:jc w:val="both"/>
        <w:rPr>
          <w:rFonts w:cstheme="minorHAnsi"/>
        </w:rPr>
      </w:pPr>
    </w:p>
    <w:p w14:paraId="245D4C96" w14:textId="3B2EA3E5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§ 14</w:t>
      </w:r>
    </w:p>
    <w:p w14:paraId="2A4FCFAA" w14:textId="77777777" w:rsidR="0058530C" w:rsidRPr="004D465B" w:rsidRDefault="0058530C" w:rsidP="0058530C">
      <w:pPr>
        <w:spacing w:after="0"/>
        <w:jc w:val="center"/>
        <w:rPr>
          <w:rFonts w:cstheme="minorHAnsi"/>
          <w:b/>
        </w:rPr>
      </w:pPr>
      <w:r w:rsidRPr="004D465B">
        <w:rPr>
          <w:rFonts w:cstheme="minorHAnsi"/>
          <w:b/>
        </w:rPr>
        <w:t>Postanowienia końcowe</w:t>
      </w:r>
    </w:p>
    <w:p w14:paraId="52DE76F0" w14:textId="77777777" w:rsidR="0058530C" w:rsidRPr="004D465B" w:rsidRDefault="0058530C" w:rsidP="0058530C">
      <w:pPr>
        <w:numPr>
          <w:ilvl w:val="0"/>
          <w:numId w:val="11"/>
        </w:numPr>
        <w:tabs>
          <w:tab w:val="left" w:pos="284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D465B">
        <w:rPr>
          <w:rFonts w:cstheme="minorHAnsi"/>
        </w:rPr>
        <w:t xml:space="preserve">Umowę niniejszą sporządzono w trzech jednobrzmiących egzemplarzach, jeden dla </w:t>
      </w:r>
      <w:r w:rsidRPr="004D465B">
        <w:rPr>
          <w:rFonts w:cstheme="minorHAnsi"/>
          <w:bCs/>
        </w:rPr>
        <w:t>Wykonawcy i dwa dla Zamawiającego</w:t>
      </w:r>
      <w:r w:rsidRPr="004D465B">
        <w:rPr>
          <w:rFonts w:cstheme="minorHAnsi"/>
        </w:rPr>
        <w:t>.</w:t>
      </w:r>
    </w:p>
    <w:p w14:paraId="3B85A849" w14:textId="5A300F87" w:rsidR="0058530C" w:rsidRPr="004D465B" w:rsidRDefault="0058530C" w:rsidP="0058530C">
      <w:pPr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D465B">
        <w:rPr>
          <w:rFonts w:cstheme="minorHAnsi"/>
        </w:rPr>
        <w:t>Integralną częścią umowy jest oferta wykonawcy, specyfikacja warunków zamówienia oraz następujące załączniki:</w:t>
      </w:r>
    </w:p>
    <w:p w14:paraId="1195BCDB" w14:textId="77777777" w:rsidR="0058530C" w:rsidRPr="004D465B" w:rsidRDefault="0058530C" w:rsidP="0058530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cstheme="minorHAnsi"/>
        </w:rPr>
      </w:pPr>
      <w:r w:rsidRPr="004D465B">
        <w:rPr>
          <w:rFonts w:cstheme="minorHAnsi"/>
          <w:b/>
        </w:rPr>
        <w:t>-</w:t>
      </w:r>
      <w:r w:rsidRPr="004D465B">
        <w:rPr>
          <w:rFonts w:cstheme="minorHAnsi"/>
        </w:rPr>
        <w:t xml:space="preserve"> Załącznik nr 1 - Lista obiektów Zamawiającego</w:t>
      </w:r>
    </w:p>
    <w:p w14:paraId="387AEA36" w14:textId="25FDBF80" w:rsidR="0058530C" w:rsidRDefault="0058530C" w:rsidP="0058530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cstheme="minorHAnsi"/>
        </w:rPr>
      </w:pPr>
      <w:r w:rsidRPr="004D465B">
        <w:rPr>
          <w:rFonts w:cstheme="minorHAnsi"/>
          <w:b/>
        </w:rPr>
        <w:t xml:space="preserve">- </w:t>
      </w:r>
      <w:r w:rsidRPr="004D465B">
        <w:rPr>
          <w:rFonts w:cstheme="minorHAnsi"/>
        </w:rPr>
        <w:t>Załącznik nr 2</w:t>
      </w:r>
      <w:r w:rsidRPr="004D465B">
        <w:rPr>
          <w:rFonts w:cstheme="minorHAnsi"/>
          <w:b/>
        </w:rPr>
        <w:t xml:space="preserve"> – </w:t>
      </w:r>
      <w:r w:rsidRPr="004D465B">
        <w:rPr>
          <w:rFonts w:cstheme="minorHAnsi"/>
        </w:rPr>
        <w:t>Pełnomocnictwo</w:t>
      </w:r>
    </w:p>
    <w:p w14:paraId="5E77EC7D" w14:textId="77777777" w:rsidR="0058530C" w:rsidRPr="004D465B" w:rsidRDefault="0058530C" w:rsidP="00D30113">
      <w:pPr>
        <w:pStyle w:val="Tekstprzypisudolnego"/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D465B">
        <w:rPr>
          <w:rFonts w:asciiTheme="minorHAnsi" w:hAnsiTheme="minorHAnsi" w:cstheme="minorHAnsi"/>
          <w:sz w:val="22"/>
          <w:szCs w:val="22"/>
        </w:rPr>
        <w:t>3. Klauzula informacyjna z art. 13 RODO do zastosowania przez zamawiającego w celu związanym z postępowaniem o udzielenie zamówienia publicznego.</w:t>
      </w:r>
    </w:p>
    <w:p w14:paraId="77B2DFE4" w14:textId="77777777" w:rsidR="004D465B" w:rsidRPr="004D465B" w:rsidRDefault="004D465B" w:rsidP="00D30113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4D465B">
        <w:rPr>
          <w:rFonts w:cstheme="minorHAnsi"/>
          <w:color w:val="000000" w:themeColor="text1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444342D" w14:textId="78ABF58E" w:rsidR="004D465B" w:rsidRPr="004D465B" w:rsidRDefault="004D465B" w:rsidP="004D465B">
      <w:pPr>
        <w:pStyle w:val="Akapitzlist"/>
        <w:numPr>
          <w:ilvl w:val="0"/>
          <w:numId w:val="26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color w:val="000000" w:themeColor="text1"/>
        </w:rPr>
      </w:pPr>
      <w:r w:rsidRPr="004D465B">
        <w:rPr>
          <w:rFonts w:cstheme="minorHAnsi"/>
          <w:color w:val="000000" w:themeColor="text1"/>
        </w:rPr>
        <w:t xml:space="preserve">Administratorem danych osobowych Wykonawcy (będącego osobą fizyczną) jest </w:t>
      </w:r>
      <w:r w:rsidR="00D1240F">
        <w:rPr>
          <w:rFonts w:cstheme="minorHAnsi"/>
          <w:color w:val="000000" w:themeColor="text1"/>
        </w:rPr>
        <w:t>Szkoła Podstawowa Nr 3 w Środzie Wielkopolskiej ul. 20 Października 2</w:t>
      </w:r>
      <w:r w:rsidRPr="004D465B">
        <w:rPr>
          <w:rFonts w:cstheme="minorHAnsi"/>
          <w:color w:val="000000" w:themeColor="text1"/>
        </w:rPr>
        <w:t xml:space="preserve">, 63-000 Środa Wielkopolska dane kontaktowe Zamawiającego; inspektorem ochrony danych osobowych w Gminie Środa Wielkopolska Inspektor Ochrony Danych: Leśny i Wspólnicy Sp. z o.o. - radca prawny pani </w:t>
      </w:r>
      <w:r w:rsidRPr="004D465B">
        <w:rPr>
          <w:rFonts w:cstheme="minorHAnsi"/>
          <w:lang w:eastAsia="ar-SA"/>
        </w:rPr>
        <w:t>Paulina Lesiecka – Koralewska</w:t>
      </w:r>
      <w:r w:rsidRPr="004D465B">
        <w:rPr>
          <w:rFonts w:cstheme="minorHAnsi"/>
          <w:color w:val="000000" w:themeColor="text1"/>
        </w:rPr>
        <w:t xml:space="preserve"> kontakt: adres e-mail:  </w:t>
      </w:r>
      <w:hyperlink r:id="rId7" w:history="1">
        <w:r w:rsidRPr="004D465B">
          <w:rPr>
            <w:rStyle w:val="Hipercze"/>
            <w:rFonts w:cstheme="minorHAnsi"/>
            <w:color w:val="000000" w:themeColor="text1"/>
          </w:rPr>
          <w:t>IOD@lesny.com.pl</w:t>
        </w:r>
      </w:hyperlink>
      <w:r w:rsidRPr="004D465B">
        <w:rPr>
          <w:rFonts w:cstheme="minorHAnsi"/>
          <w:color w:val="000000" w:themeColor="text1"/>
        </w:rPr>
        <w:t xml:space="preserve">   telefon:  61 424 40 33.</w:t>
      </w:r>
    </w:p>
    <w:p w14:paraId="6792700C" w14:textId="5E5D255F" w:rsidR="004D465B" w:rsidRPr="004D465B" w:rsidRDefault="004D465B" w:rsidP="004D465B">
      <w:pPr>
        <w:numPr>
          <w:ilvl w:val="0"/>
          <w:numId w:val="26"/>
        </w:numPr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</w:rPr>
      </w:pPr>
      <w:r w:rsidRPr="004D465B">
        <w:rPr>
          <w:rFonts w:cstheme="minorHAnsi"/>
          <w:color w:val="000000" w:themeColor="text1"/>
        </w:rPr>
        <w:t xml:space="preserve"> Dane osobowe Wykonawcy przetwarzane będą na podstawie art. 6 ust. 1 lit. c RODO w celu związanym z postępowaniem o udzielenie zamówienia publicznego pn.:</w:t>
      </w:r>
      <w:r w:rsidRPr="004D465B">
        <w:rPr>
          <w:rFonts w:cstheme="minorHAnsi"/>
          <w:b/>
          <w:bCs/>
          <w:color w:val="000000" w:themeColor="text1"/>
        </w:rPr>
        <w:t xml:space="preserve"> Z</w:t>
      </w:r>
      <w:r w:rsidRPr="004D465B">
        <w:rPr>
          <w:rFonts w:cstheme="minorHAnsi"/>
          <w:b/>
        </w:rPr>
        <w:t>akup energii elektrycznej do</w:t>
      </w:r>
      <w:r w:rsidR="00524510" w:rsidRPr="00524510">
        <w:t xml:space="preserve"> </w:t>
      </w:r>
      <w:r w:rsidR="00524510" w:rsidRPr="00524510">
        <w:rPr>
          <w:rFonts w:cstheme="minorHAnsi"/>
          <w:b/>
        </w:rPr>
        <w:t xml:space="preserve">obiektów Szkoły Podstawowej Nr 2 z Oddziałami Integracyjnymi w Środzie Wielkopolskiej na rok 2023 </w:t>
      </w:r>
      <w:r w:rsidRPr="004D465B">
        <w:rPr>
          <w:rFonts w:cstheme="minorHAnsi"/>
          <w:b/>
        </w:rPr>
        <w:t xml:space="preserve"> </w:t>
      </w:r>
      <w:r w:rsidRPr="004D465B">
        <w:rPr>
          <w:rFonts w:cstheme="minorHAnsi"/>
          <w:b/>
          <w:bCs/>
          <w:color w:val="000000" w:themeColor="text1"/>
        </w:rPr>
        <w:t>- nr sprawy</w:t>
      </w:r>
      <w:r w:rsidR="00AD7EBF" w:rsidRPr="00AD7EBF">
        <w:t xml:space="preserve"> </w:t>
      </w:r>
      <w:r w:rsidR="00AD7EBF" w:rsidRPr="00AD7EBF">
        <w:rPr>
          <w:rFonts w:cstheme="minorHAnsi"/>
          <w:b/>
          <w:bCs/>
          <w:color w:val="000000" w:themeColor="text1"/>
        </w:rPr>
        <w:t>SP2.2300.2.ZP.2022</w:t>
      </w:r>
      <w:r w:rsidRPr="004D465B">
        <w:rPr>
          <w:rFonts w:cstheme="minorHAnsi"/>
          <w:b/>
          <w:bCs/>
          <w:color w:val="000000" w:themeColor="text1"/>
        </w:rPr>
        <w:t>.</w:t>
      </w:r>
      <w:r w:rsidRPr="004D465B">
        <w:rPr>
          <w:rFonts w:cstheme="minorHAnsi"/>
          <w:color w:val="000000" w:themeColor="text1"/>
        </w:rPr>
        <w:t xml:space="preserve"> Postępowanie prowadzone w trybie podstawowym.</w:t>
      </w:r>
    </w:p>
    <w:p w14:paraId="77E1640F" w14:textId="77777777" w:rsidR="004D465B" w:rsidRPr="004D465B" w:rsidRDefault="004D465B" w:rsidP="004D465B">
      <w:pPr>
        <w:pStyle w:val="Akapitzlist"/>
        <w:numPr>
          <w:ilvl w:val="0"/>
          <w:numId w:val="26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color w:val="000000" w:themeColor="text1"/>
        </w:rPr>
      </w:pPr>
      <w:r w:rsidRPr="004D465B">
        <w:rPr>
          <w:rFonts w:cstheme="minorHAnsi"/>
          <w:color w:val="000000" w:themeColor="text1"/>
        </w:rPr>
        <w:t xml:space="preserve">Odbiorcami danych osobowych Wykonawcy będą osoby lub podmioty, którym udostępniona zostanie dokumentacja postępowania w oparciu o art. 18 oraz art. 74 ust. 1 ustawy </w:t>
      </w:r>
      <w:proofErr w:type="spellStart"/>
      <w:r w:rsidRPr="004D465B">
        <w:rPr>
          <w:rFonts w:cstheme="minorHAnsi"/>
          <w:color w:val="000000" w:themeColor="text1"/>
        </w:rPr>
        <w:t>p.z.p</w:t>
      </w:r>
      <w:proofErr w:type="spellEnd"/>
      <w:r w:rsidRPr="004D465B">
        <w:rPr>
          <w:rFonts w:cstheme="minorHAnsi"/>
          <w:color w:val="000000" w:themeColor="text1"/>
        </w:rPr>
        <w:t>.</w:t>
      </w:r>
    </w:p>
    <w:p w14:paraId="1CC87C47" w14:textId="77777777" w:rsidR="004D465B" w:rsidRPr="004D465B" w:rsidRDefault="004D465B" w:rsidP="004D465B">
      <w:pPr>
        <w:pStyle w:val="Akapitzlist"/>
        <w:numPr>
          <w:ilvl w:val="0"/>
          <w:numId w:val="26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color w:val="000000" w:themeColor="text1"/>
        </w:rPr>
      </w:pPr>
      <w:r w:rsidRPr="004D465B">
        <w:rPr>
          <w:rFonts w:cstheme="minorHAnsi"/>
          <w:color w:val="000000" w:themeColor="text1"/>
        </w:rPr>
        <w:t>Dane osobowe Wykonawcy będą przechowywane przez okres, który wyznaczony zostanie przede wszystkim na podstawie rozporządzenia Prezesa Rady Ministrów w sprawie instrukcji kancelaryjnej, jednolitych rzeczowych wykazów akt oraz instrukcji w sprawie działania archiwów zakładowych, chyba że przepisy szczególne stanowią inaczej;</w:t>
      </w:r>
    </w:p>
    <w:p w14:paraId="525467C3" w14:textId="77777777" w:rsidR="004D465B" w:rsidRPr="004D465B" w:rsidRDefault="004D465B" w:rsidP="004D465B">
      <w:pPr>
        <w:pStyle w:val="Akapitzlist"/>
        <w:numPr>
          <w:ilvl w:val="0"/>
          <w:numId w:val="26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color w:val="000000" w:themeColor="text1"/>
        </w:rPr>
      </w:pPr>
      <w:r w:rsidRPr="004D465B">
        <w:rPr>
          <w:rFonts w:cstheme="minorHAnsi"/>
          <w:color w:val="000000" w:themeColor="text1"/>
        </w:rPr>
        <w:t xml:space="preserve">Obowiązek podania przez Wykonawcę danych osobowych bezpośrednio Wykonawcy dotyczących jest wymogiem ustawowym określonym w przepisach ustawy </w:t>
      </w:r>
      <w:proofErr w:type="spellStart"/>
      <w:r w:rsidRPr="004D465B">
        <w:rPr>
          <w:rFonts w:cstheme="minorHAnsi"/>
          <w:color w:val="000000" w:themeColor="text1"/>
        </w:rPr>
        <w:t>p.z.p</w:t>
      </w:r>
      <w:proofErr w:type="spellEnd"/>
      <w:r w:rsidRPr="004D465B">
        <w:rPr>
          <w:rFonts w:cstheme="minorHAnsi"/>
          <w:color w:val="000000" w:themeColor="text1"/>
        </w:rPr>
        <w:t xml:space="preserve">., związanym z udziałem w postępowaniu o udzielenie zamówienia publicznego; konsekwencje niepodania określonych danych wynikają z ustawy </w:t>
      </w:r>
      <w:proofErr w:type="spellStart"/>
      <w:r w:rsidRPr="004D465B">
        <w:rPr>
          <w:rFonts w:cstheme="minorHAnsi"/>
          <w:color w:val="000000" w:themeColor="text1"/>
        </w:rPr>
        <w:t>p.z.p</w:t>
      </w:r>
      <w:proofErr w:type="spellEnd"/>
      <w:r w:rsidRPr="004D465B">
        <w:rPr>
          <w:rFonts w:cstheme="minorHAnsi"/>
          <w:color w:val="000000" w:themeColor="text1"/>
        </w:rPr>
        <w:t>.;</w:t>
      </w:r>
    </w:p>
    <w:p w14:paraId="0B1D97FB" w14:textId="77777777" w:rsidR="004D465B" w:rsidRPr="004D465B" w:rsidRDefault="004D465B" w:rsidP="004D465B">
      <w:pPr>
        <w:pStyle w:val="Akapitzlist"/>
        <w:numPr>
          <w:ilvl w:val="0"/>
          <w:numId w:val="26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color w:val="000000" w:themeColor="text1"/>
        </w:rPr>
      </w:pPr>
      <w:r w:rsidRPr="004D465B">
        <w:rPr>
          <w:rFonts w:cstheme="minorHAnsi"/>
          <w:color w:val="000000" w:themeColor="text1"/>
        </w:rPr>
        <w:t>W odniesieniu do danych osobowych Wykonawcy decyzje nie będą podejmowane w sposób zautomatyzowany, stosowanie do art. 22 RODO;</w:t>
      </w:r>
    </w:p>
    <w:p w14:paraId="095C407E" w14:textId="77777777" w:rsidR="004D465B" w:rsidRPr="004D465B" w:rsidRDefault="004D465B" w:rsidP="004D465B">
      <w:pPr>
        <w:pStyle w:val="Akapitzlist"/>
        <w:numPr>
          <w:ilvl w:val="0"/>
          <w:numId w:val="26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color w:val="000000" w:themeColor="text1"/>
        </w:rPr>
      </w:pPr>
      <w:r w:rsidRPr="004D465B">
        <w:rPr>
          <w:rFonts w:cstheme="minorHAnsi"/>
          <w:color w:val="000000" w:themeColor="text1"/>
        </w:rPr>
        <w:t>Wykonawca posiada:</w:t>
      </w:r>
    </w:p>
    <w:p w14:paraId="3322E01D" w14:textId="77777777" w:rsidR="004D465B" w:rsidRPr="004D465B" w:rsidRDefault="004D465B" w:rsidP="004D465B">
      <w:pPr>
        <w:pStyle w:val="Akapitzlist"/>
        <w:numPr>
          <w:ilvl w:val="0"/>
          <w:numId w:val="27"/>
        </w:numPr>
        <w:suppressAutoHyphens/>
        <w:spacing w:after="0" w:line="240" w:lineRule="auto"/>
        <w:ind w:left="567" w:hanging="283"/>
        <w:contextualSpacing w:val="0"/>
        <w:jc w:val="both"/>
        <w:rPr>
          <w:rFonts w:cstheme="minorHAnsi"/>
          <w:color w:val="000000" w:themeColor="text1"/>
        </w:rPr>
      </w:pPr>
      <w:r w:rsidRPr="004D465B">
        <w:rPr>
          <w:rFonts w:cstheme="minorHAnsi"/>
          <w:color w:val="000000" w:themeColor="text1"/>
        </w:rPr>
        <w:t>na podstawie art. 15 RODO prawo dostępu do danych osobowych Wykonawcy dotyczących;</w:t>
      </w:r>
    </w:p>
    <w:p w14:paraId="5BFC972B" w14:textId="77777777" w:rsidR="004D465B" w:rsidRPr="004D465B" w:rsidRDefault="004D465B" w:rsidP="004D465B">
      <w:pPr>
        <w:pStyle w:val="Akapitzlist"/>
        <w:numPr>
          <w:ilvl w:val="0"/>
          <w:numId w:val="27"/>
        </w:numPr>
        <w:suppressAutoHyphens/>
        <w:spacing w:after="0" w:line="240" w:lineRule="auto"/>
        <w:ind w:left="567" w:hanging="283"/>
        <w:contextualSpacing w:val="0"/>
        <w:jc w:val="both"/>
        <w:rPr>
          <w:rFonts w:cstheme="minorHAnsi"/>
          <w:color w:val="000000" w:themeColor="text1"/>
        </w:rPr>
      </w:pPr>
      <w:r w:rsidRPr="004D465B">
        <w:rPr>
          <w:rFonts w:cstheme="minorHAnsi"/>
          <w:color w:val="000000" w:themeColor="text1"/>
        </w:rPr>
        <w:t>na podstawie art. 16 RODO prawo do sprostowania danych osobowych Wykonawcy</w:t>
      </w:r>
      <w:r w:rsidRPr="004D465B">
        <w:rPr>
          <w:rFonts w:cstheme="minorHAnsi"/>
          <w:color w:val="000000" w:themeColor="text1"/>
          <w:vertAlign w:val="superscript"/>
        </w:rPr>
        <w:t>*</w:t>
      </w:r>
      <w:r w:rsidRPr="004D465B">
        <w:rPr>
          <w:rFonts w:cstheme="minorHAnsi"/>
          <w:color w:val="000000" w:themeColor="text1"/>
        </w:rPr>
        <w:t>;</w:t>
      </w:r>
    </w:p>
    <w:p w14:paraId="04403646" w14:textId="77777777" w:rsidR="004D465B" w:rsidRPr="004D465B" w:rsidRDefault="004D465B" w:rsidP="004D465B">
      <w:pPr>
        <w:pStyle w:val="Akapitzlist"/>
        <w:numPr>
          <w:ilvl w:val="0"/>
          <w:numId w:val="27"/>
        </w:numPr>
        <w:suppressAutoHyphens/>
        <w:spacing w:after="0" w:line="240" w:lineRule="auto"/>
        <w:ind w:left="567" w:hanging="283"/>
        <w:contextualSpacing w:val="0"/>
        <w:jc w:val="both"/>
        <w:rPr>
          <w:rFonts w:cstheme="minorHAnsi"/>
          <w:color w:val="000000" w:themeColor="text1"/>
        </w:rPr>
      </w:pPr>
      <w:r w:rsidRPr="004D465B">
        <w:rPr>
          <w:rFonts w:cstheme="minorHAnsi"/>
          <w:color w:val="000000" w:themeColor="text1"/>
        </w:rPr>
        <w:t xml:space="preserve">na podstawie art. 18 RODO prawo żądania od administratora ograniczenia przetwarzania danych osobowych z zastrzeżeniem przypadków, o których mowa w art. 18 ust. 2 RODO **; </w:t>
      </w:r>
    </w:p>
    <w:p w14:paraId="2E6ED341" w14:textId="77777777" w:rsidR="004D465B" w:rsidRPr="004D465B" w:rsidRDefault="004D465B" w:rsidP="004D465B">
      <w:pPr>
        <w:pStyle w:val="Akapitzlist"/>
        <w:numPr>
          <w:ilvl w:val="0"/>
          <w:numId w:val="27"/>
        </w:numPr>
        <w:suppressAutoHyphens/>
        <w:spacing w:after="0" w:line="240" w:lineRule="auto"/>
        <w:ind w:left="567" w:hanging="283"/>
        <w:contextualSpacing w:val="0"/>
        <w:jc w:val="both"/>
        <w:rPr>
          <w:rFonts w:cstheme="minorHAnsi"/>
          <w:color w:val="000000" w:themeColor="text1"/>
        </w:rPr>
      </w:pPr>
      <w:r w:rsidRPr="004D465B">
        <w:rPr>
          <w:rFonts w:cstheme="minorHAnsi"/>
          <w:color w:val="000000" w:themeColor="text1"/>
        </w:rPr>
        <w:lastRenderedPageBreak/>
        <w:t>prawo do wniesienia skargi do Prezesa Urzędu Ochrony Danych Osobowych, gdy Wykonawca uzna, że przetwarzanie danych osobowych dotyczących Wykonawcy narusza przepisy RODO;</w:t>
      </w:r>
    </w:p>
    <w:p w14:paraId="6CAB2473" w14:textId="77777777" w:rsidR="004D465B" w:rsidRPr="004D465B" w:rsidRDefault="004D465B" w:rsidP="004D465B">
      <w:pPr>
        <w:pStyle w:val="Akapitzlist"/>
        <w:numPr>
          <w:ilvl w:val="0"/>
          <w:numId w:val="26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color w:val="000000" w:themeColor="text1"/>
        </w:rPr>
      </w:pPr>
      <w:r w:rsidRPr="004D465B">
        <w:rPr>
          <w:rFonts w:cstheme="minorHAnsi"/>
          <w:color w:val="000000" w:themeColor="text1"/>
        </w:rPr>
        <w:t>Wykonawcy nie przysługuje:</w:t>
      </w:r>
    </w:p>
    <w:p w14:paraId="7CA246AF" w14:textId="77777777" w:rsidR="004D465B" w:rsidRPr="004D465B" w:rsidRDefault="004D465B" w:rsidP="004D465B">
      <w:pPr>
        <w:pStyle w:val="Akapitzlist"/>
        <w:numPr>
          <w:ilvl w:val="0"/>
          <w:numId w:val="28"/>
        </w:numPr>
        <w:suppressAutoHyphens/>
        <w:spacing w:after="0" w:line="240" w:lineRule="auto"/>
        <w:ind w:left="567" w:hanging="283"/>
        <w:contextualSpacing w:val="0"/>
        <w:jc w:val="both"/>
        <w:rPr>
          <w:rFonts w:cstheme="minorHAnsi"/>
          <w:color w:val="000000" w:themeColor="text1"/>
        </w:rPr>
      </w:pPr>
      <w:r w:rsidRPr="004D465B">
        <w:rPr>
          <w:rFonts w:cstheme="minorHAnsi"/>
          <w:color w:val="000000" w:themeColor="text1"/>
        </w:rPr>
        <w:t>w związku z art. 17 ust. 3 lit. b, d lub e RODO prawo do usunięcia danych osobowych;</w:t>
      </w:r>
    </w:p>
    <w:p w14:paraId="787EB1F7" w14:textId="77777777" w:rsidR="004D465B" w:rsidRPr="004D465B" w:rsidRDefault="004D465B" w:rsidP="004D465B">
      <w:pPr>
        <w:pStyle w:val="Akapitzlist"/>
        <w:numPr>
          <w:ilvl w:val="0"/>
          <w:numId w:val="28"/>
        </w:numPr>
        <w:suppressAutoHyphens/>
        <w:spacing w:after="0" w:line="240" w:lineRule="auto"/>
        <w:ind w:left="567" w:hanging="283"/>
        <w:contextualSpacing w:val="0"/>
        <w:jc w:val="both"/>
        <w:rPr>
          <w:rFonts w:cstheme="minorHAnsi"/>
          <w:color w:val="000000" w:themeColor="text1"/>
        </w:rPr>
      </w:pPr>
      <w:r w:rsidRPr="004D465B">
        <w:rPr>
          <w:rFonts w:cstheme="minorHAnsi"/>
          <w:color w:val="000000" w:themeColor="text1"/>
        </w:rPr>
        <w:t>prawo do przenoszenia danych osobowych, o którym mowa w art. 20 RODO;</w:t>
      </w:r>
    </w:p>
    <w:p w14:paraId="2F7E3D74" w14:textId="77777777" w:rsidR="004D465B" w:rsidRPr="004D465B" w:rsidRDefault="004D465B" w:rsidP="004D465B">
      <w:pPr>
        <w:pStyle w:val="Akapitzlist"/>
        <w:numPr>
          <w:ilvl w:val="0"/>
          <w:numId w:val="28"/>
        </w:numPr>
        <w:suppressAutoHyphens/>
        <w:spacing w:after="0" w:line="240" w:lineRule="auto"/>
        <w:ind w:left="567" w:hanging="283"/>
        <w:contextualSpacing w:val="0"/>
        <w:jc w:val="both"/>
        <w:rPr>
          <w:rFonts w:cstheme="minorHAnsi"/>
          <w:color w:val="000000" w:themeColor="text1"/>
        </w:rPr>
      </w:pPr>
      <w:r w:rsidRPr="004D465B">
        <w:rPr>
          <w:rFonts w:cstheme="minorHAnsi"/>
          <w:color w:val="000000" w:themeColor="text1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6F92DFD2" w14:textId="77777777" w:rsidR="004D465B" w:rsidRPr="004D465B" w:rsidRDefault="004D465B" w:rsidP="004D465B">
      <w:pPr>
        <w:spacing w:after="0" w:line="240" w:lineRule="auto"/>
        <w:jc w:val="both"/>
        <w:rPr>
          <w:rFonts w:cstheme="minorHAnsi"/>
          <w:i/>
          <w:iCs/>
          <w:color w:val="000000" w:themeColor="text1"/>
          <w:vertAlign w:val="superscript"/>
        </w:rPr>
      </w:pPr>
      <w:r w:rsidRPr="004D465B">
        <w:rPr>
          <w:rFonts w:cstheme="minorHAnsi"/>
          <w:color w:val="000000" w:themeColor="text1"/>
          <w:vertAlign w:val="superscript"/>
        </w:rPr>
        <w:t>*</w:t>
      </w:r>
      <w:r w:rsidRPr="004D465B">
        <w:rPr>
          <w:rFonts w:cstheme="minorHAnsi"/>
          <w:color w:val="000000" w:themeColor="text1"/>
        </w:rPr>
        <w:t xml:space="preserve">   </w:t>
      </w:r>
      <w:r w:rsidRPr="004D465B">
        <w:rPr>
          <w:rFonts w:cstheme="minorHAnsi"/>
          <w:i/>
          <w:iCs/>
          <w:color w:val="000000" w:themeColor="text1"/>
        </w:rPr>
        <w:t xml:space="preserve">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4D465B">
        <w:rPr>
          <w:rFonts w:cstheme="minorHAnsi"/>
          <w:i/>
          <w:iCs/>
          <w:color w:val="000000" w:themeColor="text1"/>
        </w:rPr>
        <w:t>p.z.p</w:t>
      </w:r>
      <w:proofErr w:type="spellEnd"/>
      <w:r w:rsidRPr="004D465B">
        <w:rPr>
          <w:rFonts w:cstheme="minorHAnsi"/>
          <w:i/>
          <w:iCs/>
          <w:color w:val="000000" w:themeColor="text1"/>
        </w:rPr>
        <w:t>. oraz nie może naruszać integralności protokołu oraz jego załączników.</w:t>
      </w:r>
    </w:p>
    <w:p w14:paraId="70A17D70" w14:textId="77777777" w:rsidR="004D465B" w:rsidRPr="004D465B" w:rsidRDefault="004D465B" w:rsidP="004D465B">
      <w:pPr>
        <w:pStyle w:val="Akapitzlist"/>
        <w:tabs>
          <w:tab w:val="left" w:pos="480"/>
          <w:tab w:val="left" w:pos="855"/>
        </w:tabs>
        <w:ind w:left="0"/>
        <w:jc w:val="both"/>
        <w:rPr>
          <w:rFonts w:cstheme="minorHAnsi"/>
          <w:i/>
          <w:iCs/>
          <w:color w:val="000000" w:themeColor="text1"/>
        </w:rPr>
      </w:pPr>
      <w:r w:rsidRPr="004D465B">
        <w:rPr>
          <w:rFonts w:cstheme="minorHAnsi"/>
          <w:i/>
          <w:iCs/>
          <w:color w:val="000000" w:themeColor="text1"/>
          <w:vertAlign w:val="superscript"/>
        </w:rPr>
        <w:t xml:space="preserve">**   </w:t>
      </w:r>
      <w:r w:rsidRPr="004D465B">
        <w:rPr>
          <w:rFonts w:cstheme="minorHAnsi"/>
          <w:i/>
          <w:iCs/>
          <w:color w:val="000000" w:themeColor="text1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5F034B71" w14:textId="77777777" w:rsidR="0058530C" w:rsidRPr="004D465B" w:rsidRDefault="0058530C" w:rsidP="0058530C">
      <w:pPr>
        <w:ind w:firstLine="708"/>
        <w:jc w:val="both"/>
        <w:rPr>
          <w:rFonts w:cstheme="minorHAnsi"/>
          <w:b/>
          <w:i/>
        </w:rPr>
      </w:pPr>
      <w:r w:rsidRPr="004D465B">
        <w:rPr>
          <w:rFonts w:cstheme="minorHAnsi"/>
          <w:b/>
        </w:rPr>
        <w:t xml:space="preserve">Wykonawca </w:t>
      </w:r>
      <w:r w:rsidRPr="004D465B">
        <w:rPr>
          <w:rFonts w:cstheme="minorHAnsi"/>
          <w:b/>
        </w:rPr>
        <w:tab/>
      </w:r>
      <w:r w:rsidRPr="004D465B">
        <w:rPr>
          <w:rFonts w:cstheme="minorHAnsi"/>
          <w:b/>
        </w:rPr>
        <w:tab/>
      </w:r>
      <w:r w:rsidRPr="004D465B">
        <w:rPr>
          <w:rFonts w:cstheme="minorHAnsi"/>
          <w:b/>
        </w:rPr>
        <w:tab/>
      </w:r>
      <w:r w:rsidRPr="004D465B">
        <w:rPr>
          <w:rFonts w:cstheme="minorHAnsi"/>
          <w:b/>
        </w:rPr>
        <w:tab/>
      </w:r>
      <w:r w:rsidRPr="004D465B">
        <w:rPr>
          <w:rFonts w:cstheme="minorHAnsi"/>
          <w:b/>
        </w:rPr>
        <w:tab/>
      </w:r>
      <w:r w:rsidRPr="004D465B">
        <w:rPr>
          <w:rFonts w:cstheme="minorHAnsi"/>
          <w:b/>
        </w:rPr>
        <w:tab/>
      </w:r>
      <w:r w:rsidRPr="004D465B">
        <w:rPr>
          <w:rFonts w:cstheme="minorHAnsi"/>
          <w:b/>
        </w:rPr>
        <w:tab/>
        <w:t>Zamawiający</w:t>
      </w:r>
    </w:p>
    <w:p w14:paraId="1C720AEC" w14:textId="1ECE49D0" w:rsidR="0058530C" w:rsidRDefault="0058530C" w:rsidP="0058530C">
      <w:pPr>
        <w:spacing w:after="0"/>
        <w:jc w:val="right"/>
        <w:rPr>
          <w:rFonts w:cstheme="minorHAnsi"/>
          <w:b/>
          <w:i/>
        </w:rPr>
      </w:pPr>
    </w:p>
    <w:p w14:paraId="07CBA4A3" w14:textId="77777777" w:rsidR="00D1240F" w:rsidRDefault="00D1240F" w:rsidP="0058530C">
      <w:pPr>
        <w:jc w:val="right"/>
        <w:rPr>
          <w:rFonts w:cstheme="minorHAnsi"/>
          <w:bCs/>
          <w:i/>
        </w:rPr>
      </w:pPr>
    </w:p>
    <w:p w14:paraId="2A5A0AF9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1E5694A5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339F73D0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1012DB8B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5E2C740B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67E3F73C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5CC2D5EE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4A5BE0AC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0D10630C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50ACA57B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01506995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656F94EA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095CEC89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6C75450F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65901C25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33625FA6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67169067" w14:textId="77777777" w:rsidR="00085B90" w:rsidRDefault="00085B90" w:rsidP="0058530C">
      <w:pPr>
        <w:jc w:val="right"/>
        <w:rPr>
          <w:rFonts w:cstheme="minorHAnsi"/>
          <w:bCs/>
          <w:i/>
        </w:rPr>
      </w:pPr>
    </w:p>
    <w:p w14:paraId="2EF9BABD" w14:textId="77777777" w:rsidR="00085B90" w:rsidRDefault="00085B90" w:rsidP="005C5C5A">
      <w:pPr>
        <w:rPr>
          <w:rFonts w:cstheme="minorHAnsi"/>
          <w:bCs/>
          <w:i/>
        </w:rPr>
      </w:pPr>
    </w:p>
    <w:p w14:paraId="59390391" w14:textId="70B8664B" w:rsidR="0058530C" w:rsidRPr="0044554A" w:rsidRDefault="0058530C" w:rsidP="0058530C">
      <w:pPr>
        <w:jc w:val="right"/>
        <w:rPr>
          <w:rFonts w:cstheme="minorHAnsi"/>
          <w:bCs/>
          <w:i/>
          <w:iCs/>
        </w:rPr>
      </w:pPr>
      <w:r w:rsidRPr="004D465B">
        <w:rPr>
          <w:rFonts w:cstheme="minorHAnsi"/>
          <w:bCs/>
          <w:i/>
        </w:rPr>
        <w:lastRenderedPageBreak/>
        <w:t>Załącznik nr 2 do umowy</w:t>
      </w:r>
      <w:r w:rsidRPr="004D465B">
        <w:rPr>
          <w:rFonts w:cstheme="minorHAnsi"/>
          <w:bCs/>
        </w:rPr>
        <w:t xml:space="preserve"> </w:t>
      </w:r>
      <w:r w:rsidR="00AD7EBF" w:rsidRPr="00AD7EBF">
        <w:rPr>
          <w:rFonts w:cstheme="minorHAnsi"/>
          <w:bCs/>
        </w:rPr>
        <w:t>SP2.2300.2.ZP.2022</w:t>
      </w:r>
      <w:r w:rsidR="00AD7EBF">
        <w:rPr>
          <w:rFonts w:cstheme="minorHAnsi"/>
          <w:bCs/>
        </w:rPr>
        <w:t>/4/</w:t>
      </w:r>
      <w:r w:rsidR="00AD7EBF" w:rsidRPr="0044554A">
        <w:rPr>
          <w:rFonts w:cstheme="minorHAnsi"/>
          <w:bCs/>
        </w:rPr>
        <w:t xml:space="preserve">2022 </w:t>
      </w:r>
      <w:r w:rsidRPr="0044554A">
        <w:rPr>
          <w:rFonts w:cstheme="minorHAnsi"/>
          <w:bCs/>
          <w:i/>
          <w:iCs/>
        </w:rPr>
        <w:t xml:space="preserve">z dnia </w:t>
      </w:r>
      <w:r w:rsidR="00066D0B" w:rsidRPr="0044554A">
        <w:rPr>
          <w:rFonts w:cstheme="minorHAnsi"/>
          <w:bCs/>
          <w:i/>
          <w:iCs/>
        </w:rPr>
        <w:t>…………………….</w:t>
      </w:r>
      <w:r w:rsidR="00D30113" w:rsidRPr="0044554A">
        <w:rPr>
          <w:rFonts w:cstheme="minorHAnsi"/>
          <w:bCs/>
          <w:i/>
          <w:iCs/>
        </w:rPr>
        <w:t>r</w:t>
      </w:r>
      <w:r w:rsidR="00066D0B" w:rsidRPr="0044554A">
        <w:rPr>
          <w:rFonts w:cstheme="minorHAnsi"/>
          <w:bCs/>
          <w:i/>
          <w:iCs/>
        </w:rPr>
        <w:t xml:space="preserve"> </w:t>
      </w:r>
      <w:r w:rsidR="00D30113" w:rsidRPr="0044554A">
        <w:rPr>
          <w:rFonts w:cstheme="minorHAnsi"/>
          <w:bCs/>
          <w:i/>
          <w:iCs/>
        </w:rPr>
        <w:t>.</w:t>
      </w:r>
    </w:p>
    <w:p w14:paraId="7B4AB9AC" w14:textId="77777777" w:rsidR="0058530C" w:rsidRPr="0044554A" w:rsidRDefault="0058530C" w:rsidP="0058530C">
      <w:pPr>
        <w:jc w:val="right"/>
        <w:rPr>
          <w:rFonts w:cstheme="minorHAnsi"/>
          <w:bCs/>
          <w:i/>
        </w:rPr>
      </w:pPr>
    </w:p>
    <w:p w14:paraId="7CC2002E" w14:textId="7181F07D" w:rsidR="0058530C" w:rsidRPr="0044554A" w:rsidRDefault="00AD7EBF" w:rsidP="004B6492">
      <w:pPr>
        <w:tabs>
          <w:tab w:val="left" w:pos="0"/>
        </w:tabs>
        <w:rPr>
          <w:rFonts w:cstheme="minorHAnsi"/>
          <w:b/>
          <w:bCs/>
        </w:rPr>
      </w:pPr>
      <w:r w:rsidRPr="0044554A">
        <w:rPr>
          <w:rFonts w:cstheme="minorHAnsi"/>
          <w:bCs/>
        </w:rPr>
        <w:tab/>
      </w:r>
      <w:r w:rsidRPr="0044554A">
        <w:rPr>
          <w:rFonts w:cstheme="minorHAnsi"/>
          <w:bCs/>
        </w:rPr>
        <w:tab/>
      </w:r>
      <w:r w:rsidRPr="0044554A">
        <w:rPr>
          <w:rFonts w:cstheme="minorHAnsi"/>
          <w:bCs/>
        </w:rPr>
        <w:tab/>
      </w:r>
      <w:r w:rsidRPr="0044554A">
        <w:rPr>
          <w:rFonts w:cstheme="minorHAnsi"/>
          <w:bCs/>
        </w:rPr>
        <w:tab/>
      </w:r>
      <w:r w:rsidRPr="0044554A">
        <w:rPr>
          <w:rFonts w:cstheme="minorHAnsi"/>
          <w:bCs/>
        </w:rPr>
        <w:tab/>
      </w:r>
      <w:r w:rsidRPr="0044554A">
        <w:rPr>
          <w:rFonts w:cstheme="minorHAnsi"/>
          <w:bCs/>
        </w:rPr>
        <w:tab/>
      </w:r>
      <w:r w:rsidRPr="0044554A">
        <w:rPr>
          <w:rFonts w:cstheme="minorHAnsi"/>
          <w:bCs/>
        </w:rPr>
        <w:tab/>
      </w:r>
      <w:r w:rsidR="0058530C" w:rsidRPr="0044554A">
        <w:rPr>
          <w:rFonts w:cstheme="minorHAnsi"/>
          <w:bCs/>
        </w:rPr>
        <w:t xml:space="preserve">Środa Wielkopolska, dnia </w:t>
      </w:r>
      <w:r w:rsidR="00066D0B" w:rsidRPr="0044554A">
        <w:rPr>
          <w:rFonts w:cstheme="minorHAnsi"/>
          <w:bCs/>
        </w:rPr>
        <w:t>…………………..</w:t>
      </w:r>
    </w:p>
    <w:p w14:paraId="398DD8ED" w14:textId="77777777" w:rsidR="0058530C" w:rsidRPr="004B6492" w:rsidRDefault="0058530C" w:rsidP="0058530C">
      <w:pPr>
        <w:jc w:val="center"/>
        <w:rPr>
          <w:rFonts w:cstheme="minorHAnsi"/>
          <w:b/>
          <w:bCs/>
          <w:sz w:val="24"/>
          <w:szCs w:val="24"/>
        </w:rPr>
      </w:pPr>
      <w:r w:rsidRPr="004B6492">
        <w:rPr>
          <w:rFonts w:cstheme="minorHAnsi"/>
          <w:b/>
          <w:bCs/>
          <w:sz w:val="24"/>
          <w:szCs w:val="24"/>
        </w:rPr>
        <w:t xml:space="preserve">PEŁNOMOCNICTWO </w:t>
      </w:r>
    </w:p>
    <w:p w14:paraId="25B51341" w14:textId="7DFD809A" w:rsidR="0089000D" w:rsidRDefault="0089000D" w:rsidP="0089000D">
      <w:pPr>
        <w:spacing w:after="0"/>
        <w:rPr>
          <w:rFonts w:cstheme="minorHAnsi"/>
          <w:b/>
        </w:rPr>
      </w:pPr>
      <w:r w:rsidRPr="0089000D">
        <w:rPr>
          <w:rFonts w:cstheme="minorHAnsi"/>
          <w:b/>
        </w:rPr>
        <w:t>Gmin</w:t>
      </w:r>
      <w:r>
        <w:rPr>
          <w:rFonts w:cstheme="minorHAnsi"/>
          <w:b/>
        </w:rPr>
        <w:t>a</w:t>
      </w:r>
      <w:r w:rsidRPr="0089000D">
        <w:rPr>
          <w:rFonts w:cstheme="minorHAnsi"/>
          <w:b/>
        </w:rPr>
        <w:t xml:space="preserve"> Środa Wielkopolska z siedzibą w Środzie Wielkopolskiej (63-000) przy ul. Ignacego Daszyńskiego 5, o numerze NIP 7861636737, oraz REGON 631258193 w imieniu której na mocy pełnomocnictw Burmistrza Gminy Środa Wielkopolska (nr </w:t>
      </w:r>
      <w:r w:rsidR="005C5C5A" w:rsidRPr="0044554A">
        <w:rPr>
          <w:rFonts w:cstheme="minorHAnsi"/>
          <w:b/>
          <w:bCs/>
        </w:rPr>
        <w:t>OP.0052.35.2022</w:t>
      </w:r>
      <w:bookmarkStart w:id="7" w:name="_GoBack"/>
      <w:bookmarkEnd w:id="7"/>
      <w:r w:rsidRPr="0089000D">
        <w:rPr>
          <w:rFonts w:cstheme="minorHAnsi"/>
          <w:b/>
        </w:rPr>
        <w:t>) działa:</w:t>
      </w:r>
    </w:p>
    <w:p w14:paraId="611CF1CE" w14:textId="77777777" w:rsidR="0089000D" w:rsidRPr="0089000D" w:rsidRDefault="0089000D" w:rsidP="0089000D">
      <w:pPr>
        <w:spacing w:after="0"/>
        <w:rPr>
          <w:rFonts w:cstheme="minorHAnsi"/>
          <w:b/>
        </w:rPr>
      </w:pPr>
    </w:p>
    <w:p w14:paraId="2EB05BB0" w14:textId="081A18A6" w:rsidR="0089000D" w:rsidRPr="0089000D" w:rsidRDefault="0089000D" w:rsidP="0089000D">
      <w:pPr>
        <w:spacing w:after="0"/>
        <w:rPr>
          <w:rFonts w:cstheme="minorHAnsi"/>
          <w:b/>
        </w:rPr>
      </w:pPr>
      <w:r w:rsidRPr="0089000D">
        <w:rPr>
          <w:rFonts w:cstheme="minorHAnsi"/>
          <w:b/>
        </w:rPr>
        <w:t xml:space="preserve">Szkoła Podstawowa nr </w:t>
      </w:r>
      <w:r w:rsidR="00081EFE">
        <w:rPr>
          <w:rFonts w:cstheme="minorHAnsi"/>
          <w:b/>
        </w:rPr>
        <w:t xml:space="preserve">2 </w:t>
      </w:r>
      <w:r w:rsidR="005C5C5A">
        <w:rPr>
          <w:rFonts w:cstheme="minorHAnsi"/>
          <w:b/>
        </w:rPr>
        <w:t>z</w:t>
      </w:r>
      <w:r w:rsidR="00081EFE">
        <w:rPr>
          <w:rFonts w:cstheme="minorHAnsi"/>
          <w:b/>
        </w:rPr>
        <w:t xml:space="preserve"> Oddzi</w:t>
      </w:r>
      <w:r w:rsidR="005C5C5A">
        <w:rPr>
          <w:rFonts w:cstheme="minorHAnsi"/>
          <w:b/>
        </w:rPr>
        <w:t>a</w:t>
      </w:r>
      <w:r w:rsidR="00081EFE">
        <w:rPr>
          <w:rFonts w:cstheme="minorHAnsi"/>
          <w:b/>
        </w:rPr>
        <w:t xml:space="preserve">łami </w:t>
      </w:r>
      <w:r w:rsidR="005C5C5A">
        <w:rPr>
          <w:rFonts w:cstheme="minorHAnsi"/>
          <w:b/>
        </w:rPr>
        <w:t>Integracyjnymi</w:t>
      </w:r>
      <w:r w:rsidRPr="0089000D">
        <w:rPr>
          <w:rFonts w:cstheme="minorHAnsi"/>
          <w:b/>
        </w:rPr>
        <w:t xml:space="preserve"> w Środzie Wielkopolskiej (63-000), przy ul</w:t>
      </w:r>
      <w:r w:rsidR="005C5C5A">
        <w:rPr>
          <w:rFonts w:cstheme="minorHAnsi"/>
          <w:b/>
        </w:rPr>
        <w:t>. Dąbrowskiego 50</w:t>
      </w:r>
      <w:r w:rsidRPr="0089000D">
        <w:rPr>
          <w:rFonts w:cstheme="minorHAnsi"/>
          <w:b/>
        </w:rPr>
        <w:t xml:space="preserve">, o numerze NIP </w:t>
      </w:r>
      <w:r w:rsidR="005C5C5A" w:rsidRPr="005C5C5A">
        <w:rPr>
          <w:rFonts w:cstheme="minorHAnsi"/>
          <w:b/>
        </w:rPr>
        <w:t>7861104176</w:t>
      </w:r>
      <w:r w:rsidRPr="0089000D">
        <w:rPr>
          <w:rFonts w:cstheme="minorHAnsi"/>
          <w:b/>
        </w:rPr>
        <w:t xml:space="preserve"> oraz REGON</w:t>
      </w:r>
      <w:r w:rsidR="005C5C5A">
        <w:rPr>
          <w:rFonts w:cstheme="minorHAnsi"/>
          <w:b/>
        </w:rPr>
        <w:t xml:space="preserve"> </w:t>
      </w:r>
      <w:r w:rsidR="005C5C5A" w:rsidRPr="005C5C5A">
        <w:rPr>
          <w:rFonts w:cstheme="minorHAnsi"/>
          <w:b/>
        </w:rPr>
        <w:t>630077495</w:t>
      </w:r>
      <w:r w:rsidRPr="0089000D">
        <w:rPr>
          <w:rFonts w:cstheme="minorHAnsi"/>
          <w:b/>
        </w:rPr>
        <w:t xml:space="preserve">  („Szkoła Podstawowa nr </w:t>
      </w:r>
      <w:r w:rsidR="005C5C5A">
        <w:rPr>
          <w:rFonts w:cstheme="minorHAnsi"/>
          <w:b/>
        </w:rPr>
        <w:t>2 z Oddziałami Integracyjnymi w Środzie Wielkopolskiej</w:t>
      </w:r>
      <w:r w:rsidRPr="0089000D">
        <w:rPr>
          <w:rFonts w:cstheme="minorHAnsi"/>
          <w:b/>
        </w:rPr>
        <w:t>”) reprezentowana przez:</w:t>
      </w:r>
    </w:p>
    <w:p w14:paraId="5C80D70F" w14:textId="08146D97" w:rsidR="0058530C" w:rsidRDefault="0089000D" w:rsidP="0089000D">
      <w:pPr>
        <w:spacing w:after="0"/>
        <w:rPr>
          <w:rFonts w:cstheme="minorHAnsi"/>
          <w:b/>
        </w:rPr>
      </w:pPr>
      <w:r w:rsidRPr="0089000D">
        <w:rPr>
          <w:rFonts w:cstheme="minorHAnsi"/>
          <w:b/>
        </w:rPr>
        <w:t>1.</w:t>
      </w:r>
      <w:r w:rsidRPr="0089000D">
        <w:rPr>
          <w:rFonts w:cstheme="minorHAnsi"/>
          <w:b/>
        </w:rPr>
        <w:tab/>
      </w:r>
      <w:r w:rsidR="005C5C5A">
        <w:rPr>
          <w:rFonts w:cstheme="minorHAnsi"/>
          <w:b/>
        </w:rPr>
        <w:t>Jadwigę Wieland</w:t>
      </w:r>
      <w:r w:rsidRPr="0089000D">
        <w:rPr>
          <w:rFonts w:cstheme="minorHAnsi"/>
          <w:b/>
        </w:rPr>
        <w:t xml:space="preserve"> - Dyrektora Szkoły                      </w:t>
      </w:r>
    </w:p>
    <w:p w14:paraId="519080DB" w14:textId="2FAC3178" w:rsidR="0089000D" w:rsidRDefault="0089000D" w:rsidP="0058530C">
      <w:pPr>
        <w:spacing w:after="0"/>
        <w:rPr>
          <w:rFonts w:cstheme="minorHAnsi"/>
        </w:rPr>
      </w:pPr>
    </w:p>
    <w:p w14:paraId="7BF2A640" w14:textId="77777777" w:rsidR="0089000D" w:rsidRPr="004D465B" w:rsidRDefault="0089000D" w:rsidP="0058530C">
      <w:pPr>
        <w:spacing w:after="0"/>
        <w:rPr>
          <w:rFonts w:cstheme="minorHAnsi"/>
        </w:rPr>
      </w:pPr>
    </w:p>
    <w:p w14:paraId="55C738DC" w14:textId="77777777" w:rsidR="0058530C" w:rsidRPr="004D465B" w:rsidRDefault="0058530C" w:rsidP="0058530C">
      <w:pPr>
        <w:rPr>
          <w:rFonts w:cstheme="minorHAnsi"/>
        </w:rPr>
      </w:pPr>
      <w:r w:rsidRPr="004D465B">
        <w:rPr>
          <w:rFonts w:cstheme="minorHAnsi"/>
        </w:rPr>
        <w:t>Zamawiający niniejszym upoważnia:</w:t>
      </w:r>
    </w:p>
    <w:p w14:paraId="56DD24AA" w14:textId="6EBB8C50" w:rsidR="0058530C" w:rsidRPr="0044554A" w:rsidRDefault="00085B90" w:rsidP="0058530C">
      <w:pPr>
        <w:pStyle w:val="Akapitzlist"/>
        <w:spacing w:after="0" w:line="240" w:lineRule="auto"/>
        <w:ind w:left="0"/>
        <w:jc w:val="both"/>
        <w:rPr>
          <w:rFonts w:ascii="Calibri" w:hAnsi="Calibri" w:cs="Calibri"/>
          <w:b/>
          <w:bCs/>
        </w:rPr>
      </w:pPr>
      <w:r w:rsidRPr="0044554A">
        <w:rPr>
          <w:rFonts w:ascii="Calibri" w:eastAsia="Times New Roman" w:hAnsi="Calibri" w:cs="Calibri"/>
          <w:b/>
          <w:bCs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D4784D" w14:textId="77777777" w:rsidR="0058530C" w:rsidRPr="0044554A" w:rsidRDefault="0058530C" w:rsidP="0058530C">
      <w:pPr>
        <w:spacing w:after="0"/>
        <w:rPr>
          <w:rFonts w:cstheme="minorHAnsi"/>
        </w:rPr>
      </w:pPr>
      <w:r w:rsidRPr="0044554A">
        <w:rPr>
          <w:rFonts w:cstheme="minorHAnsi"/>
        </w:rPr>
        <w:t xml:space="preserve">(dalej: </w:t>
      </w:r>
      <w:r w:rsidRPr="0044554A">
        <w:rPr>
          <w:rFonts w:cstheme="minorHAnsi"/>
          <w:b/>
          <w:bCs/>
        </w:rPr>
        <w:t>Wykonawca</w:t>
      </w:r>
      <w:r w:rsidRPr="0044554A">
        <w:rPr>
          <w:rFonts w:cstheme="minorHAnsi"/>
        </w:rPr>
        <w:t>) reprezentowaną przez: </w:t>
      </w:r>
    </w:p>
    <w:p w14:paraId="59107454" w14:textId="0B0BEE66" w:rsidR="004B6492" w:rsidRPr="0044554A" w:rsidRDefault="00085B90" w:rsidP="004B649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pl-PL" w:bidi="ar-SA"/>
        </w:rPr>
      </w:pPr>
      <w:r w:rsidRPr="0044554A">
        <w:rPr>
          <w:rFonts w:ascii="Calibri" w:eastAsia="Times New Roman" w:hAnsi="Calibri" w:cs="Calibri"/>
          <w:b/>
          <w:bCs/>
          <w:lang w:eastAsia="pl-PL" w:bidi="ar-SA"/>
        </w:rPr>
        <w:t>………………………………………………………………………………………………………………………………………………………..</w:t>
      </w:r>
    </w:p>
    <w:p w14:paraId="2FB94762" w14:textId="662F6CCE" w:rsidR="0058530C" w:rsidRPr="004D465B" w:rsidRDefault="004B6492" w:rsidP="004B6492">
      <w:pPr>
        <w:spacing w:before="100" w:beforeAutospacing="1" w:after="100" w:afterAutospacing="1" w:line="240" w:lineRule="auto"/>
        <w:rPr>
          <w:rFonts w:cstheme="minorHAnsi"/>
        </w:rPr>
      </w:pPr>
      <w:r w:rsidRPr="004B6492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 </w:t>
      </w:r>
      <w:r w:rsidR="0058530C" w:rsidRPr="004D465B">
        <w:rPr>
          <w:rFonts w:cstheme="minorHAnsi"/>
        </w:rPr>
        <w:t xml:space="preserve">do dokonania w imieniu i na rzecz </w:t>
      </w:r>
      <w:r w:rsidR="0058530C" w:rsidRPr="004D465B">
        <w:rPr>
          <w:rFonts w:cstheme="minorHAnsi"/>
          <w:bCs/>
        </w:rPr>
        <w:t>Zamawiającego</w:t>
      </w:r>
      <w:r w:rsidR="0058530C" w:rsidRPr="004D465B">
        <w:rPr>
          <w:rFonts w:cstheme="minorHAnsi"/>
        </w:rPr>
        <w:t xml:space="preserve"> następujących czynności:</w:t>
      </w:r>
      <w:r w:rsidR="0058530C" w:rsidRPr="004D465B">
        <w:rPr>
          <w:rFonts w:cstheme="minorHAnsi"/>
          <w:b/>
          <w:bCs/>
          <w:color w:val="000000"/>
        </w:rPr>
        <w:t> </w:t>
      </w:r>
    </w:p>
    <w:p w14:paraId="71F43C63" w14:textId="7378811B" w:rsidR="0058530C" w:rsidRPr="004D465B" w:rsidRDefault="0058530C" w:rsidP="0058530C">
      <w:pPr>
        <w:numPr>
          <w:ilvl w:val="1"/>
          <w:numId w:val="15"/>
        </w:numPr>
        <w:autoSpaceDE w:val="0"/>
        <w:autoSpaceDN w:val="0"/>
        <w:spacing w:after="0" w:line="240" w:lineRule="auto"/>
        <w:ind w:left="0" w:right="-2" w:hanging="567"/>
        <w:jc w:val="both"/>
        <w:rPr>
          <w:rFonts w:cstheme="minorHAnsi"/>
        </w:rPr>
      </w:pPr>
      <w:r w:rsidRPr="004D465B">
        <w:rPr>
          <w:rFonts w:cstheme="minorHAnsi"/>
        </w:rPr>
        <w:t>zgłoszenia wskazanemu Operatorowi Systemu Dystrybucyjnego do realizacji zawartej z Wykonawcą umowy sprzedaży energii elektrycznej,</w:t>
      </w:r>
    </w:p>
    <w:p w14:paraId="41BD8E3D" w14:textId="77777777" w:rsidR="0058530C" w:rsidRPr="004D465B" w:rsidRDefault="0058530C" w:rsidP="0058530C">
      <w:pPr>
        <w:numPr>
          <w:ilvl w:val="1"/>
          <w:numId w:val="15"/>
        </w:numPr>
        <w:autoSpaceDE w:val="0"/>
        <w:autoSpaceDN w:val="0"/>
        <w:spacing w:after="0" w:line="240" w:lineRule="auto"/>
        <w:ind w:left="0" w:right="-2" w:hanging="567"/>
        <w:jc w:val="both"/>
        <w:rPr>
          <w:rFonts w:cstheme="minorHAnsi"/>
        </w:rPr>
      </w:pPr>
      <w:r w:rsidRPr="004D465B">
        <w:rPr>
          <w:rFonts w:cstheme="minorHAnsi"/>
        </w:rPr>
        <w:t>składania oświadczeń woli w zakresie wypowiadania dotychczas obowiązującej umowy sprzedaży energii elektrycznej i świadczenia usług dystrybucji (umowa kompleksowa) lub umowy dystrybucji,</w:t>
      </w:r>
      <w:r w:rsidRPr="004D465B">
        <w:rPr>
          <w:rFonts w:cstheme="minorHAnsi"/>
          <w:color w:val="FF0000"/>
        </w:rPr>
        <w:t xml:space="preserve"> </w:t>
      </w:r>
      <w:r w:rsidRPr="004D465B">
        <w:rPr>
          <w:rFonts w:cstheme="minorHAnsi"/>
        </w:rPr>
        <w:t>bądź umowy sprzedaży energii elektrycznej lub złożenia oświadczenia o rozwiązaniu umowy sprzedaży energii elektrycznej i świadczenia usług dystrybucji (umowa kompleksowa) bądź umowy sprzedaży energii elektrycznej w trybie zgodnego porozumienia stron dotychczasowemu sprzedawcy energii elektrycznej,</w:t>
      </w:r>
    </w:p>
    <w:p w14:paraId="20067FC5" w14:textId="77777777" w:rsidR="0058530C" w:rsidRPr="004D465B" w:rsidRDefault="0058530C" w:rsidP="0058530C">
      <w:pPr>
        <w:numPr>
          <w:ilvl w:val="1"/>
          <w:numId w:val="15"/>
        </w:numPr>
        <w:autoSpaceDE w:val="0"/>
        <w:autoSpaceDN w:val="0"/>
        <w:spacing w:after="0" w:line="240" w:lineRule="auto"/>
        <w:ind w:left="0" w:right="-2" w:hanging="567"/>
        <w:jc w:val="both"/>
        <w:rPr>
          <w:rFonts w:cstheme="minorHAnsi"/>
        </w:rPr>
      </w:pPr>
      <w:r w:rsidRPr="004D465B">
        <w:rPr>
          <w:rFonts w:cstheme="minorHAnsi"/>
        </w:rPr>
        <w:t xml:space="preserve">reprezentowania </w:t>
      </w:r>
      <w:r w:rsidRPr="004D465B">
        <w:rPr>
          <w:rFonts w:cstheme="minorHAnsi"/>
          <w:bCs/>
        </w:rPr>
        <w:t>Zamawiającego</w:t>
      </w:r>
      <w:r w:rsidRPr="004D465B">
        <w:rPr>
          <w:rFonts w:cstheme="minorHAnsi"/>
        </w:rPr>
        <w:t xml:space="preserve"> przed właściwym Operatorem Systemu Dystrybucyjnego w sprawach związanych z zawarciem umowy o świadczenie usług dystrybucji, z uwzględnieniem wskazanych taryf oraz mocy umownych dla poszczególnych obiektów, tj. w szczególności uzyskać, ustalić treść i przedłożyć Zamawiającemu do podpisania niezbędne dokumenty, pod warunkiem pozytywnego rozpatrzenia wniosku przez Operatora Systemu Dystrybucyjnego;</w:t>
      </w:r>
    </w:p>
    <w:p w14:paraId="34607897" w14:textId="77777777" w:rsidR="0058530C" w:rsidRPr="004D465B" w:rsidRDefault="0058530C" w:rsidP="0058530C">
      <w:pPr>
        <w:spacing w:after="0" w:line="240" w:lineRule="auto"/>
        <w:jc w:val="both"/>
        <w:rPr>
          <w:rFonts w:cstheme="minorHAnsi"/>
        </w:rPr>
      </w:pPr>
    </w:p>
    <w:p w14:paraId="73FF1264" w14:textId="1FCC5E56" w:rsidR="0058530C" w:rsidRPr="004D465B" w:rsidRDefault="0058530C" w:rsidP="0058530C">
      <w:pPr>
        <w:pStyle w:val="Akapitzlist"/>
        <w:spacing w:after="0" w:line="240" w:lineRule="auto"/>
        <w:ind w:left="0"/>
        <w:jc w:val="both"/>
        <w:rPr>
          <w:rFonts w:cstheme="minorHAnsi"/>
          <w:b/>
          <w:bCs/>
        </w:rPr>
      </w:pPr>
      <w:r w:rsidRPr="004D465B">
        <w:rPr>
          <w:rFonts w:cstheme="minorHAnsi"/>
        </w:rPr>
        <w:t>Niniejsze pełnomocnictwo udzielone zostaje na czas nieoznaczony jednak nie dłuższy niż czas obowiązywania umowy sprzedaży energii elektrycznej</w:t>
      </w:r>
      <w:r w:rsidRPr="004D465B">
        <w:rPr>
          <w:rFonts w:cstheme="minorHAnsi"/>
          <w:color w:val="FF0000"/>
        </w:rPr>
        <w:t xml:space="preserve"> </w:t>
      </w:r>
      <w:r w:rsidRPr="0044554A">
        <w:rPr>
          <w:rFonts w:cstheme="minorHAnsi"/>
          <w:b/>
        </w:rPr>
        <w:t>Nr</w:t>
      </w:r>
      <w:r w:rsidR="00AD7EBF" w:rsidRPr="0044554A">
        <w:t xml:space="preserve"> </w:t>
      </w:r>
      <w:r w:rsidR="00AD7EBF" w:rsidRPr="0044554A">
        <w:rPr>
          <w:rFonts w:cstheme="minorHAnsi"/>
          <w:b/>
        </w:rPr>
        <w:t xml:space="preserve">SP2.2300.2.ZP.2022/4/2022 </w:t>
      </w:r>
      <w:r w:rsidRPr="0044554A">
        <w:rPr>
          <w:rFonts w:cstheme="minorHAnsi"/>
          <w:b/>
        </w:rPr>
        <w:t xml:space="preserve"> z dnia</w:t>
      </w:r>
      <w:r w:rsidR="00E46BDF" w:rsidRPr="0044554A">
        <w:rPr>
          <w:rFonts w:cstheme="minorHAnsi"/>
          <w:b/>
        </w:rPr>
        <w:t xml:space="preserve"> </w:t>
      </w:r>
      <w:r w:rsidR="00066D0B" w:rsidRPr="0044554A">
        <w:rPr>
          <w:rFonts w:cstheme="minorHAnsi"/>
          <w:b/>
        </w:rPr>
        <w:t>……………………….</w:t>
      </w:r>
      <w:r w:rsidRPr="0044554A">
        <w:rPr>
          <w:rFonts w:cstheme="minorHAnsi"/>
          <w:b/>
          <w:bCs/>
        </w:rPr>
        <w:t>r</w:t>
      </w:r>
      <w:r w:rsidR="00B65B1F" w:rsidRPr="0044554A">
        <w:rPr>
          <w:rFonts w:cstheme="minorHAnsi"/>
          <w:b/>
          <w:bCs/>
        </w:rPr>
        <w:t>.</w:t>
      </w:r>
      <w:r w:rsidRPr="0044554A">
        <w:rPr>
          <w:rFonts w:cstheme="minorHAnsi"/>
          <w:b/>
          <w:bCs/>
        </w:rPr>
        <w:t xml:space="preserve"> </w:t>
      </w:r>
      <w:r w:rsidRPr="0044554A">
        <w:rPr>
          <w:rFonts w:cstheme="minorHAnsi"/>
        </w:rPr>
        <w:t>zawartej z</w:t>
      </w:r>
      <w:r w:rsidRPr="0044554A">
        <w:rPr>
          <w:rFonts w:cstheme="minorHAnsi"/>
          <w:b/>
        </w:rPr>
        <w:t xml:space="preserve"> </w:t>
      </w:r>
      <w:r w:rsidRPr="0044554A">
        <w:rPr>
          <w:rFonts w:cstheme="minorHAnsi"/>
          <w:bCs/>
        </w:rPr>
        <w:t>firm</w:t>
      </w:r>
      <w:r w:rsidR="004B6492" w:rsidRPr="0044554A">
        <w:rPr>
          <w:rFonts w:cstheme="minorHAnsi"/>
          <w:bCs/>
        </w:rPr>
        <w:t>ą</w:t>
      </w:r>
      <w:r w:rsidRPr="0044554A">
        <w:rPr>
          <w:rFonts w:cstheme="minorHAnsi"/>
          <w:bCs/>
        </w:rPr>
        <w:t xml:space="preserve"> o nazwie:</w:t>
      </w:r>
      <w:r w:rsidRPr="0044554A">
        <w:rPr>
          <w:rFonts w:cstheme="minorHAnsi"/>
          <w:b/>
        </w:rPr>
        <w:t xml:space="preserve"> </w:t>
      </w:r>
      <w:r w:rsidR="00085B90" w:rsidRPr="0044554A">
        <w:rPr>
          <w:b/>
          <w:bCs/>
        </w:rPr>
        <w:t>…………………………………………………………</w:t>
      </w:r>
    </w:p>
    <w:p w14:paraId="1B7188DB" w14:textId="77777777" w:rsidR="0058530C" w:rsidRPr="004D465B" w:rsidRDefault="0058530C" w:rsidP="0058530C">
      <w:pPr>
        <w:spacing w:after="0"/>
        <w:jc w:val="both"/>
        <w:rPr>
          <w:rFonts w:cstheme="minorHAnsi"/>
          <w:b/>
        </w:rPr>
      </w:pPr>
    </w:p>
    <w:p w14:paraId="6D9BFD37" w14:textId="77777777" w:rsidR="0058530C" w:rsidRPr="004D465B" w:rsidRDefault="0058530C" w:rsidP="0058530C">
      <w:pPr>
        <w:autoSpaceDE w:val="0"/>
        <w:autoSpaceDN w:val="0"/>
        <w:ind w:right="-2"/>
        <w:rPr>
          <w:rFonts w:cstheme="minorHAnsi"/>
          <w:bCs/>
        </w:rPr>
      </w:pPr>
      <w:r w:rsidRPr="004D465B">
        <w:rPr>
          <w:rFonts w:cstheme="minorHAnsi"/>
          <w:bCs/>
        </w:rPr>
        <w:t>Niniejsze Pełnomocnictwo uprawnia do udzielenia dalszych pełnomocnictw substytucyjnych.</w:t>
      </w:r>
    </w:p>
    <w:p w14:paraId="6D7A3611" w14:textId="3E51366F" w:rsidR="004B6492" w:rsidRDefault="0058530C" w:rsidP="005C5C5A">
      <w:pPr>
        <w:spacing w:after="0" w:line="240" w:lineRule="auto"/>
        <w:rPr>
          <w:rFonts w:cstheme="minorHAnsi"/>
        </w:rPr>
      </w:pPr>
      <w:r w:rsidRPr="004D465B">
        <w:rPr>
          <w:rFonts w:cstheme="minorHAnsi"/>
        </w:rPr>
        <w:t xml:space="preserve">                                                                                                                                                       </w:t>
      </w:r>
    </w:p>
    <w:p w14:paraId="1561A67A" w14:textId="111BAAF5" w:rsidR="0058530C" w:rsidRPr="004D465B" w:rsidRDefault="0058530C" w:rsidP="0058530C">
      <w:pPr>
        <w:spacing w:after="0" w:line="240" w:lineRule="auto"/>
        <w:jc w:val="right"/>
        <w:rPr>
          <w:rFonts w:cstheme="minorHAnsi"/>
        </w:rPr>
      </w:pPr>
      <w:r w:rsidRPr="004D465B">
        <w:rPr>
          <w:rFonts w:cstheme="minorHAnsi"/>
        </w:rPr>
        <w:t xml:space="preserve">...................................................... </w:t>
      </w:r>
    </w:p>
    <w:p w14:paraId="491F95D2" w14:textId="50935275" w:rsidR="0025458C" w:rsidRPr="001A5326" w:rsidRDefault="0058530C" w:rsidP="001A5326">
      <w:pPr>
        <w:spacing w:after="0" w:line="240" w:lineRule="auto"/>
        <w:jc w:val="center"/>
        <w:rPr>
          <w:rFonts w:cstheme="minorHAnsi"/>
          <w:b/>
        </w:rPr>
      </w:pPr>
      <w:r w:rsidRPr="004D465B">
        <w:rPr>
          <w:rFonts w:cstheme="minorHAnsi"/>
        </w:rPr>
        <w:t xml:space="preserve">                                                            </w:t>
      </w:r>
      <w:r w:rsidR="005C5C5A">
        <w:rPr>
          <w:rFonts w:cstheme="minorHAnsi"/>
        </w:rPr>
        <w:tab/>
      </w:r>
      <w:r w:rsidR="005C5C5A">
        <w:rPr>
          <w:rFonts w:cstheme="minorHAnsi"/>
        </w:rPr>
        <w:tab/>
      </w:r>
      <w:r w:rsidR="005C5C5A">
        <w:rPr>
          <w:rFonts w:cstheme="minorHAnsi"/>
        </w:rPr>
        <w:tab/>
      </w:r>
      <w:r w:rsidR="005C5C5A">
        <w:rPr>
          <w:rFonts w:cstheme="minorHAnsi"/>
        </w:rPr>
        <w:tab/>
      </w:r>
      <w:r w:rsidR="005C5C5A">
        <w:rPr>
          <w:rFonts w:cstheme="minorHAnsi"/>
        </w:rPr>
        <w:tab/>
      </w:r>
      <w:r w:rsidRPr="004D465B">
        <w:rPr>
          <w:rFonts w:cstheme="minorHAnsi"/>
        </w:rPr>
        <w:t>(Podpis)</w:t>
      </w:r>
    </w:p>
    <w:sectPr w:rsidR="0025458C" w:rsidRPr="001A5326" w:rsidSect="00780368">
      <w:headerReference w:type="default" r:id="rId8"/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9937B" w14:textId="77777777" w:rsidR="007443F8" w:rsidRDefault="007443F8">
      <w:pPr>
        <w:spacing w:after="0" w:line="240" w:lineRule="auto"/>
      </w:pPr>
      <w:r>
        <w:separator/>
      </w:r>
    </w:p>
  </w:endnote>
  <w:endnote w:type="continuationSeparator" w:id="0">
    <w:p w14:paraId="1CD53B0D" w14:textId="77777777" w:rsidR="007443F8" w:rsidRDefault="0074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54E3A" w14:textId="77777777" w:rsidR="004B1D14" w:rsidRDefault="007443F8" w:rsidP="00D05C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9DA90" w14:textId="77777777" w:rsidR="007443F8" w:rsidRDefault="007443F8">
      <w:pPr>
        <w:spacing w:after="0" w:line="240" w:lineRule="auto"/>
      </w:pPr>
      <w:r>
        <w:separator/>
      </w:r>
    </w:p>
  </w:footnote>
  <w:footnote w:type="continuationSeparator" w:id="0">
    <w:p w14:paraId="5DEEF339" w14:textId="77777777" w:rsidR="007443F8" w:rsidRDefault="00744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1FD88" w14:textId="77777777" w:rsidR="004B1D14" w:rsidRDefault="007443F8" w:rsidP="00950075">
    <w:pPr>
      <w:pStyle w:val="Nagwek"/>
      <w:numPr>
        <w:ilvl w:val="0"/>
        <w:numId w:val="0"/>
      </w:numPr>
      <w:ind w:left="105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91563546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Tahoma" w:eastAsia="Times New Roman" w:hAnsi="Tahoma" w:cs="Tahoma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31"/>
    <w:multiLevelType w:val="singleLevel"/>
    <w:tmpl w:val="18D854BA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color w:val="auto"/>
        <w:sz w:val="22"/>
        <w:szCs w:val="22"/>
      </w:rPr>
    </w:lvl>
  </w:abstractNum>
  <w:abstractNum w:abstractNumId="2" w15:restartNumberingAfterBreak="0">
    <w:nsid w:val="07DD5806"/>
    <w:multiLevelType w:val="hybridMultilevel"/>
    <w:tmpl w:val="53A67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94C80"/>
    <w:multiLevelType w:val="hybridMultilevel"/>
    <w:tmpl w:val="ACF82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7008B"/>
    <w:multiLevelType w:val="hybridMultilevel"/>
    <w:tmpl w:val="4CC81EA6"/>
    <w:lvl w:ilvl="0" w:tplc="33CED5C4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BA77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E31A2F"/>
    <w:multiLevelType w:val="hybridMultilevel"/>
    <w:tmpl w:val="AE5440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76DE0"/>
    <w:multiLevelType w:val="hybridMultilevel"/>
    <w:tmpl w:val="C0529E98"/>
    <w:lvl w:ilvl="0" w:tplc="CF6C0E8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1F2560"/>
    <w:multiLevelType w:val="hybridMultilevel"/>
    <w:tmpl w:val="CDEC6146"/>
    <w:lvl w:ilvl="0" w:tplc="35F69B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EF18FE"/>
    <w:multiLevelType w:val="hybridMultilevel"/>
    <w:tmpl w:val="EF7E5F22"/>
    <w:lvl w:ilvl="0" w:tplc="3C90D54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AD73D4"/>
    <w:multiLevelType w:val="hybridMultilevel"/>
    <w:tmpl w:val="B5D893E2"/>
    <w:lvl w:ilvl="0" w:tplc="1DEE9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2836E5"/>
    <w:multiLevelType w:val="hybridMultilevel"/>
    <w:tmpl w:val="CE6C8182"/>
    <w:lvl w:ilvl="0" w:tplc="E320C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822025"/>
    <w:multiLevelType w:val="hybridMultilevel"/>
    <w:tmpl w:val="25603160"/>
    <w:lvl w:ilvl="0" w:tplc="8B2446D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9B5401"/>
    <w:multiLevelType w:val="hybridMultilevel"/>
    <w:tmpl w:val="28E407C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E76AD0"/>
    <w:multiLevelType w:val="hybridMultilevel"/>
    <w:tmpl w:val="AE6AAE5C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6B6ED9"/>
    <w:multiLevelType w:val="hybridMultilevel"/>
    <w:tmpl w:val="8BACE5A6"/>
    <w:lvl w:ilvl="0" w:tplc="3A32DCA8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  <w:b w:val="0"/>
      </w:rPr>
    </w:lvl>
    <w:lvl w:ilvl="1" w:tplc="8CD8B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iCs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653C13"/>
    <w:multiLevelType w:val="hybridMultilevel"/>
    <w:tmpl w:val="014C1740"/>
    <w:lvl w:ilvl="0" w:tplc="693A5A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E8F"/>
    <w:multiLevelType w:val="hybridMultilevel"/>
    <w:tmpl w:val="190661AE"/>
    <w:lvl w:ilvl="0" w:tplc="BA1AFC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2582B"/>
    <w:multiLevelType w:val="hybridMultilevel"/>
    <w:tmpl w:val="6A50D762"/>
    <w:lvl w:ilvl="0" w:tplc="54B065EA">
      <w:start w:val="1"/>
      <w:numFmt w:val="decimal"/>
      <w:lvlText w:val="%1."/>
      <w:lvlJc w:val="left"/>
      <w:pPr>
        <w:ind w:left="4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BD25A4E"/>
    <w:multiLevelType w:val="hybridMultilevel"/>
    <w:tmpl w:val="296EEBA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904A3"/>
    <w:multiLevelType w:val="hybridMultilevel"/>
    <w:tmpl w:val="020E1588"/>
    <w:lvl w:ilvl="0" w:tplc="75B64D62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00C61"/>
    <w:multiLevelType w:val="hybridMultilevel"/>
    <w:tmpl w:val="E3E6925A"/>
    <w:lvl w:ilvl="0" w:tplc="04150017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decimal"/>
      <w:pStyle w:val="Nagwek"/>
      <w:lvlText w:val="%2."/>
      <w:lvlJc w:val="left"/>
      <w:pPr>
        <w:tabs>
          <w:tab w:val="num" w:pos="1070"/>
        </w:tabs>
        <w:ind w:left="1050" w:hanging="340"/>
      </w:pPr>
      <w:rPr>
        <w:rFonts w:hint="default"/>
      </w:rPr>
    </w:lvl>
    <w:lvl w:ilvl="2" w:tplc="0415001B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3429CD"/>
    <w:multiLevelType w:val="hybridMultilevel"/>
    <w:tmpl w:val="5D8AD3C2"/>
    <w:lvl w:ilvl="0" w:tplc="3092C20C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5B231D9"/>
    <w:multiLevelType w:val="hybridMultilevel"/>
    <w:tmpl w:val="02FE28E0"/>
    <w:lvl w:ilvl="0" w:tplc="B4B4FC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80838"/>
    <w:multiLevelType w:val="hybridMultilevel"/>
    <w:tmpl w:val="6D885F14"/>
    <w:lvl w:ilvl="0" w:tplc="3A32DCA8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8D722D"/>
    <w:multiLevelType w:val="hybridMultilevel"/>
    <w:tmpl w:val="DBA84E8C"/>
    <w:lvl w:ilvl="0" w:tplc="3A32DCA8">
      <w:start w:val="1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502BC5"/>
    <w:multiLevelType w:val="hybridMultilevel"/>
    <w:tmpl w:val="3332855C"/>
    <w:lvl w:ilvl="0" w:tplc="AE44F4E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328F2"/>
    <w:multiLevelType w:val="hybridMultilevel"/>
    <w:tmpl w:val="C3BC7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32E6F"/>
    <w:multiLevelType w:val="hybridMultilevel"/>
    <w:tmpl w:val="171603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A85DF2"/>
    <w:multiLevelType w:val="hybridMultilevel"/>
    <w:tmpl w:val="CBCE1BDE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80493D"/>
    <w:multiLevelType w:val="hybridMultilevel"/>
    <w:tmpl w:val="E918CACA"/>
    <w:lvl w:ilvl="0" w:tplc="04150017">
      <w:start w:val="1"/>
      <w:numFmt w:val="lowerLetter"/>
      <w:lvlText w:val="%1)"/>
      <w:lvlJc w:val="left"/>
      <w:pPr>
        <w:ind w:left="295" w:hanging="360"/>
      </w:pPr>
    </w:lvl>
    <w:lvl w:ilvl="1" w:tplc="04150011">
      <w:start w:val="1"/>
      <w:numFmt w:val="decimal"/>
      <w:lvlText w:val="%2)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22"/>
  </w:num>
  <w:num w:numId="2">
    <w:abstractNumId w:val="26"/>
  </w:num>
  <w:num w:numId="3">
    <w:abstractNumId w:val="16"/>
  </w:num>
  <w:num w:numId="4">
    <w:abstractNumId w:val="30"/>
  </w:num>
  <w:num w:numId="5">
    <w:abstractNumId w:val="25"/>
  </w:num>
  <w:num w:numId="6">
    <w:abstractNumId w:val="2"/>
  </w:num>
  <w:num w:numId="7">
    <w:abstractNumId w:val="9"/>
  </w:num>
  <w:num w:numId="8">
    <w:abstractNumId w:val="29"/>
  </w:num>
  <w:num w:numId="9">
    <w:abstractNumId w:val="12"/>
  </w:num>
  <w:num w:numId="10">
    <w:abstractNumId w:val="5"/>
  </w:num>
  <w:num w:numId="11">
    <w:abstractNumId w:val="15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1"/>
  </w:num>
  <w:num w:numId="16">
    <w:abstractNumId w:val="23"/>
  </w:num>
  <w:num w:numId="17">
    <w:abstractNumId w:val="24"/>
  </w:num>
  <w:num w:numId="18">
    <w:abstractNumId w:val="18"/>
  </w:num>
  <w:num w:numId="19">
    <w:abstractNumId w:val="13"/>
  </w:num>
  <w:num w:numId="20">
    <w:abstractNumId w:val="7"/>
  </w:num>
  <w:num w:numId="21">
    <w:abstractNumId w:val="14"/>
  </w:num>
  <w:num w:numId="22">
    <w:abstractNumId w:val="17"/>
  </w:num>
  <w:num w:numId="23">
    <w:abstractNumId w:val="27"/>
  </w:num>
  <w:num w:numId="24">
    <w:abstractNumId w:val="21"/>
  </w:num>
  <w:num w:numId="25">
    <w:abstractNumId w:val="4"/>
  </w:num>
  <w:num w:numId="26">
    <w:abstractNumId w:val="1"/>
  </w:num>
  <w:num w:numId="27">
    <w:abstractNumId w:val="8"/>
  </w:num>
  <w:num w:numId="28">
    <w:abstractNumId w:val="10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0C"/>
    <w:rsid w:val="0001549A"/>
    <w:rsid w:val="000245E9"/>
    <w:rsid w:val="000337D2"/>
    <w:rsid w:val="00066D0B"/>
    <w:rsid w:val="00081EFE"/>
    <w:rsid w:val="00085B90"/>
    <w:rsid w:val="000E0914"/>
    <w:rsid w:val="0011072C"/>
    <w:rsid w:val="001423FB"/>
    <w:rsid w:val="00144197"/>
    <w:rsid w:val="001A5326"/>
    <w:rsid w:val="001E20B5"/>
    <w:rsid w:val="001F614A"/>
    <w:rsid w:val="0021724A"/>
    <w:rsid w:val="00235AB3"/>
    <w:rsid w:val="0025458C"/>
    <w:rsid w:val="00286FAB"/>
    <w:rsid w:val="00320128"/>
    <w:rsid w:val="00335F35"/>
    <w:rsid w:val="003B4971"/>
    <w:rsid w:val="003D5099"/>
    <w:rsid w:val="0043638B"/>
    <w:rsid w:val="0044554A"/>
    <w:rsid w:val="004B6492"/>
    <w:rsid w:val="004D465B"/>
    <w:rsid w:val="00505262"/>
    <w:rsid w:val="0050682B"/>
    <w:rsid w:val="00524510"/>
    <w:rsid w:val="00561F01"/>
    <w:rsid w:val="0058530C"/>
    <w:rsid w:val="005C5C5A"/>
    <w:rsid w:val="00631F89"/>
    <w:rsid w:val="00666399"/>
    <w:rsid w:val="00666833"/>
    <w:rsid w:val="0069768F"/>
    <w:rsid w:val="007443F8"/>
    <w:rsid w:val="00793687"/>
    <w:rsid w:val="008031CA"/>
    <w:rsid w:val="0089000D"/>
    <w:rsid w:val="0089046C"/>
    <w:rsid w:val="009967E8"/>
    <w:rsid w:val="00A1487F"/>
    <w:rsid w:val="00AD4B6E"/>
    <w:rsid w:val="00AD7EBF"/>
    <w:rsid w:val="00AF2D65"/>
    <w:rsid w:val="00B424DE"/>
    <w:rsid w:val="00B46ACB"/>
    <w:rsid w:val="00B65B1F"/>
    <w:rsid w:val="00B70FF8"/>
    <w:rsid w:val="00B82BBB"/>
    <w:rsid w:val="00B830D1"/>
    <w:rsid w:val="00C34B86"/>
    <w:rsid w:val="00C43440"/>
    <w:rsid w:val="00CC1747"/>
    <w:rsid w:val="00CF78B0"/>
    <w:rsid w:val="00D1240F"/>
    <w:rsid w:val="00D30113"/>
    <w:rsid w:val="00D37EAC"/>
    <w:rsid w:val="00D52990"/>
    <w:rsid w:val="00DB301F"/>
    <w:rsid w:val="00DC2388"/>
    <w:rsid w:val="00DD7AA7"/>
    <w:rsid w:val="00E43016"/>
    <w:rsid w:val="00E46BDF"/>
    <w:rsid w:val="00E924AC"/>
    <w:rsid w:val="00F06996"/>
    <w:rsid w:val="00FB6B9D"/>
    <w:rsid w:val="00FE1FA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C39E"/>
  <w15:chartTrackingRefBased/>
  <w15:docId w15:val="{EEC743F8-7618-4359-8C49-69B310B9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30C"/>
    <w:pPr>
      <w:spacing w:after="200" w:line="276" w:lineRule="auto"/>
    </w:pPr>
    <w:rPr>
      <w:rFonts w:eastAsiaTheme="minorEastAsia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8530C"/>
    <w:rPr>
      <w:color w:val="0000FF"/>
      <w:u w:val="single"/>
    </w:rPr>
  </w:style>
  <w:style w:type="paragraph" w:styleId="Akapitzlist">
    <w:name w:val="List Paragraph"/>
    <w:aliases w:val="Wypunktowanie,L1,Numerowanie,Akapit z listą5,normalny tekst,CW_Lista,2 heading,A_wyliczenie,K-P_odwolanie,maz_wyliczenie,opis dzialania,zwykły tekst"/>
    <w:basedOn w:val="Normalny"/>
    <w:link w:val="AkapitzlistZnak"/>
    <w:uiPriority w:val="34"/>
    <w:qFormat/>
    <w:rsid w:val="0058530C"/>
    <w:pPr>
      <w:ind w:left="720"/>
      <w:contextualSpacing/>
    </w:pPr>
  </w:style>
  <w:style w:type="paragraph" w:styleId="Nagwek">
    <w:name w:val="header"/>
    <w:basedOn w:val="Normalny"/>
    <w:link w:val="NagwekZnak"/>
    <w:rsid w:val="0058530C"/>
    <w:pPr>
      <w:numPr>
        <w:ilvl w:val="1"/>
        <w:numId w:val="1"/>
      </w:num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8530C"/>
    <w:rPr>
      <w:rFonts w:ascii="Times New Roman" w:eastAsia="Times New Roman" w:hAnsi="Times New Roman" w:cs="Times New Roman"/>
      <w:szCs w:val="24"/>
      <w:lang w:eastAsia="pl-PL" w:bidi="en-US"/>
    </w:rPr>
  </w:style>
  <w:style w:type="paragraph" w:styleId="Stopka">
    <w:name w:val="footer"/>
    <w:basedOn w:val="Normalny"/>
    <w:link w:val="StopkaZnak"/>
    <w:uiPriority w:val="99"/>
    <w:unhideWhenUsed/>
    <w:rsid w:val="0058530C"/>
    <w:pPr>
      <w:tabs>
        <w:tab w:val="center" w:pos="4536"/>
        <w:tab w:val="right" w:pos="9072"/>
      </w:tabs>
      <w:spacing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8530C"/>
    <w:rPr>
      <w:rFonts w:ascii="Calibri" w:eastAsia="Times New Roman" w:hAnsi="Calibri" w:cs="Times New Roman"/>
      <w:lang w:eastAsia="pl-PL" w:bidi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58530C"/>
    <w:pPr>
      <w:spacing w:after="120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8530C"/>
    <w:rPr>
      <w:rFonts w:ascii="Calibri" w:eastAsia="Times New Roman" w:hAnsi="Calibri" w:cs="Times New Roman"/>
      <w:sz w:val="16"/>
      <w:szCs w:val="16"/>
      <w:lang w:eastAsia="pl-PL" w:bidi="en-US"/>
    </w:rPr>
  </w:style>
  <w:style w:type="paragraph" w:styleId="Tekstprzypisudolnego">
    <w:name w:val="footnote text"/>
    <w:basedOn w:val="Normalny"/>
    <w:link w:val="TekstprzypisudolnegoZnak"/>
    <w:uiPriority w:val="99"/>
    <w:rsid w:val="005853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530C"/>
    <w:rPr>
      <w:rFonts w:ascii="Times New Roman" w:eastAsia="Times New Roman" w:hAnsi="Times New Roman" w:cs="Times New Roman"/>
      <w:sz w:val="20"/>
      <w:szCs w:val="20"/>
      <w:lang w:eastAsia="pl-PL" w:bidi="en-US"/>
    </w:rPr>
  </w:style>
  <w:style w:type="character" w:customStyle="1" w:styleId="AkapitzlistZnak">
    <w:name w:val="Akapit z listą Znak"/>
    <w:aliases w:val="Wypunktowanie Znak,L1 Znak,Numerowanie Znak,Akapit z listą5 Znak,normalny tekst Znak,CW_Lista Znak,2 heading Znak,A_wyliczenie Znak,K-P_odwolanie Znak,maz_wyliczenie Znak,opis dzialania Znak,zwykły tekst Znak"/>
    <w:link w:val="Akapitzlist"/>
    <w:uiPriority w:val="34"/>
    <w:qFormat/>
    <w:locked/>
    <w:rsid w:val="0058530C"/>
    <w:rPr>
      <w:rFonts w:eastAsiaTheme="minorEastAsia"/>
      <w:lang w:bidi="en-US"/>
    </w:rPr>
  </w:style>
  <w:style w:type="paragraph" w:customStyle="1" w:styleId="Tekstpodstawowy22">
    <w:name w:val="Tekst podstawowy 22"/>
    <w:basedOn w:val="Normalny"/>
    <w:rsid w:val="0058530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1487F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1487F"/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lesny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3656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wienow</dc:creator>
  <cp:keywords/>
  <dc:description/>
  <cp:lastModifiedBy>Dawid Strzelczyk</cp:lastModifiedBy>
  <cp:revision>7</cp:revision>
  <cp:lastPrinted>2021-11-08T07:37:00Z</cp:lastPrinted>
  <dcterms:created xsi:type="dcterms:W3CDTF">2022-09-21T10:54:00Z</dcterms:created>
  <dcterms:modified xsi:type="dcterms:W3CDTF">2022-11-02T07:36:00Z</dcterms:modified>
</cp:coreProperties>
</file>