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E8F8" w14:textId="1E28865F" w:rsidR="003A4ACF" w:rsidRPr="0094084A" w:rsidRDefault="003A4ACF" w:rsidP="003A4ACF">
      <w:pPr>
        <w:tabs>
          <w:tab w:val="left" w:pos="2700"/>
        </w:tabs>
        <w:jc w:val="center"/>
        <w:rPr>
          <w:rFonts w:asciiTheme="minorHAnsi" w:eastAsia="Times New Roman" w:hAnsiTheme="minorHAnsi" w:cstheme="minorHAnsi"/>
          <w:b/>
          <w:bCs/>
        </w:rPr>
      </w:pPr>
      <w:r w:rsidRPr="0094084A">
        <w:rPr>
          <w:rFonts w:asciiTheme="minorHAnsi" w:hAnsiTheme="minorHAnsi" w:cstheme="minorHAnsi"/>
          <w:b/>
          <w:bCs/>
        </w:rPr>
        <w:t>Protokół Nr XXX</w:t>
      </w:r>
      <w:r w:rsidR="009F1E45" w:rsidRPr="0094084A">
        <w:rPr>
          <w:rFonts w:asciiTheme="minorHAnsi" w:hAnsiTheme="minorHAnsi" w:cstheme="minorHAnsi"/>
          <w:b/>
          <w:bCs/>
        </w:rPr>
        <w:t>V</w:t>
      </w:r>
      <w:r w:rsidR="00E30370" w:rsidRPr="0094084A">
        <w:rPr>
          <w:rFonts w:asciiTheme="minorHAnsi" w:hAnsiTheme="minorHAnsi" w:cstheme="minorHAnsi"/>
          <w:b/>
          <w:bCs/>
        </w:rPr>
        <w:t>I</w:t>
      </w:r>
      <w:r w:rsidRPr="0094084A">
        <w:rPr>
          <w:rFonts w:asciiTheme="minorHAnsi" w:hAnsiTheme="minorHAnsi" w:cstheme="minorHAnsi"/>
          <w:b/>
          <w:bCs/>
        </w:rPr>
        <w:t>/202</w:t>
      </w:r>
      <w:r w:rsidR="00E30370" w:rsidRPr="0094084A">
        <w:rPr>
          <w:rFonts w:asciiTheme="minorHAnsi" w:hAnsiTheme="minorHAnsi" w:cstheme="minorHAnsi"/>
          <w:b/>
          <w:bCs/>
        </w:rPr>
        <w:t>4</w:t>
      </w:r>
    </w:p>
    <w:p w14:paraId="318D7405" w14:textId="728BF540" w:rsidR="003A4ACF" w:rsidRPr="0094084A" w:rsidRDefault="003A4ACF" w:rsidP="003A4ACF">
      <w:pPr>
        <w:tabs>
          <w:tab w:val="left" w:pos="2700"/>
        </w:tabs>
        <w:jc w:val="center"/>
        <w:rPr>
          <w:rFonts w:asciiTheme="minorHAnsi" w:hAnsiTheme="minorHAnsi" w:cstheme="minorHAnsi"/>
          <w:b/>
          <w:bCs/>
        </w:rPr>
      </w:pPr>
      <w:r w:rsidRPr="0094084A">
        <w:rPr>
          <w:rFonts w:asciiTheme="minorHAnsi" w:hAnsiTheme="minorHAnsi" w:cstheme="minorHAnsi"/>
          <w:b/>
          <w:bCs/>
        </w:rPr>
        <w:t xml:space="preserve">z posiedzenia Zgromadzenia Związku Gmin Zagłębia Miedziowego, które odbyło się w dniu </w:t>
      </w:r>
      <w:r w:rsidR="00E30370" w:rsidRPr="0094084A">
        <w:rPr>
          <w:rFonts w:asciiTheme="minorHAnsi" w:hAnsiTheme="minorHAnsi" w:cstheme="minorHAnsi"/>
          <w:b/>
          <w:bCs/>
        </w:rPr>
        <w:t>04</w:t>
      </w:r>
      <w:r w:rsidRPr="0094084A">
        <w:rPr>
          <w:rFonts w:asciiTheme="minorHAnsi" w:hAnsiTheme="minorHAnsi" w:cstheme="minorHAnsi"/>
          <w:b/>
          <w:bCs/>
        </w:rPr>
        <w:t>.</w:t>
      </w:r>
      <w:r w:rsidR="00E30370" w:rsidRPr="0094084A">
        <w:rPr>
          <w:rFonts w:asciiTheme="minorHAnsi" w:hAnsiTheme="minorHAnsi" w:cstheme="minorHAnsi"/>
          <w:b/>
          <w:bCs/>
        </w:rPr>
        <w:t>04</w:t>
      </w:r>
      <w:r w:rsidRPr="0094084A">
        <w:rPr>
          <w:rFonts w:asciiTheme="minorHAnsi" w:hAnsiTheme="minorHAnsi" w:cstheme="minorHAnsi"/>
          <w:b/>
          <w:bCs/>
        </w:rPr>
        <w:t>.202</w:t>
      </w:r>
      <w:r w:rsidR="00E30370" w:rsidRPr="0094084A">
        <w:rPr>
          <w:rFonts w:asciiTheme="minorHAnsi" w:hAnsiTheme="minorHAnsi" w:cstheme="minorHAnsi"/>
          <w:b/>
          <w:bCs/>
        </w:rPr>
        <w:t>4</w:t>
      </w:r>
      <w:r w:rsidRPr="0094084A">
        <w:rPr>
          <w:rFonts w:asciiTheme="minorHAnsi" w:hAnsiTheme="minorHAnsi" w:cstheme="minorHAnsi"/>
          <w:b/>
          <w:bCs/>
        </w:rPr>
        <w:t xml:space="preserve"> r. w Polkowicach</w:t>
      </w:r>
    </w:p>
    <w:p w14:paraId="1AA8BC76" w14:textId="77777777" w:rsidR="003A4ACF" w:rsidRPr="0094084A" w:rsidRDefault="003A4ACF" w:rsidP="003A4ACF">
      <w:pPr>
        <w:tabs>
          <w:tab w:val="left" w:pos="2700"/>
        </w:tabs>
        <w:jc w:val="center"/>
        <w:rPr>
          <w:rFonts w:asciiTheme="minorHAnsi" w:hAnsiTheme="minorHAnsi" w:cstheme="minorHAnsi"/>
          <w:b/>
          <w:bCs/>
        </w:rPr>
      </w:pPr>
    </w:p>
    <w:p w14:paraId="5652A9C5" w14:textId="7970D674" w:rsidR="003A4ACF" w:rsidRPr="0094084A" w:rsidRDefault="003A4ACF" w:rsidP="00BB5A75">
      <w:pPr>
        <w:pStyle w:val="Tekstpodstawowy"/>
        <w:ind w:right="113"/>
        <w:jc w:val="both"/>
        <w:rPr>
          <w:rFonts w:asciiTheme="minorHAnsi" w:hAnsiTheme="minorHAnsi" w:cstheme="minorHAnsi"/>
          <w:sz w:val="22"/>
          <w:szCs w:val="22"/>
        </w:rPr>
      </w:pPr>
      <w:r w:rsidRPr="0094084A">
        <w:rPr>
          <w:rFonts w:asciiTheme="minorHAnsi" w:hAnsiTheme="minorHAnsi" w:cstheme="minorHAnsi"/>
          <w:sz w:val="22"/>
          <w:szCs w:val="22"/>
        </w:rPr>
        <w:t>Obrady XXX</w:t>
      </w:r>
      <w:r w:rsidR="005A7F07" w:rsidRPr="0094084A">
        <w:rPr>
          <w:rFonts w:asciiTheme="minorHAnsi" w:hAnsiTheme="minorHAnsi" w:cstheme="minorHAnsi"/>
          <w:sz w:val="22"/>
          <w:szCs w:val="22"/>
        </w:rPr>
        <w:t>V</w:t>
      </w:r>
      <w:r w:rsidR="00E30370" w:rsidRPr="0094084A">
        <w:rPr>
          <w:rFonts w:asciiTheme="minorHAnsi" w:hAnsiTheme="minorHAnsi" w:cstheme="minorHAnsi"/>
          <w:sz w:val="22"/>
          <w:szCs w:val="22"/>
        </w:rPr>
        <w:t>I</w:t>
      </w:r>
      <w:r w:rsidRPr="0094084A">
        <w:rPr>
          <w:rFonts w:asciiTheme="minorHAnsi" w:hAnsiTheme="minorHAnsi" w:cstheme="minorHAnsi"/>
          <w:sz w:val="22"/>
          <w:szCs w:val="22"/>
        </w:rPr>
        <w:t xml:space="preserve"> posiedzenia Zgromadzenia Związku Gmin Zagłębia Miedziowego siódmej kadencji rozpoczęły się o godz. 1</w:t>
      </w:r>
      <w:r w:rsidR="00E30370" w:rsidRPr="0094084A">
        <w:rPr>
          <w:rFonts w:asciiTheme="minorHAnsi" w:hAnsiTheme="minorHAnsi" w:cstheme="minorHAnsi"/>
          <w:sz w:val="22"/>
          <w:szCs w:val="22"/>
        </w:rPr>
        <w:t>4</w:t>
      </w:r>
      <w:r w:rsidRPr="0094084A">
        <w:rPr>
          <w:rFonts w:asciiTheme="minorHAnsi" w:hAnsiTheme="minorHAnsi" w:cstheme="minorHAnsi"/>
          <w:sz w:val="22"/>
          <w:szCs w:val="22"/>
        </w:rPr>
        <w:t>:</w:t>
      </w:r>
      <w:r w:rsidR="00E30370" w:rsidRPr="0094084A">
        <w:rPr>
          <w:rFonts w:asciiTheme="minorHAnsi" w:hAnsiTheme="minorHAnsi" w:cstheme="minorHAnsi"/>
          <w:sz w:val="22"/>
          <w:szCs w:val="22"/>
        </w:rPr>
        <w:t>00</w:t>
      </w:r>
      <w:r w:rsidRPr="0094084A">
        <w:rPr>
          <w:rFonts w:asciiTheme="minorHAnsi" w:hAnsiTheme="minorHAnsi" w:cstheme="minorHAnsi"/>
          <w:sz w:val="22"/>
          <w:szCs w:val="22"/>
        </w:rPr>
        <w:t xml:space="preserve"> w sali konferencyjnej budynku administracyjnego na Centralnym PSZOK, przy ul. Działkowej 18 w Polkowicach. Posiedzenie otworzył Przewodniczący Zgromadzenia Zdzisław Synowiec witając wszystkich delegatów</w:t>
      </w:r>
      <w:r w:rsidR="00BB5A75" w:rsidRPr="0094084A">
        <w:rPr>
          <w:rFonts w:asciiTheme="minorHAnsi" w:hAnsiTheme="minorHAnsi" w:cstheme="minorHAnsi"/>
          <w:sz w:val="22"/>
          <w:szCs w:val="22"/>
        </w:rPr>
        <w:t xml:space="preserve"> oraz gości</w:t>
      </w:r>
      <w:r w:rsidRPr="0094084A">
        <w:rPr>
          <w:rFonts w:asciiTheme="minorHAnsi" w:hAnsiTheme="minorHAnsi" w:cstheme="minorHAnsi"/>
          <w:sz w:val="22"/>
          <w:szCs w:val="22"/>
        </w:rPr>
        <w:t>. Na podstawie listy obecności Przewodniczący stwierdził, że na sali obrad obecnych jest 1</w:t>
      </w:r>
      <w:r w:rsidR="00737BB4" w:rsidRPr="0094084A">
        <w:rPr>
          <w:rFonts w:asciiTheme="minorHAnsi" w:hAnsiTheme="minorHAnsi" w:cstheme="minorHAnsi"/>
          <w:sz w:val="22"/>
          <w:szCs w:val="22"/>
        </w:rPr>
        <w:t>5 </w:t>
      </w:r>
      <w:r w:rsidRPr="0094084A">
        <w:rPr>
          <w:rFonts w:asciiTheme="minorHAnsi" w:hAnsiTheme="minorHAnsi" w:cstheme="minorHAnsi"/>
          <w:sz w:val="22"/>
          <w:szCs w:val="22"/>
        </w:rPr>
        <w:t>z </w:t>
      </w:r>
      <w:r w:rsidR="00E30370" w:rsidRPr="0094084A">
        <w:rPr>
          <w:rFonts w:asciiTheme="minorHAnsi" w:hAnsiTheme="minorHAnsi" w:cstheme="minorHAnsi"/>
          <w:sz w:val="22"/>
          <w:szCs w:val="22"/>
        </w:rPr>
        <w:t>21</w:t>
      </w:r>
      <w:r w:rsidRPr="0094084A">
        <w:rPr>
          <w:rFonts w:asciiTheme="minorHAnsi" w:hAnsiTheme="minorHAnsi" w:cstheme="minorHAnsi"/>
          <w:sz w:val="22"/>
          <w:szCs w:val="22"/>
        </w:rPr>
        <w:t xml:space="preserve"> członków Zgromadzenia. Lista obecności stanowi załącznik do</w:t>
      </w:r>
      <w:r w:rsidR="005A7F07" w:rsidRPr="0094084A">
        <w:rPr>
          <w:rFonts w:asciiTheme="minorHAnsi" w:hAnsiTheme="minorHAnsi" w:cstheme="minorHAnsi"/>
          <w:sz w:val="22"/>
          <w:szCs w:val="22"/>
        </w:rPr>
        <w:t> </w:t>
      </w:r>
      <w:r w:rsidRPr="0094084A">
        <w:rPr>
          <w:rFonts w:asciiTheme="minorHAnsi" w:hAnsiTheme="minorHAnsi" w:cstheme="minorHAnsi"/>
          <w:sz w:val="22"/>
          <w:szCs w:val="22"/>
        </w:rPr>
        <w:t>niniejszego protokołu. Przewodniczący stwierdził, że Zgromadzenie zostało prawidłowo zwołane i jest władne do podejmowania prawomocnych uchwał.</w:t>
      </w:r>
    </w:p>
    <w:p w14:paraId="3C47DF88" w14:textId="77777777" w:rsidR="003A4ACF" w:rsidRPr="0094084A" w:rsidRDefault="003A4ACF" w:rsidP="00BB5A75">
      <w:pPr>
        <w:tabs>
          <w:tab w:val="left" w:pos="2700"/>
        </w:tabs>
        <w:jc w:val="both"/>
        <w:rPr>
          <w:rFonts w:asciiTheme="minorHAnsi" w:hAnsiTheme="minorHAnsi" w:cstheme="minorHAnsi"/>
        </w:rPr>
      </w:pPr>
      <w:r w:rsidRPr="0094084A">
        <w:rPr>
          <w:rFonts w:asciiTheme="minorHAnsi" w:hAnsiTheme="minorHAnsi" w:cstheme="minorHAnsi"/>
        </w:rPr>
        <w:t>Następnie Przewodniczący Zgromadzenia przedstawił proponowany porządek obrad:</w:t>
      </w:r>
    </w:p>
    <w:p w14:paraId="634A0FA9" w14:textId="77777777" w:rsidR="005A7F07" w:rsidRPr="0094084A" w:rsidRDefault="005A7F07" w:rsidP="005A7F07">
      <w:pPr>
        <w:pStyle w:val="Akapitzlis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jc w:val="both"/>
        <w:rPr>
          <w:rFonts w:asciiTheme="minorHAnsi" w:hAnsiTheme="minorHAnsi" w:cstheme="minorHAnsi"/>
        </w:rPr>
      </w:pPr>
      <w:r w:rsidRPr="0094084A">
        <w:rPr>
          <w:rFonts w:asciiTheme="minorHAnsi" w:hAnsiTheme="minorHAnsi" w:cstheme="minorHAnsi"/>
        </w:rPr>
        <w:t>Otwarcie obrad.</w:t>
      </w:r>
    </w:p>
    <w:p w14:paraId="2B47B956" w14:textId="11C7B94A" w:rsidR="005A7F07" w:rsidRPr="0094084A" w:rsidRDefault="00E30370" w:rsidP="00E3037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hAnsiTheme="minorHAnsi" w:cstheme="minorHAnsi"/>
        </w:rPr>
      </w:pPr>
      <w:r w:rsidRPr="0094084A">
        <w:rPr>
          <w:rFonts w:asciiTheme="minorHAnsi" w:hAnsiTheme="minorHAnsi" w:cstheme="minorHAnsi"/>
        </w:rPr>
        <w:t>Przyjęcie protokołu Nr XXXV/2024 z posiedzenia Zgromadzenia Związku w dniu 11.01.2024 r.</w:t>
      </w:r>
    </w:p>
    <w:p w14:paraId="799DE424" w14:textId="3B0E42A6" w:rsidR="005A7F07" w:rsidRPr="0094084A" w:rsidRDefault="00E30370" w:rsidP="00E30370">
      <w:pPr>
        <w:pStyle w:val="Tekstpodstawowy"/>
        <w:numPr>
          <w:ilvl w:val="0"/>
          <w:numId w:val="1"/>
        </w:numPr>
        <w:spacing w:after="120"/>
        <w:jc w:val="both"/>
        <w:rPr>
          <w:rFonts w:asciiTheme="minorHAnsi" w:hAnsiTheme="minorHAnsi" w:cstheme="minorHAnsi"/>
          <w:sz w:val="22"/>
          <w:szCs w:val="22"/>
        </w:rPr>
      </w:pPr>
      <w:r w:rsidRPr="0094084A">
        <w:rPr>
          <w:rFonts w:asciiTheme="minorHAnsi" w:hAnsiTheme="minorHAnsi" w:cstheme="minorHAnsi"/>
          <w:sz w:val="22"/>
          <w:szCs w:val="22"/>
        </w:rPr>
        <w:t>Podjęcie uchwały w sprawie zmiany wieloletniej prognozy finansowej Związku Gmin Zagłębia Miedziowego na lata 2024-2038</w:t>
      </w:r>
      <w:r w:rsidR="005A7F07" w:rsidRPr="0094084A">
        <w:rPr>
          <w:rFonts w:asciiTheme="minorHAnsi" w:hAnsiTheme="minorHAnsi" w:cstheme="minorHAnsi"/>
          <w:sz w:val="22"/>
          <w:szCs w:val="22"/>
        </w:rPr>
        <w:t>.</w:t>
      </w:r>
    </w:p>
    <w:p w14:paraId="3946395B" w14:textId="5B66DB53" w:rsidR="005A7F07" w:rsidRPr="0094084A" w:rsidRDefault="00E30370" w:rsidP="00E30370">
      <w:pPr>
        <w:pStyle w:val="Tekstpodstawowy"/>
        <w:numPr>
          <w:ilvl w:val="0"/>
          <w:numId w:val="1"/>
        </w:numPr>
        <w:spacing w:after="120"/>
        <w:jc w:val="both"/>
        <w:rPr>
          <w:rFonts w:asciiTheme="minorHAnsi" w:hAnsiTheme="minorHAnsi" w:cstheme="minorHAnsi"/>
          <w:sz w:val="22"/>
          <w:szCs w:val="22"/>
        </w:rPr>
      </w:pPr>
      <w:r w:rsidRPr="0094084A">
        <w:rPr>
          <w:rFonts w:asciiTheme="minorHAnsi" w:hAnsiTheme="minorHAnsi" w:cstheme="minorHAnsi"/>
          <w:sz w:val="22"/>
          <w:szCs w:val="22"/>
        </w:rPr>
        <w:t xml:space="preserve">Podjęcie uchwały </w:t>
      </w:r>
      <w:bookmarkStart w:id="0" w:name="_Hlk163717541"/>
      <w:r w:rsidRPr="0094084A">
        <w:rPr>
          <w:rFonts w:asciiTheme="minorHAnsi" w:hAnsiTheme="minorHAnsi" w:cstheme="minorHAnsi"/>
          <w:sz w:val="22"/>
          <w:szCs w:val="22"/>
        </w:rPr>
        <w:t>w sprawie zmian budżetu Związku Gmin Zagłębia Miedziowego na 2024 rok</w:t>
      </w:r>
      <w:bookmarkEnd w:id="0"/>
      <w:r w:rsidR="005A7F07" w:rsidRPr="0094084A">
        <w:rPr>
          <w:rFonts w:asciiTheme="minorHAnsi" w:hAnsiTheme="minorHAnsi" w:cstheme="minorHAnsi"/>
          <w:sz w:val="22"/>
          <w:szCs w:val="22"/>
        </w:rPr>
        <w:t>.</w:t>
      </w:r>
    </w:p>
    <w:p w14:paraId="561330B3" w14:textId="7DDB199E" w:rsidR="005A7F07" w:rsidRPr="0094084A" w:rsidRDefault="00E30370" w:rsidP="00E30370">
      <w:pPr>
        <w:pStyle w:val="Tekstpodstawowy"/>
        <w:numPr>
          <w:ilvl w:val="0"/>
          <w:numId w:val="1"/>
        </w:numPr>
        <w:spacing w:after="120"/>
        <w:jc w:val="both"/>
        <w:rPr>
          <w:rFonts w:asciiTheme="minorHAnsi" w:hAnsiTheme="minorHAnsi" w:cstheme="minorHAnsi"/>
          <w:sz w:val="22"/>
          <w:szCs w:val="22"/>
        </w:rPr>
      </w:pPr>
      <w:r w:rsidRPr="0094084A">
        <w:rPr>
          <w:rFonts w:asciiTheme="minorHAnsi" w:hAnsiTheme="minorHAnsi" w:cstheme="minorHAnsi"/>
          <w:sz w:val="22"/>
          <w:szCs w:val="22"/>
        </w:rPr>
        <w:t>Podjęcie uchwały w sprawie zmiany uchwały Nr XXXIII/164/23 Zgromadzenia Związku Gmin Zagłębia Miedziowego z dnia 23 października 2023 r. w sprawie określenia rodzajów dodatkowych usług świadczonych w zakresie odbierania odpadów komunalnych od właścicieli nieruchomości i</w:t>
      </w:r>
      <w:r w:rsidR="0063575A">
        <w:rPr>
          <w:rFonts w:asciiTheme="minorHAnsi" w:hAnsiTheme="minorHAnsi" w:cstheme="minorHAnsi"/>
          <w:sz w:val="22"/>
          <w:szCs w:val="22"/>
        </w:rPr>
        <w:t> </w:t>
      </w:r>
      <w:r w:rsidRPr="0094084A">
        <w:rPr>
          <w:rFonts w:asciiTheme="minorHAnsi" w:hAnsiTheme="minorHAnsi" w:cstheme="minorHAnsi"/>
          <w:sz w:val="22"/>
          <w:szCs w:val="22"/>
        </w:rPr>
        <w:t>zagospodarowania tych odpadów oraz wysokości cen za te usługi</w:t>
      </w:r>
      <w:r w:rsidR="005A7F07" w:rsidRPr="0094084A">
        <w:rPr>
          <w:rFonts w:asciiTheme="minorHAnsi" w:hAnsiTheme="minorHAnsi" w:cstheme="minorHAnsi"/>
          <w:sz w:val="22"/>
          <w:szCs w:val="22"/>
        </w:rPr>
        <w:t>.</w:t>
      </w:r>
    </w:p>
    <w:p w14:paraId="3940184C" w14:textId="2C18BB99" w:rsidR="005A7F07" w:rsidRPr="0094084A" w:rsidRDefault="00E30370" w:rsidP="00E30370">
      <w:pPr>
        <w:pStyle w:val="Tekstpodstawowy"/>
        <w:numPr>
          <w:ilvl w:val="0"/>
          <w:numId w:val="1"/>
        </w:numPr>
        <w:spacing w:after="120"/>
        <w:jc w:val="both"/>
        <w:rPr>
          <w:rFonts w:asciiTheme="minorHAnsi" w:hAnsiTheme="minorHAnsi" w:cstheme="minorHAnsi"/>
          <w:sz w:val="22"/>
          <w:szCs w:val="22"/>
        </w:rPr>
      </w:pPr>
      <w:r w:rsidRPr="0094084A">
        <w:rPr>
          <w:rFonts w:asciiTheme="minorHAnsi" w:hAnsiTheme="minorHAnsi" w:cstheme="minorHAnsi"/>
          <w:sz w:val="22"/>
          <w:szCs w:val="22"/>
        </w:rPr>
        <w:t>Podjęcie uchwały w sprawie Regulaminu utrzymania czystości i porządku na terenie Związku Gmin Zagłębia Miedziowego</w:t>
      </w:r>
      <w:r w:rsidR="005A7F07" w:rsidRPr="0094084A">
        <w:rPr>
          <w:rFonts w:asciiTheme="minorHAnsi" w:hAnsiTheme="minorHAnsi" w:cstheme="minorHAnsi"/>
          <w:sz w:val="22"/>
          <w:szCs w:val="22"/>
        </w:rPr>
        <w:t>.</w:t>
      </w:r>
    </w:p>
    <w:p w14:paraId="6AF0EA35" w14:textId="1FDF0014" w:rsidR="005A7F07" w:rsidRPr="0094084A" w:rsidRDefault="00E30370" w:rsidP="00E30370">
      <w:pPr>
        <w:pStyle w:val="Tekstpodstawowy"/>
        <w:numPr>
          <w:ilvl w:val="0"/>
          <w:numId w:val="1"/>
        </w:numPr>
        <w:spacing w:after="120"/>
        <w:jc w:val="both"/>
        <w:rPr>
          <w:rFonts w:asciiTheme="minorHAnsi" w:hAnsiTheme="minorHAnsi" w:cstheme="minorHAnsi"/>
          <w:sz w:val="22"/>
          <w:szCs w:val="22"/>
        </w:rPr>
      </w:pPr>
      <w:r w:rsidRPr="0094084A">
        <w:rPr>
          <w:rFonts w:asciiTheme="minorHAnsi" w:hAnsiTheme="minorHAnsi" w:cstheme="minorHAnsi"/>
          <w:sz w:val="22"/>
          <w:szCs w:val="22"/>
        </w:rPr>
        <w:t>Podjęcie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005A7F07" w:rsidRPr="0094084A">
        <w:rPr>
          <w:rFonts w:asciiTheme="minorHAnsi" w:hAnsiTheme="minorHAnsi" w:cstheme="minorHAnsi"/>
          <w:sz w:val="22"/>
          <w:szCs w:val="22"/>
        </w:rPr>
        <w:t>.</w:t>
      </w:r>
    </w:p>
    <w:p w14:paraId="7827EE29" w14:textId="77777777" w:rsidR="00E30370" w:rsidRPr="0094084A" w:rsidRDefault="00E30370" w:rsidP="00E30370">
      <w:pPr>
        <w:pStyle w:val="Tekstpodstawowy"/>
        <w:numPr>
          <w:ilvl w:val="0"/>
          <w:numId w:val="1"/>
        </w:numPr>
        <w:spacing w:after="120"/>
        <w:jc w:val="both"/>
        <w:rPr>
          <w:rFonts w:asciiTheme="minorHAnsi" w:hAnsiTheme="minorHAnsi" w:cstheme="minorHAnsi"/>
          <w:sz w:val="22"/>
          <w:szCs w:val="22"/>
        </w:rPr>
      </w:pPr>
      <w:r w:rsidRPr="0094084A">
        <w:rPr>
          <w:rFonts w:asciiTheme="minorHAnsi" w:hAnsiTheme="minorHAnsi" w:cstheme="minorHAnsi"/>
          <w:sz w:val="22"/>
          <w:szCs w:val="22"/>
        </w:rPr>
        <w:t>Sprawy różne:</w:t>
      </w:r>
    </w:p>
    <w:p w14:paraId="2EE8A07E" w14:textId="2E7C38BB" w:rsidR="00E30370" w:rsidRPr="0094084A" w:rsidRDefault="00E30370" w:rsidP="00E30370">
      <w:pPr>
        <w:pStyle w:val="Tekstpodstawowy"/>
        <w:spacing w:after="120"/>
        <w:ind w:left="360"/>
        <w:jc w:val="both"/>
        <w:rPr>
          <w:rFonts w:asciiTheme="minorHAnsi" w:hAnsiTheme="minorHAnsi" w:cstheme="minorHAnsi"/>
          <w:sz w:val="22"/>
          <w:szCs w:val="22"/>
        </w:rPr>
      </w:pPr>
      <w:r w:rsidRPr="0094084A">
        <w:rPr>
          <w:rFonts w:asciiTheme="minorHAnsi" w:hAnsiTheme="minorHAnsi" w:cstheme="minorHAnsi"/>
          <w:sz w:val="22"/>
          <w:szCs w:val="22"/>
        </w:rPr>
        <w:t xml:space="preserve">– </w:t>
      </w:r>
      <w:r w:rsidR="00BB5C43" w:rsidRPr="0094084A">
        <w:rPr>
          <w:rFonts w:asciiTheme="minorHAnsi" w:hAnsiTheme="minorHAnsi" w:cstheme="minorHAnsi"/>
          <w:sz w:val="22"/>
          <w:szCs w:val="22"/>
        </w:rPr>
        <w:t>informacja Przewodniczącego o pracy Zgromadzenia Związku w kadencji 2018-2024</w:t>
      </w:r>
      <w:r w:rsidRPr="0094084A">
        <w:rPr>
          <w:rFonts w:asciiTheme="minorHAnsi" w:hAnsiTheme="minorHAnsi" w:cstheme="minorHAnsi"/>
          <w:sz w:val="22"/>
          <w:szCs w:val="22"/>
        </w:rPr>
        <w:t>;</w:t>
      </w:r>
    </w:p>
    <w:p w14:paraId="6DF43051" w14:textId="2D61D685" w:rsidR="005A7F07" w:rsidRPr="0094084A" w:rsidRDefault="00E30370" w:rsidP="00E30370">
      <w:pPr>
        <w:pStyle w:val="Tekstpodstawowy"/>
        <w:spacing w:after="120"/>
        <w:ind w:left="360"/>
        <w:jc w:val="both"/>
        <w:rPr>
          <w:rFonts w:asciiTheme="minorHAnsi" w:hAnsiTheme="minorHAnsi" w:cstheme="minorHAnsi"/>
          <w:sz w:val="22"/>
          <w:szCs w:val="22"/>
        </w:rPr>
      </w:pPr>
      <w:r w:rsidRPr="0094084A">
        <w:rPr>
          <w:rFonts w:asciiTheme="minorHAnsi" w:hAnsiTheme="minorHAnsi" w:cstheme="minorHAnsi"/>
          <w:sz w:val="22"/>
          <w:szCs w:val="22"/>
        </w:rPr>
        <w:t>– informacja Przewodniczącej o pracy Zarządu Związku w kadencji 2018-2024</w:t>
      </w:r>
      <w:r w:rsidR="005A7F07" w:rsidRPr="0094084A">
        <w:rPr>
          <w:rFonts w:asciiTheme="minorHAnsi" w:hAnsiTheme="minorHAnsi" w:cstheme="minorHAnsi"/>
          <w:sz w:val="22"/>
          <w:szCs w:val="22"/>
        </w:rPr>
        <w:t>.</w:t>
      </w:r>
    </w:p>
    <w:p w14:paraId="4BEE8CF6" w14:textId="77777777" w:rsidR="005A7F07" w:rsidRPr="0094084A" w:rsidRDefault="005A7F07" w:rsidP="005A7F07">
      <w:pPr>
        <w:pStyle w:val="Tekstpodstawowy"/>
        <w:numPr>
          <w:ilvl w:val="0"/>
          <w:numId w:val="1"/>
        </w:numPr>
        <w:spacing w:after="240"/>
        <w:ind w:left="425" w:hanging="425"/>
        <w:jc w:val="both"/>
        <w:rPr>
          <w:rFonts w:asciiTheme="minorHAnsi" w:hAnsiTheme="minorHAnsi" w:cstheme="minorHAnsi"/>
          <w:sz w:val="22"/>
          <w:szCs w:val="22"/>
        </w:rPr>
      </w:pPr>
      <w:r w:rsidRPr="0094084A">
        <w:rPr>
          <w:rFonts w:asciiTheme="minorHAnsi" w:hAnsiTheme="minorHAnsi" w:cstheme="minorHAnsi"/>
          <w:sz w:val="22"/>
          <w:szCs w:val="22"/>
        </w:rPr>
        <w:t>Zakończenie obrad.</w:t>
      </w:r>
    </w:p>
    <w:p w14:paraId="053BC6CA" w14:textId="3E3BDA2A" w:rsidR="003A4ACF" w:rsidRPr="0094084A" w:rsidRDefault="00CB624A" w:rsidP="00A77666">
      <w:pPr>
        <w:spacing w:after="120"/>
        <w:jc w:val="both"/>
        <w:rPr>
          <w:rFonts w:asciiTheme="minorHAnsi" w:hAnsiTheme="minorHAnsi" w:cstheme="minorHAnsi"/>
          <w:b/>
        </w:rPr>
      </w:pPr>
      <w:r w:rsidRPr="0094084A">
        <w:rPr>
          <w:rFonts w:asciiTheme="minorHAnsi" w:hAnsiTheme="minorHAnsi" w:cstheme="minorHAnsi"/>
          <w:b/>
        </w:rPr>
        <w:t xml:space="preserve">Ad </w:t>
      </w:r>
      <w:r w:rsidR="00A720C8" w:rsidRPr="0094084A">
        <w:rPr>
          <w:rFonts w:asciiTheme="minorHAnsi" w:hAnsiTheme="minorHAnsi" w:cstheme="minorHAnsi"/>
          <w:b/>
        </w:rPr>
        <w:t>2</w:t>
      </w:r>
      <w:r w:rsidRPr="0094084A">
        <w:rPr>
          <w:rFonts w:asciiTheme="minorHAnsi" w:hAnsiTheme="minorHAnsi" w:cstheme="minorHAnsi"/>
          <w:b/>
        </w:rPr>
        <w:t>.</w:t>
      </w:r>
      <w:r w:rsidR="00A77666" w:rsidRPr="0094084A">
        <w:rPr>
          <w:rFonts w:asciiTheme="minorHAnsi" w:hAnsiTheme="minorHAnsi" w:cstheme="minorHAnsi"/>
          <w:b/>
        </w:rPr>
        <w:t xml:space="preserve"> </w:t>
      </w:r>
      <w:r w:rsidR="003A4ACF" w:rsidRPr="0094084A">
        <w:rPr>
          <w:rFonts w:asciiTheme="minorHAnsi" w:hAnsiTheme="minorHAnsi" w:cstheme="minorHAnsi"/>
          <w:b/>
        </w:rPr>
        <w:t xml:space="preserve">Przyjęcie protokołu </w:t>
      </w:r>
      <w:r w:rsidRPr="0094084A">
        <w:rPr>
          <w:rFonts w:asciiTheme="minorHAnsi" w:hAnsiTheme="minorHAnsi" w:cstheme="minorHAnsi"/>
          <w:b/>
        </w:rPr>
        <w:t xml:space="preserve">Nr </w:t>
      </w:r>
      <w:r w:rsidR="00737BB4" w:rsidRPr="0094084A">
        <w:rPr>
          <w:rFonts w:asciiTheme="minorHAnsi" w:hAnsiTheme="minorHAnsi" w:cstheme="minorHAnsi"/>
          <w:b/>
        </w:rPr>
        <w:t>XXXV/2024 z posiedzenia Zgromadzenia Związku w dniu 11.01.2024 r.</w:t>
      </w:r>
    </w:p>
    <w:p w14:paraId="6145F7F1" w14:textId="36AEE8B9" w:rsidR="003A4ACF" w:rsidRPr="0094084A" w:rsidRDefault="003A4ACF" w:rsidP="003A4ACF">
      <w:pPr>
        <w:spacing w:after="120"/>
        <w:jc w:val="both"/>
        <w:rPr>
          <w:rFonts w:asciiTheme="minorHAnsi" w:hAnsiTheme="minorHAnsi" w:cstheme="minorHAnsi"/>
          <w:bCs/>
        </w:rPr>
      </w:pPr>
      <w:r w:rsidRPr="0094084A">
        <w:rPr>
          <w:rFonts w:asciiTheme="minorHAnsi" w:hAnsiTheme="minorHAnsi" w:cstheme="minorHAnsi"/>
          <w:bCs/>
        </w:rPr>
        <w:t>Przewodniczący Zgromadzenia zwrócił się do członków Zgromadzenia z pytaniem, czy są uwagi do</w:t>
      </w:r>
      <w:r w:rsidR="0094084A">
        <w:rPr>
          <w:rFonts w:asciiTheme="minorHAnsi" w:hAnsiTheme="minorHAnsi" w:cstheme="minorHAnsi"/>
          <w:bCs/>
        </w:rPr>
        <w:t> </w:t>
      </w:r>
      <w:r w:rsidRPr="0094084A">
        <w:rPr>
          <w:rFonts w:asciiTheme="minorHAnsi" w:hAnsiTheme="minorHAnsi" w:cstheme="minorHAnsi"/>
          <w:bCs/>
        </w:rPr>
        <w:t>protokołu.</w:t>
      </w:r>
    </w:p>
    <w:p w14:paraId="5445BA1B" w14:textId="77777777" w:rsidR="003A4ACF" w:rsidRPr="0094084A" w:rsidRDefault="003A4ACF" w:rsidP="003A4ACF">
      <w:pPr>
        <w:spacing w:after="120"/>
        <w:jc w:val="both"/>
        <w:rPr>
          <w:rFonts w:asciiTheme="minorHAnsi" w:hAnsiTheme="minorHAnsi" w:cstheme="minorHAnsi"/>
          <w:bCs/>
        </w:rPr>
      </w:pPr>
      <w:r w:rsidRPr="0094084A">
        <w:rPr>
          <w:rFonts w:asciiTheme="minorHAnsi" w:hAnsiTheme="minorHAnsi" w:cstheme="minorHAnsi"/>
          <w:bCs/>
        </w:rPr>
        <w:t>Wobec braku uwag przystąpiono do głosowania.</w:t>
      </w:r>
    </w:p>
    <w:p w14:paraId="0B4922D3" w14:textId="0514829B" w:rsidR="003A4ACF" w:rsidRPr="0094084A" w:rsidRDefault="003A4ACF" w:rsidP="003A4ACF">
      <w:pPr>
        <w:jc w:val="both"/>
        <w:rPr>
          <w:rFonts w:asciiTheme="minorHAnsi" w:hAnsiTheme="minorHAnsi" w:cstheme="minorHAnsi"/>
          <w:bCs/>
        </w:rPr>
      </w:pPr>
      <w:r w:rsidRPr="0094084A">
        <w:rPr>
          <w:rFonts w:asciiTheme="minorHAnsi" w:hAnsiTheme="minorHAnsi" w:cstheme="minorHAnsi"/>
          <w:b/>
        </w:rPr>
        <w:t xml:space="preserve">Protokół </w:t>
      </w:r>
      <w:r w:rsidR="00737BB4" w:rsidRPr="0094084A">
        <w:rPr>
          <w:rFonts w:asciiTheme="minorHAnsi" w:hAnsiTheme="minorHAnsi" w:cstheme="minorHAnsi"/>
          <w:b/>
        </w:rPr>
        <w:t xml:space="preserve">XXXV/2024 z posiedzenia Zgromadzenia Związku w dniu 11.01.2024 r. </w:t>
      </w:r>
      <w:r w:rsidR="00A720C8" w:rsidRPr="0094084A">
        <w:rPr>
          <w:rFonts w:asciiTheme="minorHAnsi" w:hAnsiTheme="minorHAnsi" w:cstheme="minorHAnsi"/>
          <w:b/>
          <w:bdr w:val="none" w:sz="0" w:space="0" w:color="auto" w:frame="1"/>
          <w14:ligatures w14:val="none"/>
        </w:rPr>
        <w:t>został przyjęty przez Zgromadzenie Związku bezwzględną większością głosów statutowej liczby członków Zgromadzenia</w:t>
      </w:r>
      <w:r w:rsidR="00A720C8" w:rsidRPr="0094084A">
        <w:rPr>
          <w:rFonts w:asciiTheme="minorHAnsi" w:hAnsiTheme="minorHAnsi" w:cstheme="minorHAnsi"/>
          <w:bCs/>
        </w:rPr>
        <w:t xml:space="preserve"> </w:t>
      </w:r>
      <w:r w:rsidRPr="0094084A">
        <w:rPr>
          <w:rFonts w:asciiTheme="minorHAnsi" w:hAnsiTheme="minorHAnsi" w:cstheme="minorHAnsi"/>
          <w:bCs/>
        </w:rPr>
        <w:t>(</w:t>
      </w:r>
      <w:r w:rsidRPr="0094084A">
        <w:rPr>
          <w:rFonts w:asciiTheme="minorHAnsi" w:hAnsiTheme="minorHAnsi" w:cstheme="minorHAnsi"/>
          <w:bCs/>
          <w:i/>
          <w:iCs/>
        </w:rPr>
        <w:t xml:space="preserve">imienny wykaz głosowania stanowi </w:t>
      </w:r>
      <w:r w:rsidRPr="0094084A">
        <w:rPr>
          <w:rFonts w:asciiTheme="minorHAnsi" w:hAnsiTheme="minorHAnsi" w:cstheme="minorHAnsi"/>
          <w:b/>
          <w:i/>
          <w:iCs/>
        </w:rPr>
        <w:t xml:space="preserve">załącznik nr </w:t>
      </w:r>
      <w:r w:rsidR="00A720C8" w:rsidRPr="0094084A">
        <w:rPr>
          <w:rFonts w:asciiTheme="minorHAnsi" w:hAnsiTheme="minorHAnsi" w:cstheme="minorHAnsi"/>
          <w:b/>
          <w:i/>
          <w:iCs/>
        </w:rPr>
        <w:t>2</w:t>
      </w:r>
      <w:r w:rsidRPr="0094084A">
        <w:rPr>
          <w:rFonts w:asciiTheme="minorHAnsi" w:hAnsiTheme="minorHAnsi" w:cstheme="minorHAnsi"/>
          <w:bCs/>
          <w:i/>
          <w:iCs/>
        </w:rPr>
        <w:t xml:space="preserve"> do protokołu</w:t>
      </w:r>
      <w:r w:rsidRPr="0094084A">
        <w:rPr>
          <w:rFonts w:asciiTheme="minorHAnsi" w:hAnsiTheme="minorHAnsi" w:cstheme="minorHAnsi"/>
          <w:bCs/>
        </w:rPr>
        <w:t>).</w:t>
      </w:r>
    </w:p>
    <w:p w14:paraId="46305DF0" w14:textId="77777777" w:rsidR="00A720C8" w:rsidRPr="0094084A" w:rsidRDefault="00A720C8" w:rsidP="00A720C8">
      <w:pPr>
        <w:jc w:val="both"/>
        <w:rPr>
          <w:rFonts w:asciiTheme="minorHAnsi" w:hAnsiTheme="minorHAnsi" w:cstheme="minorHAnsi"/>
          <w:b/>
        </w:rPr>
      </w:pPr>
    </w:p>
    <w:p w14:paraId="2CDC1948" w14:textId="77777777" w:rsidR="00737BB4" w:rsidRPr="0094084A" w:rsidRDefault="00737BB4" w:rsidP="00737BB4">
      <w:pPr>
        <w:pStyle w:val="Tekstpodstawowy"/>
        <w:jc w:val="both"/>
        <w:rPr>
          <w:rFonts w:asciiTheme="minorHAnsi" w:hAnsiTheme="minorHAnsi" w:cstheme="minorHAnsi"/>
          <w:sz w:val="22"/>
          <w:szCs w:val="22"/>
        </w:rPr>
      </w:pPr>
      <w:r w:rsidRPr="0094084A">
        <w:rPr>
          <w:rFonts w:asciiTheme="minorHAnsi" w:hAnsiTheme="minorHAnsi" w:cstheme="minorHAnsi"/>
          <w:sz w:val="22"/>
          <w:szCs w:val="22"/>
        </w:rPr>
        <w:t>Na posiedzenie Zgromadzenia przybył Jacek Szwagrzyk.</w:t>
      </w:r>
    </w:p>
    <w:p w14:paraId="50AA35BB" w14:textId="77777777" w:rsidR="00737BB4" w:rsidRPr="0094084A" w:rsidRDefault="00737BB4" w:rsidP="00A720C8">
      <w:pPr>
        <w:jc w:val="both"/>
        <w:rPr>
          <w:rFonts w:asciiTheme="minorHAnsi" w:hAnsiTheme="minorHAnsi" w:cstheme="minorHAnsi"/>
          <w:b/>
        </w:rPr>
      </w:pPr>
    </w:p>
    <w:p w14:paraId="12B89473" w14:textId="03025EEA" w:rsidR="00A720C8" w:rsidRPr="0094084A" w:rsidRDefault="00A720C8" w:rsidP="00A720C8">
      <w:pPr>
        <w:spacing w:after="120"/>
        <w:jc w:val="both"/>
        <w:rPr>
          <w:rFonts w:asciiTheme="minorHAnsi" w:hAnsiTheme="minorHAnsi" w:cstheme="minorHAnsi"/>
          <w:b/>
        </w:rPr>
      </w:pPr>
      <w:r w:rsidRPr="0094084A">
        <w:rPr>
          <w:rFonts w:asciiTheme="minorHAnsi" w:hAnsiTheme="minorHAnsi" w:cstheme="minorHAnsi"/>
          <w:b/>
        </w:rPr>
        <w:t xml:space="preserve">Ad 3. Podjęcie uchwały </w:t>
      </w:r>
      <w:r w:rsidR="00E06A2D" w:rsidRPr="0094084A">
        <w:rPr>
          <w:rFonts w:asciiTheme="minorHAnsi" w:hAnsiTheme="minorHAnsi" w:cstheme="minorHAnsi"/>
          <w:b/>
        </w:rPr>
        <w:t>w sprawie zmiany wieloletniej prognozy finansowej Związku Gmin Zagłębia Miedziowego na lata 2024-2038</w:t>
      </w:r>
      <w:r w:rsidRPr="0094084A">
        <w:rPr>
          <w:rFonts w:asciiTheme="minorHAnsi" w:hAnsiTheme="minorHAnsi" w:cstheme="minorHAnsi"/>
          <w:b/>
        </w:rPr>
        <w:t>.</w:t>
      </w:r>
    </w:p>
    <w:p w14:paraId="028D23A4" w14:textId="77777777" w:rsidR="00E06A2D" w:rsidRPr="0094084A" w:rsidRDefault="00E06A2D" w:rsidP="00E06A2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color w:val="auto"/>
          <w:bdr w:val="none" w:sz="0" w:space="0" w:color="auto"/>
          <w14:ligatures w14:val="none"/>
        </w:rPr>
      </w:pPr>
      <w:r w:rsidRPr="0094084A">
        <w:rPr>
          <w:rFonts w:asciiTheme="minorHAnsi" w:eastAsia="Times New Roman" w:hAnsiTheme="minorHAnsi" w:cstheme="minorHAnsi"/>
          <w:color w:val="auto"/>
          <w:bdr w:val="none" w:sz="0" w:space="0" w:color="auto"/>
          <w14:ligatures w14:val="none"/>
        </w:rPr>
        <w:t>Wobec braku pytań i uwag przystąpiono do głosowania.</w:t>
      </w:r>
    </w:p>
    <w:p w14:paraId="4E23CBE7" w14:textId="5F1E3700" w:rsidR="00A720C8" w:rsidRPr="0094084A" w:rsidRDefault="00A720C8" w:rsidP="00A720C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inorHAnsi" w:eastAsia="Times New Roman" w:hAnsiTheme="minorHAnsi" w:cstheme="minorHAnsi"/>
          <w:b/>
          <w:color w:val="auto"/>
          <w:bdr w:val="none" w:sz="0" w:space="0" w:color="auto"/>
          <w14:ligatures w14:val="none"/>
        </w:rPr>
      </w:pPr>
      <w:r w:rsidRPr="0094084A">
        <w:rPr>
          <w:rFonts w:asciiTheme="minorHAnsi" w:eastAsia="Times New Roman" w:hAnsiTheme="minorHAnsi" w:cstheme="minorHAnsi"/>
          <w:b/>
          <w:color w:val="auto"/>
          <w:bdr w:val="none" w:sz="0" w:space="0" w:color="auto"/>
          <w14:ligatures w14:val="none"/>
        </w:rPr>
        <w:lastRenderedPageBreak/>
        <w:t>Uchwała Nr XXX</w:t>
      </w:r>
      <w:r w:rsidR="00335272" w:rsidRPr="0094084A">
        <w:rPr>
          <w:rFonts w:asciiTheme="minorHAnsi" w:eastAsia="Times New Roman" w:hAnsiTheme="minorHAnsi" w:cstheme="minorHAnsi"/>
          <w:b/>
          <w:color w:val="auto"/>
          <w:bdr w:val="none" w:sz="0" w:space="0" w:color="auto"/>
          <w14:ligatures w14:val="none"/>
        </w:rPr>
        <w:t>V</w:t>
      </w:r>
      <w:r w:rsidR="00E06A2D" w:rsidRPr="0094084A">
        <w:rPr>
          <w:rFonts w:asciiTheme="minorHAnsi" w:eastAsia="Times New Roman" w:hAnsiTheme="minorHAnsi" w:cstheme="minorHAnsi"/>
          <w:b/>
          <w:color w:val="auto"/>
          <w:bdr w:val="none" w:sz="0" w:space="0" w:color="auto"/>
          <w14:ligatures w14:val="none"/>
        </w:rPr>
        <w:t>I</w:t>
      </w:r>
      <w:r w:rsidRPr="0094084A">
        <w:rPr>
          <w:rFonts w:asciiTheme="minorHAnsi" w:eastAsia="Times New Roman" w:hAnsiTheme="minorHAnsi" w:cstheme="minorHAnsi"/>
          <w:b/>
          <w:color w:val="auto"/>
          <w:bdr w:val="none" w:sz="0" w:space="0" w:color="auto"/>
          <w14:ligatures w14:val="none"/>
        </w:rPr>
        <w:t>/1</w:t>
      </w:r>
      <w:r w:rsidR="00E06A2D" w:rsidRPr="0094084A">
        <w:rPr>
          <w:rFonts w:asciiTheme="minorHAnsi" w:eastAsia="Times New Roman" w:hAnsiTheme="minorHAnsi" w:cstheme="minorHAnsi"/>
          <w:b/>
          <w:color w:val="auto"/>
          <w:bdr w:val="none" w:sz="0" w:space="0" w:color="auto"/>
          <w14:ligatures w14:val="none"/>
        </w:rPr>
        <w:t>78</w:t>
      </w:r>
      <w:r w:rsidRPr="0094084A">
        <w:rPr>
          <w:rFonts w:asciiTheme="minorHAnsi" w:eastAsia="Times New Roman" w:hAnsiTheme="minorHAnsi" w:cstheme="minorHAnsi"/>
          <w:b/>
          <w:color w:val="auto"/>
          <w:bdr w:val="none" w:sz="0" w:space="0" w:color="auto"/>
          <w14:ligatures w14:val="none"/>
        </w:rPr>
        <w:t>/2</w:t>
      </w:r>
      <w:r w:rsidR="003C0EA4" w:rsidRPr="0094084A">
        <w:rPr>
          <w:rFonts w:asciiTheme="minorHAnsi" w:eastAsia="Times New Roman" w:hAnsiTheme="minorHAnsi" w:cstheme="minorHAnsi"/>
          <w:b/>
          <w:color w:val="auto"/>
          <w:bdr w:val="none" w:sz="0" w:space="0" w:color="auto"/>
          <w14:ligatures w14:val="none"/>
        </w:rPr>
        <w:t>4</w:t>
      </w:r>
      <w:r w:rsidRPr="0094084A">
        <w:rPr>
          <w:rFonts w:asciiTheme="minorHAnsi" w:eastAsia="Times New Roman" w:hAnsiTheme="minorHAnsi" w:cstheme="minorHAnsi"/>
          <w:b/>
          <w:color w:val="auto"/>
          <w:bdr w:val="none" w:sz="0" w:space="0" w:color="auto"/>
          <w14:ligatures w14:val="none"/>
        </w:rPr>
        <w:t xml:space="preserve"> </w:t>
      </w:r>
      <w:r w:rsidR="00E06A2D" w:rsidRPr="0094084A">
        <w:rPr>
          <w:rFonts w:asciiTheme="minorHAnsi" w:eastAsia="Times New Roman" w:hAnsiTheme="minorHAnsi" w:cstheme="minorHAnsi"/>
          <w:b/>
          <w:bCs/>
          <w:color w:val="auto"/>
          <w:bdr w:val="none" w:sz="0" w:space="0" w:color="auto"/>
          <w14:ligatures w14:val="none"/>
        </w:rPr>
        <w:t xml:space="preserve">w sprawie zmiany wieloletniej prognozy finansowej Związku Gmin Zagłębia Miedziowego na lata 2024-2038 </w:t>
      </w:r>
      <w:r w:rsidRPr="0094084A">
        <w:rPr>
          <w:rFonts w:asciiTheme="minorHAnsi" w:eastAsia="Times New Roman" w:hAnsiTheme="minorHAnsi" w:cstheme="minorHAnsi"/>
          <w:b/>
          <w:color w:val="auto"/>
          <w:bdr w:val="none" w:sz="0" w:space="0" w:color="auto"/>
          <w14:ligatures w14:val="none"/>
        </w:rPr>
        <w:t xml:space="preserve">została podjęta bezwzględną większością głosów statutowej liczby członków Zgromadzenia </w:t>
      </w:r>
      <w:r w:rsidRPr="0094084A">
        <w:rPr>
          <w:rFonts w:asciiTheme="minorHAnsi" w:eastAsia="Times New Roman" w:hAnsiTheme="minorHAnsi" w:cstheme="minorHAnsi"/>
          <w:i/>
          <w:color w:val="auto"/>
          <w:bdr w:val="none" w:sz="0" w:space="0" w:color="auto"/>
          <w14:ligatures w14:val="none"/>
        </w:rPr>
        <w:t xml:space="preserve">(imienny wykaz głosowania stanowi </w:t>
      </w:r>
      <w:r w:rsidRPr="0094084A">
        <w:rPr>
          <w:rFonts w:asciiTheme="minorHAnsi" w:eastAsia="Times New Roman" w:hAnsiTheme="minorHAnsi" w:cstheme="minorHAnsi"/>
          <w:b/>
          <w:i/>
          <w:color w:val="auto"/>
          <w:bdr w:val="none" w:sz="0" w:space="0" w:color="auto"/>
          <w14:ligatures w14:val="none"/>
        </w:rPr>
        <w:t>załącznik nr 3</w:t>
      </w:r>
      <w:r w:rsidRPr="0094084A">
        <w:rPr>
          <w:rFonts w:asciiTheme="minorHAnsi" w:eastAsia="Times New Roman" w:hAnsiTheme="minorHAnsi" w:cstheme="minorHAnsi"/>
          <w:i/>
          <w:color w:val="auto"/>
          <w:bdr w:val="none" w:sz="0" w:space="0" w:color="auto"/>
          <w14:ligatures w14:val="none"/>
        </w:rPr>
        <w:t xml:space="preserve"> do protokołu).</w:t>
      </w:r>
    </w:p>
    <w:p w14:paraId="346E9E38" w14:textId="77777777" w:rsidR="00A720C8" w:rsidRPr="0094084A" w:rsidRDefault="00A720C8" w:rsidP="003A4ACF">
      <w:pPr>
        <w:jc w:val="both"/>
        <w:rPr>
          <w:rFonts w:asciiTheme="minorHAnsi" w:hAnsiTheme="minorHAnsi" w:cstheme="minorHAnsi"/>
          <w:bCs/>
        </w:rPr>
      </w:pPr>
    </w:p>
    <w:p w14:paraId="3384BD6F" w14:textId="69D7B722" w:rsidR="003A4ACF" w:rsidRPr="0094084A" w:rsidRDefault="001E2DC7" w:rsidP="00045A4C">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hAnsiTheme="minorHAnsi" w:cstheme="minorHAnsi"/>
          <w:b/>
          <w:bCs/>
        </w:rPr>
      </w:pPr>
      <w:r w:rsidRPr="0094084A">
        <w:rPr>
          <w:rFonts w:asciiTheme="minorHAnsi" w:hAnsiTheme="minorHAnsi" w:cstheme="minorHAnsi"/>
          <w:b/>
        </w:rPr>
        <w:t xml:space="preserve">Ad </w:t>
      </w:r>
      <w:r w:rsidR="00A77666" w:rsidRPr="0094084A">
        <w:rPr>
          <w:rFonts w:asciiTheme="minorHAnsi" w:hAnsiTheme="minorHAnsi" w:cstheme="minorHAnsi"/>
          <w:b/>
        </w:rPr>
        <w:t>4</w:t>
      </w:r>
      <w:r w:rsidRPr="0094084A">
        <w:rPr>
          <w:rFonts w:asciiTheme="minorHAnsi" w:hAnsiTheme="minorHAnsi" w:cstheme="minorHAnsi"/>
          <w:b/>
        </w:rPr>
        <w:t xml:space="preserve">. </w:t>
      </w:r>
      <w:r w:rsidR="00045A4C" w:rsidRPr="0094084A">
        <w:rPr>
          <w:rFonts w:asciiTheme="minorHAnsi" w:hAnsiTheme="minorHAnsi" w:cstheme="minorHAnsi"/>
          <w:b/>
          <w:bCs/>
        </w:rPr>
        <w:t xml:space="preserve">Podjęcie uchwały </w:t>
      </w:r>
      <w:r w:rsidR="00E06A2D" w:rsidRPr="0094084A">
        <w:rPr>
          <w:rFonts w:asciiTheme="minorHAnsi" w:hAnsiTheme="minorHAnsi" w:cstheme="minorHAnsi"/>
          <w:b/>
          <w:bCs/>
        </w:rPr>
        <w:t>w sprawie zmian budżetu Związku Gmin Zagłębia Miedziowego na 2024 rok</w:t>
      </w:r>
      <w:r w:rsidRPr="0094084A">
        <w:rPr>
          <w:rFonts w:asciiTheme="minorHAnsi" w:hAnsiTheme="minorHAnsi" w:cstheme="minorHAnsi"/>
          <w:b/>
          <w:bCs/>
        </w:rPr>
        <w:t>.</w:t>
      </w:r>
    </w:p>
    <w:p w14:paraId="1C7654DA" w14:textId="77777777" w:rsidR="00114132" w:rsidRPr="0094084A" w:rsidRDefault="00114132" w:rsidP="0011413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color w:val="auto"/>
          <w:bdr w:val="none" w:sz="0" w:space="0" w:color="auto"/>
          <w14:ligatures w14:val="none"/>
        </w:rPr>
      </w:pPr>
      <w:r w:rsidRPr="0094084A">
        <w:rPr>
          <w:rFonts w:asciiTheme="minorHAnsi" w:eastAsia="Times New Roman" w:hAnsiTheme="minorHAnsi" w:cstheme="minorHAnsi"/>
          <w:color w:val="auto"/>
          <w:bdr w:val="none" w:sz="0" w:space="0" w:color="auto"/>
          <w14:ligatures w14:val="none"/>
        </w:rPr>
        <w:t>Wobec braku pytań i uwag przystąpiono do głosowania.</w:t>
      </w:r>
    </w:p>
    <w:p w14:paraId="4A77D06C" w14:textId="5F42182E" w:rsidR="00724F75" w:rsidRPr="0094084A" w:rsidRDefault="00E75FC6" w:rsidP="00724F7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inorHAnsi" w:eastAsia="Times New Roman" w:hAnsiTheme="minorHAnsi" w:cstheme="minorHAnsi"/>
          <w:b/>
          <w:color w:val="auto"/>
          <w:bdr w:val="none" w:sz="0" w:space="0" w:color="auto"/>
          <w14:ligatures w14:val="none"/>
        </w:rPr>
      </w:pPr>
      <w:r w:rsidRPr="0094084A">
        <w:rPr>
          <w:rFonts w:asciiTheme="minorHAnsi" w:eastAsia="Times New Roman" w:hAnsiTheme="minorHAnsi" w:cstheme="minorHAnsi"/>
          <w:b/>
          <w:color w:val="auto"/>
          <w:bdr w:val="none" w:sz="0" w:space="0" w:color="auto"/>
          <w14:ligatures w14:val="none"/>
        </w:rPr>
        <w:t xml:space="preserve">Uchwała Nr </w:t>
      </w:r>
      <w:r w:rsidR="00E06A2D" w:rsidRPr="0094084A">
        <w:rPr>
          <w:rFonts w:asciiTheme="minorHAnsi" w:eastAsia="Times New Roman" w:hAnsiTheme="minorHAnsi" w:cstheme="minorHAnsi"/>
          <w:b/>
          <w:color w:val="auto"/>
          <w:bdr w:val="none" w:sz="0" w:space="0" w:color="auto"/>
          <w14:ligatures w14:val="none"/>
        </w:rPr>
        <w:t>XXXVI/179/2</w:t>
      </w:r>
      <w:r w:rsidR="003C0EA4" w:rsidRPr="0094084A">
        <w:rPr>
          <w:rFonts w:asciiTheme="minorHAnsi" w:eastAsia="Times New Roman" w:hAnsiTheme="minorHAnsi" w:cstheme="minorHAnsi"/>
          <w:b/>
          <w:color w:val="auto"/>
          <w:bdr w:val="none" w:sz="0" w:space="0" w:color="auto"/>
          <w14:ligatures w14:val="none"/>
        </w:rPr>
        <w:t>4</w:t>
      </w:r>
      <w:r w:rsidR="00E06A2D" w:rsidRPr="0094084A">
        <w:rPr>
          <w:rFonts w:asciiTheme="minorHAnsi" w:eastAsia="Times New Roman" w:hAnsiTheme="minorHAnsi" w:cstheme="minorHAnsi"/>
          <w:b/>
          <w:color w:val="auto"/>
          <w:bdr w:val="none" w:sz="0" w:space="0" w:color="auto"/>
          <w14:ligatures w14:val="none"/>
        </w:rPr>
        <w:t xml:space="preserve"> </w:t>
      </w:r>
      <w:r w:rsidR="00E06A2D" w:rsidRPr="0094084A">
        <w:rPr>
          <w:rFonts w:asciiTheme="minorHAnsi" w:eastAsia="Times New Roman" w:hAnsiTheme="minorHAnsi" w:cstheme="minorHAnsi"/>
          <w:b/>
          <w:bCs/>
          <w:color w:val="auto"/>
          <w:bdr w:val="none" w:sz="0" w:space="0" w:color="auto"/>
          <w14:ligatures w14:val="none"/>
        </w:rPr>
        <w:t xml:space="preserve">w sprawie zmian budżetu Związku Gmin Zagłębia Miedziowego na 2024 rok </w:t>
      </w:r>
      <w:r w:rsidR="00724F75" w:rsidRPr="0094084A">
        <w:rPr>
          <w:rFonts w:asciiTheme="minorHAnsi" w:eastAsia="Times New Roman" w:hAnsiTheme="minorHAnsi" w:cstheme="minorHAnsi"/>
          <w:b/>
          <w:color w:val="auto"/>
          <w:bdr w:val="none" w:sz="0" w:space="0" w:color="auto"/>
          <w14:ligatures w14:val="none"/>
        </w:rPr>
        <w:t xml:space="preserve">została podjęta bezwzględną większością głosów statutowej liczby członków Zgromadzenia </w:t>
      </w:r>
      <w:r w:rsidR="00724F75" w:rsidRPr="0094084A">
        <w:rPr>
          <w:rFonts w:asciiTheme="minorHAnsi" w:eastAsia="Times New Roman" w:hAnsiTheme="minorHAnsi" w:cstheme="minorHAnsi"/>
          <w:i/>
          <w:color w:val="auto"/>
          <w:bdr w:val="none" w:sz="0" w:space="0" w:color="auto"/>
          <w14:ligatures w14:val="none"/>
        </w:rPr>
        <w:t xml:space="preserve">(imienny wykaz głosowania stanowi </w:t>
      </w:r>
      <w:r w:rsidR="00724F75" w:rsidRPr="0094084A">
        <w:rPr>
          <w:rFonts w:asciiTheme="minorHAnsi" w:eastAsia="Times New Roman" w:hAnsiTheme="minorHAnsi" w:cstheme="minorHAnsi"/>
          <w:b/>
          <w:i/>
          <w:color w:val="auto"/>
          <w:bdr w:val="none" w:sz="0" w:space="0" w:color="auto"/>
          <w14:ligatures w14:val="none"/>
        </w:rPr>
        <w:t xml:space="preserve">załącznik nr </w:t>
      </w:r>
      <w:r w:rsidR="00A77666" w:rsidRPr="0094084A">
        <w:rPr>
          <w:rFonts w:asciiTheme="minorHAnsi" w:eastAsia="Times New Roman" w:hAnsiTheme="minorHAnsi" w:cstheme="minorHAnsi"/>
          <w:b/>
          <w:i/>
          <w:color w:val="auto"/>
          <w:bdr w:val="none" w:sz="0" w:space="0" w:color="auto"/>
          <w14:ligatures w14:val="none"/>
        </w:rPr>
        <w:t>4</w:t>
      </w:r>
      <w:r w:rsidR="00724F75" w:rsidRPr="0094084A">
        <w:rPr>
          <w:rFonts w:asciiTheme="minorHAnsi" w:eastAsia="Times New Roman" w:hAnsiTheme="minorHAnsi" w:cstheme="minorHAnsi"/>
          <w:i/>
          <w:color w:val="auto"/>
          <w:bdr w:val="none" w:sz="0" w:space="0" w:color="auto"/>
          <w14:ligatures w14:val="none"/>
        </w:rPr>
        <w:t xml:space="preserve"> do protokołu).</w:t>
      </w:r>
    </w:p>
    <w:p w14:paraId="12E9FBF8" w14:textId="718393E7" w:rsidR="00724F75" w:rsidRPr="0094084A" w:rsidRDefault="00724F75" w:rsidP="00724F7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inorHAnsi" w:eastAsia="Times New Roman" w:hAnsiTheme="minorHAnsi" w:cstheme="minorHAnsi"/>
          <w:b/>
          <w:color w:val="auto"/>
          <w:bdr w:val="none" w:sz="0" w:space="0" w:color="auto"/>
          <w14:ligatures w14:val="none"/>
        </w:rPr>
      </w:pPr>
    </w:p>
    <w:p w14:paraId="22A381FF" w14:textId="2423B099" w:rsidR="00724F75" w:rsidRPr="0094084A" w:rsidRDefault="00724F75" w:rsidP="00724F75">
      <w:pPr>
        <w:spacing w:after="120"/>
        <w:jc w:val="both"/>
        <w:rPr>
          <w:rFonts w:asciiTheme="minorHAnsi" w:hAnsiTheme="minorHAnsi" w:cstheme="minorHAnsi"/>
          <w:b/>
          <w:bCs/>
        </w:rPr>
      </w:pPr>
      <w:r w:rsidRPr="0094084A">
        <w:rPr>
          <w:rFonts w:asciiTheme="minorHAnsi" w:hAnsiTheme="minorHAnsi" w:cstheme="minorHAnsi"/>
          <w:b/>
          <w:bCs/>
        </w:rPr>
        <w:t xml:space="preserve">Ad </w:t>
      </w:r>
      <w:r w:rsidR="00A77666" w:rsidRPr="0094084A">
        <w:rPr>
          <w:rFonts w:asciiTheme="minorHAnsi" w:hAnsiTheme="minorHAnsi" w:cstheme="minorHAnsi"/>
          <w:b/>
          <w:bCs/>
        </w:rPr>
        <w:t>5</w:t>
      </w:r>
      <w:r w:rsidRPr="0094084A">
        <w:rPr>
          <w:rFonts w:asciiTheme="minorHAnsi" w:hAnsiTheme="minorHAnsi" w:cstheme="minorHAnsi"/>
          <w:b/>
          <w:bCs/>
        </w:rPr>
        <w:t xml:space="preserve">. Podjęcie uchwały </w:t>
      </w:r>
      <w:r w:rsidR="003C0EA4" w:rsidRPr="0094084A">
        <w:rPr>
          <w:rFonts w:asciiTheme="minorHAnsi" w:hAnsiTheme="minorHAnsi" w:cstheme="minorHAnsi"/>
          <w:b/>
          <w:bCs/>
        </w:rPr>
        <w:t>w sprawie zmiany uchwały Nr XXXIII/164/23 Zgromadzenia Związku Gmin Zagłębia Miedziowego z dnia 23 października 2023 r. w sprawie określenia rodzajów dodatkowych usług świadczonych w zakresie odbierania odpadów komunalnych od właścicieli nieruchomości i</w:t>
      </w:r>
      <w:r w:rsidR="0094084A">
        <w:rPr>
          <w:rFonts w:asciiTheme="minorHAnsi" w:hAnsiTheme="minorHAnsi" w:cstheme="minorHAnsi"/>
          <w:b/>
          <w:bCs/>
        </w:rPr>
        <w:t> </w:t>
      </w:r>
      <w:r w:rsidR="003C0EA4" w:rsidRPr="0094084A">
        <w:rPr>
          <w:rFonts w:asciiTheme="minorHAnsi" w:hAnsiTheme="minorHAnsi" w:cstheme="minorHAnsi"/>
          <w:b/>
          <w:bCs/>
        </w:rPr>
        <w:t>zagospodarowania tych odpadów oraz wysokości cen za te usługi</w:t>
      </w:r>
      <w:r w:rsidRPr="0094084A">
        <w:rPr>
          <w:rFonts w:asciiTheme="minorHAnsi" w:hAnsiTheme="minorHAnsi" w:cstheme="minorHAnsi"/>
          <w:b/>
          <w:bCs/>
        </w:rPr>
        <w:t>.</w:t>
      </w:r>
    </w:p>
    <w:p w14:paraId="02A1E78C" w14:textId="77777777" w:rsidR="00114132" w:rsidRPr="0094084A" w:rsidRDefault="00114132" w:rsidP="0011413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color w:val="auto"/>
          <w:bdr w:val="none" w:sz="0" w:space="0" w:color="auto"/>
          <w14:ligatures w14:val="none"/>
        </w:rPr>
      </w:pPr>
      <w:r w:rsidRPr="0094084A">
        <w:rPr>
          <w:rFonts w:asciiTheme="minorHAnsi" w:eastAsia="Times New Roman" w:hAnsiTheme="minorHAnsi" w:cstheme="minorHAnsi"/>
          <w:color w:val="auto"/>
          <w:bdr w:val="none" w:sz="0" w:space="0" w:color="auto"/>
          <w14:ligatures w14:val="none"/>
        </w:rPr>
        <w:t>Wobec braku pytań i uwag przystąpiono do głosowania.</w:t>
      </w:r>
    </w:p>
    <w:p w14:paraId="69D06893" w14:textId="4CE99AF2" w:rsidR="00E75FC6" w:rsidRPr="0094084A" w:rsidRDefault="00724F75" w:rsidP="00E75FC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inorHAnsi" w:eastAsia="Times New Roman" w:hAnsiTheme="minorHAnsi" w:cstheme="minorHAnsi"/>
          <w:b/>
          <w:color w:val="auto"/>
          <w:bdr w:val="none" w:sz="0" w:space="0" w:color="auto"/>
          <w14:ligatures w14:val="none"/>
        </w:rPr>
      </w:pPr>
      <w:r w:rsidRPr="0094084A">
        <w:rPr>
          <w:rFonts w:asciiTheme="minorHAnsi" w:eastAsia="Times New Roman" w:hAnsiTheme="minorHAnsi" w:cstheme="minorHAnsi"/>
          <w:b/>
          <w:color w:val="auto"/>
          <w:bdr w:val="none" w:sz="0" w:space="0" w:color="auto"/>
          <w14:ligatures w14:val="none"/>
        </w:rPr>
        <w:t xml:space="preserve">Uchwała Nr </w:t>
      </w:r>
      <w:r w:rsidR="003C0EA4" w:rsidRPr="0094084A">
        <w:rPr>
          <w:rFonts w:asciiTheme="minorHAnsi" w:eastAsia="Times New Roman" w:hAnsiTheme="minorHAnsi" w:cstheme="minorHAnsi"/>
          <w:b/>
          <w:color w:val="auto"/>
          <w:bdr w:val="none" w:sz="0" w:space="0" w:color="auto"/>
          <w14:ligatures w14:val="none"/>
        </w:rPr>
        <w:t>XXXVI/180/24 w sprawie zmiany uchwały Nr XXXIII/164/23 Zgromadzenia Związku Gmin Zagłębia Miedziowego z dnia 23 października 2023 r. w sprawie określenia rodzajów dodatkowych usług świadczonych w zakresie odbierania odpadów komunalnych od właścicieli nieruchomości i</w:t>
      </w:r>
      <w:r w:rsidR="0094084A">
        <w:rPr>
          <w:rFonts w:asciiTheme="minorHAnsi" w:eastAsia="Times New Roman" w:hAnsiTheme="minorHAnsi" w:cstheme="minorHAnsi"/>
          <w:b/>
          <w:color w:val="auto"/>
          <w:bdr w:val="none" w:sz="0" w:space="0" w:color="auto"/>
          <w14:ligatures w14:val="none"/>
        </w:rPr>
        <w:t> </w:t>
      </w:r>
      <w:r w:rsidR="003C0EA4" w:rsidRPr="0094084A">
        <w:rPr>
          <w:rFonts w:asciiTheme="minorHAnsi" w:eastAsia="Times New Roman" w:hAnsiTheme="minorHAnsi" w:cstheme="minorHAnsi"/>
          <w:b/>
          <w:color w:val="auto"/>
          <w:bdr w:val="none" w:sz="0" w:space="0" w:color="auto"/>
          <w14:ligatures w14:val="none"/>
        </w:rPr>
        <w:t xml:space="preserve">zagospodarowania tych odpadów oraz wysokości cen za te usługi </w:t>
      </w:r>
      <w:r w:rsidR="00E75FC6" w:rsidRPr="0094084A">
        <w:rPr>
          <w:rFonts w:asciiTheme="minorHAnsi" w:eastAsia="Times New Roman" w:hAnsiTheme="minorHAnsi" w:cstheme="minorHAnsi"/>
          <w:b/>
          <w:color w:val="auto"/>
          <w:bdr w:val="none" w:sz="0" w:space="0" w:color="auto"/>
          <w14:ligatures w14:val="none"/>
        </w:rPr>
        <w:t xml:space="preserve">została podjęta bezwzględną większością głosów statutowej liczby członków Zgromadzenia </w:t>
      </w:r>
      <w:r w:rsidR="00E75FC6" w:rsidRPr="0094084A">
        <w:rPr>
          <w:rFonts w:asciiTheme="minorHAnsi" w:eastAsia="Times New Roman" w:hAnsiTheme="minorHAnsi" w:cstheme="minorHAnsi"/>
          <w:i/>
          <w:color w:val="auto"/>
          <w:bdr w:val="none" w:sz="0" w:space="0" w:color="auto"/>
          <w14:ligatures w14:val="none"/>
        </w:rPr>
        <w:t xml:space="preserve">(imienny wykaz głosowania stanowi </w:t>
      </w:r>
      <w:r w:rsidR="00E75FC6" w:rsidRPr="0094084A">
        <w:rPr>
          <w:rFonts w:asciiTheme="minorHAnsi" w:eastAsia="Times New Roman" w:hAnsiTheme="minorHAnsi" w:cstheme="minorHAnsi"/>
          <w:b/>
          <w:i/>
          <w:color w:val="auto"/>
          <w:bdr w:val="none" w:sz="0" w:space="0" w:color="auto"/>
          <w14:ligatures w14:val="none"/>
        </w:rPr>
        <w:t xml:space="preserve">załącznik nr </w:t>
      </w:r>
      <w:r w:rsidR="00A77666" w:rsidRPr="0094084A">
        <w:rPr>
          <w:rFonts w:asciiTheme="minorHAnsi" w:eastAsia="Times New Roman" w:hAnsiTheme="minorHAnsi" w:cstheme="minorHAnsi"/>
          <w:b/>
          <w:i/>
          <w:color w:val="auto"/>
          <w:bdr w:val="none" w:sz="0" w:space="0" w:color="auto"/>
          <w14:ligatures w14:val="none"/>
        </w:rPr>
        <w:t>5</w:t>
      </w:r>
      <w:r w:rsidR="00E75FC6" w:rsidRPr="0094084A">
        <w:rPr>
          <w:rFonts w:asciiTheme="minorHAnsi" w:eastAsia="Times New Roman" w:hAnsiTheme="minorHAnsi" w:cstheme="minorHAnsi"/>
          <w:i/>
          <w:color w:val="auto"/>
          <w:bdr w:val="none" w:sz="0" w:space="0" w:color="auto"/>
          <w14:ligatures w14:val="none"/>
        </w:rPr>
        <w:t xml:space="preserve"> do protokołu).</w:t>
      </w:r>
    </w:p>
    <w:p w14:paraId="56208B42" w14:textId="77777777" w:rsidR="00E75FC6" w:rsidRPr="0094084A" w:rsidRDefault="00E75FC6" w:rsidP="003A4ACF">
      <w:pPr>
        <w:jc w:val="both"/>
        <w:rPr>
          <w:rFonts w:asciiTheme="minorHAnsi" w:hAnsiTheme="minorHAnsi" w:cstheme="minorHAnsi"/>
          <w:b/>
          <w:bCs/>
        </w:rPr>
      </w:pPr>
    </w:p>
    <w:p w14:paraId="08B1D5B1" w14:textId="135E1BE6" w:rsidR="00A77666" w:rsidRPr="0094084A" w:rsidRDefault="005F091C" w:rsidP="00FA24D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b/>
          <w:bCs/>
          <w:color w:val="auto"/>
          <w:bdr w:val="none" w:sz="0" w:space="0" w:color="auto"/>
          <w14:ligatures w14:val="none"/>
        </w:rPr>
      </w:pPr>
      <w:r w:rsidRPr="0094084A">
        <w:rPr>
          <w:rFonts w:asciiTheme="minorHAnsi" w:eastAsia="Times New Roman" w:hAnsiTheme="minorHAnsi" w:cstheme="minorHAnsi"/>
          <w:b/>
          <w:bCs/>
          <w:color w:val="auto"/>
          <w:bdr w:val="none" w:sz="0" w:space="0" w:color="auto"/>
          <w14:ligatures w14:val="none"/>
        </w:rPr>
        <w:t>Ad</w:t>
      </w:r>
      <w:r w:rsidR="00F609A6" w:rsidRPr="0094084A">
        <w:rPr>
          <w:rFonts w:asciiTheme="minorHAnsi" w:eastAsia="Times New Roman" w:hAnsiTheme="minorHAnsi" w:cstheme="minorHAnsi"/>
          <w:b/>
          <w:bCs/>
          <w:color w:val="auto"/>
          <w:bdr w:val="none" w:sz="0" w:space="0" w:color="auto"/>
          <w14:ligatures w14:val="none"/>
        </w:rPr>
        <w:t xml:space="preserve"> </w:t>
      </w:r>
      <w:r w:rsidR="00A77666" w:rsidRPr="0094084A">
        <w:rPr>
          <w:rFonts w:asciiTheme="minorHAnsi" w:eastAsia="Times New Roman" w:hAnsiTheme="minorHAnsi" w:cstheme="minorHAnsi"/>
          <w:b/>
          <w:bCs/>
          <w:color w:val="auto"/>
          <w:bdr w:val="none" w:sz="0" w:space="0" w:color="auto"/>
          <w14:ligatures w14:val="none"/>
        </w:rPr>
        <w:t>6</w:t>
      </w:r>
      <w:r w:rsidR="00F609A6" w:rsidRPr="0094084A">
        <w:rPr>
          <w:rFonts w:asciiTheme="minorHAnsi" w:eastAsia="Times New Roman" w:hAnsiTheme="minorHAnsi" w:cstheme="minorHAnsi"/>
          <w:b/>
          <w:bCs/>
          <w:color w:val="auto"/>
          <w:bdr w:val="none" w:sz="0" w:space="0" w:color="auto"/>
          <w14:ligatures w14:val="none"/>
        </w:rPr>
        <w:t xml:space="preserve">. </w:t>
      </w:r>
      <w:r w:rsidR="00A77666" w:rsidRPr="0094084A">
        <w:rPr>
          <w:rFonts w:asciiTheme="minorHAnsi" w:eastAsia="Times New Roman" w:hAnsiTheme="minorHAnsi" w:cstheme="minorHAnsi"/>
          <w:b/>
          <w:bCs/>
          <w:color w:val="auto"/>
          <w:bdr w:val="none" w:sz="0" w:space="0" w:color="auto"/>
          <w14:ligatures w14:val="none"/>
        </w:rPr>
        <w:t xml:space="preserve">Podjęcie uchwały </w:t>
      </w:r>
      <w:r w:rsidR="00114132" w:rsidRPr="0094084A">
        <w:rPr>
          <w:rFonts w:asciiTheme="minorHAnsi" w:eastAsia="Times New Roman" w:hAnsiTheme="minorHAnsi" w:cstheme="minorHAnsi"/>
          <w:b/>
          <w:bCs/>
          <w:color w:val="auto"/>
          <w:bdr w:val="none" w:sz="0" w:space="0" w:color="auto"/>
          <w14:ligatures w14:val="none"/>
        </w:rPr>
        <w:t>w sprawie Regulaminu utrzymania czystości i porządku na terenie Związku Gmin Zagłębia Miedziowego</w:t>
      </w:r>
      <w:r w:rsidR="00A77666" w:rsidRPr="0094084A">
        <w:rPr>
          <w:rFonts w:asciiTheme="minorHAnsi" w:eastAsia="Times New Roman" w:hAnsiTheme="minorHAnsi" w:cstheme="minorHAnsi"/>
          <w:b/>
          <w:bCs/>
          <w:color w:val="auto"/>
          <w:bdr w:val="none" w:sz="0" w:space="0" w:color="auto"/>
          <w14:ligatures w14:val="none"/>
        </w:rPr>
        <w:t>.</w:t>
      </w:r>
    </w:p>
    <w:p w14:paraId="78D1C451" w14:textId="77777777" w:rsidR="00B7048A" w:rsidRPr="0094084A" w:rsidRDefault="00B7048A" w:rsidP="00B7048A">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color w:val="auto"/>
          <w:bdr w:val="none" w:sz="0" w:space="0" w:color="auto"/>
          <w14:ligatures w14:val="none"/>
        </w:rPr>
      </w:pPr>
      <w:r w:rsidRPr="0094084A">
        <w:rPr>
          <w:rFonts w:asciiTheme="minorHAnsi" w:eastAsia="Times New Roman" w:hAnsiTheme="minorHAnsi" w:cstheme="minorHAnsi"/>
          <w:color w:val="auto"/>
          <w:bdr w:val="none" w:sz="0" w:space="0" w:color="auto"/>
          <w14:ligatures w14:val="none"/>
        </w:rPr>
        <w:t>Wobec braku pytań i uwag przystąpiono do głosowania.</w:t>
      </w:r>
    </w:p>
    <w:p w14:paraId="3D9055A3" w14:textId="23ED7820" w:rsidR="00A77666" w:rsidRPr="0094084A" w:rsidRDefault="00A77666" w:rsidP="00A7766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inorHAnsi" w:eastAsia="Times New Roman" w:hAnsiTheme="minorHAnsi" w:cstheme="minorHAnsi"/>
          <w:b/>
          <w:color w:val="auto"/>
          <w:bdr w:val="none" w:sz="0" w:space="0" w:color="auto"/>
          <w14:ligatures w14:val="none"/>
        </w:rPr>
      </w:pPr>
      <w:r w:rsidRPr="0094084A">
        <w:rPr>
          <w:rFonts w:asciiTheme="minorHAnsi" w:eastAsia="Times New Roman" w:hAnsiTheme="minorHAnsi" w:cstheme="minorHAnsi"/>
          <w:b/>
          <w:color w:val="auto"/>
          <w:bdr w:val="none" w:sz="0" w:space="0" w:color="auto"/>
          <w14:ligatures w14:val="none"/>
        </w:rPr>
        <w:t xml:space="preserve">Uchwała Nr </w:t>
      </w:r>
      <w:r w:rsidR="00114132" w:rsidRPr="0094084A">
        <w:rPr>
          <w:rFonts w:asciiTheme="minorHAnsi" w:eastAsia="Times New Roman" w:hAnsiTheme="minorHAnsi" w:cstheme="minorHAnsi"/>
          <w:b/>
          <w:color w:val="auto"/>
          <w:bdr w:val="none" w:sz="0" w:space="0" w:color="auto"/>
          <w14:ligatures w14:val="none"/>
        </w:rPr>
        <w:t xml:space="preserve">XXXVI/181/24 w sprawie Regulaminu utrzymania czystości i porządku na terenie Związku Gmin Zagłębia Miedziowego </w:t>
      </w:r>
      <w:r w:rsidRPr="0094084A">
        <w:rPr>
          <w:rFonts w:asciiTheme="minorHAnsi" w:eastAsia="Times New Roman" w:hAnsiTheme="minorHAnsi" w:cstheme="minorHAnsi"/>
          <w:b/>
          <w:color w:val="auto"/>
          <w:bdr w:val="none" w:sz="0" w:space="0" w:color="auto"/>
          <w14:ligatures w14:val="none"/>
        </w:rPr>
        <w:t xml:space="preserve">została podjęta bezwzględną większością głosów statutowej liczby członków Zgromadzenia </w:t>
      </w:r>
      <w:r w:rsidRPr="0094084A">
        <w:rPr>
          <w:rFonts w:asciiTheme="minorHAnsi" w:eastAsia="Times New Roman" w:hAnsiTheme="minorHAnsi" w:cstheme="minorHAnsi"/>
          <w:i/>
          <w:color w:val="auto"/>
          <w:bdr w:val="none" w:sz="0" w:space="0" w:color="auto"/>
          <w14:ligatures w14:val="none"/>
        </w:rPr>
        <w:t xml:space="preserve">(imienny wykaz głosowania stanowi </w:t>
      </w:r>
      <w:r w:rsidRPr="0094084A">
        <w:rPr>
          <w:rFonts w:asciiTheme="minorHAnsi" w:eastAsia="Times New Roman" w:hAnsiTheme="minorHAnsi" w:cstheme="minorHAnsi"/>
          <w:b/>
          <w:i/>
          <w:color w:val="auto"/>
          <w:bdr w:val="none" w:sz="0" w:space="0" w:color="auto"/>
          <w14:ligatures w14:val="none"/>
        </w:rPr>
        <w:t>załącznik nr 6</w:t>
      </w:r>
      <w:r w:rsidRPr="0094084A">
        <w:rPr>
          <w:rFonts w:asciiTheme="minorHAnsi" w:eastAsia="Times New Roman" w:hAnsiTheme="minorHAnsi" w:cstheme="minorHAnsi"/>
          <w:i/>
          <w:color w:val="auto"/>
          <w:bdr w:val="none" w:sz="0" w:space="0" w:color="auto"/>
          <w14:ligatures w14:val="none"/>
        </w:rPr>
        <w:t xml:space="preserve"> do protokołu).</w:t>
      </w:r>
    </w:p>
    <w:p w14:paraId="48B7FB0E" w14:textId="77777777" w:rsidR="00A77666" w:rsidRPr="0094084A" w:rsidRDefault="00A77666" w:rsidP="00A776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color w:val="auto"/>
          <w:bdr w:val="none" w:sz="0" w:space="0" w:color="auto"/>
          <w14:ligatures w14:val="none"/>
        </w:rPr>
      </w:pPr>
    </w:p>
    <w:p w14:paraId="6DEE8335" w14:textId="204E7509" w:rsidR="00A77666" w:rsidRPr="0094084A" w:rsidRDefault="00A77666" w:rsidP="00FA24D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b/>
          <w:bCs/>
          <w:color w:val="auto"/>
          <w:bdr w:val="none" w:sz="0" w:space="0" w:color="auto"/>
          <w14:ligatures w14:val="none"/>
        </w:rPr>
      </w:pPr>
      <w:r w:rsidRPr="0094084A">
        <w:rPr>
          <w:rFonts w:asciiTheme="minorHAnsi" w:eastAsia="Times New Roman" w:hAnsiTheme="minorHAnsi" w:cstheme="minorHAnsi"/>
          <w:b/>
          <w:bCs/>
          <w:color w:val="auto"/>
          <w:bdr w:val="none" w:sz="0" w:space="0" w:color="auto"/>
          <w14:ligatures w14:val="none"/>
        </w:rPr>
        <w:t xml:space="preserve">Ad 7. Podjęcie uchwały </w:t>
      </w:r>
      <w:r w:rsidR="00B7048A" w:rsidRPr="0094084A">
        <w:rPr>
          <w:rFonts w:asciiTheme="minorHAnsi" w:eastAsia="Times New Roman" w:hAnsiTheme="minorHAnsi" w:cstheme="minorHAnsi"/>
          <w:b/>
          <w:bCs/>
          <w:color w:val="auto"/>
          <w:bdr w:val="none" w:sz="0" w:space="0" w:color="auto"/>
          <w14:ligatures w14:val="none"/>
        </w:rPr>
        <w:t>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Pr="0094084A">
        <w:rPr>
          <w:rFonts w:asciiTheme="minorHAnsi" w:eastAsia="Times New Roman" w:hAnsiTheme="minorHAnsi" w:cstheme="minorHAnsi"/>
          <w:b/>
          <w:bCs/>
          <w:color w:val="auto"/>
          <w:bdr w:val="none" w:sz="0" w:space="0" w:color="auto"/>
          <w14:ligatures w14:val="none"/>
        </w:rPr>
        <w:t>.</w:t>
      </w:r>
    </w:p>
    <w:p w14:paraId="0C54E809" w14:textId="77777777" w:rsidR="00DF5B13" w:rsidRPr="0094084A" w:rsidRDefault="00DF5B13" w:rsidP="00DF5B1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color w:val="auto"/>
          <w:bdr w:val="none" w:sz="0" w:space="0" w:color="auto"/>
          <w14:ligatures w14:val="none"/>
        </w:rPr>
      </w:pPr>
      <w:r w:rsidRPr="0094084A">
        <w:rPr>
          <w:rFonts w:asciiTheme="minorHAnsi" w:eastAsia="Times New Roman" w:hAnsiTheme="minorHAnsi" w:cstheme="minorHAnsi"/>
          <w:color w:val="auto"/>
          <w:bdr w:val="none" w:sz="0" w:space="0" w:color="auto"/>
          <w14:ligatures w14:val="none"/>
        </w:rPr>
        <w:t>Wobec braku pytań i uwag przystąpiono do głosowania.</w:t>
      </w:r>
    </w:p>
    <w:p w14:paraId="28035A62" w14:textId="7944B051" w:rsidR="00A77666" w:rsidRPr="0094084A" w:rsidRDefault="00A77666" w:rsidP="00A7766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heme="minorHAnsi" w:eastAsia="Times New Roman" w:hAnsiTheme="minorHAnsi" w:cstheme="minorHAnsi"/>
          <w:b/>
          <w:color w:val="auto"/>
          <w:bdr w:val="none" w:sz="0" w:space="0" w:color="auto"/>
          <w14:ligatures w14:val="none"/>
        </w:rPr>
      </w:pPr>
      <w:r w:rsidRPr="0094084A">
        <w:rPr>
          <w:rFonts w:asciiTheme="minorHAnsi" w:eastAsia="Times New Roman" w:hAnsiTheme="minorHAnsi" w:cstheme="minorHAnsi"/>
          <w:b/>
          <w:color w:val="auto"/>
          <w:bdr w:val="none" w:sz="0" w:space="0" w:color="auto"/>
          <w14:ligatures w14:val="none"/>
        </w:rPr>
        <w:t xml:space="preserve">Uchwała Nr </w:t>
      </w:r>
      <w:r w:rsidR="00B7048A" w:rsidRPr="0094084A">
        <w:rPr>
          <w:rFonts w:asciiTheme="minorHAnsi" w:eastAsia="Times New Roman" w:hAnsiTheme="minorHAnsi" w:cstheme="minorHAnsi"/>
          <w:b/>
          <w:color w:val="auto"/>
          <w:bdr w:val="none" w:sz="0" w:space="0" w:color="auto"/>
          <w14:ligatures w14:val="none"/>
        </w:rPr>
        <w:t xml:space="preserve">XXXVI/182/24 </w:t>
      </w:r>
      <w:r w:rsidRPr="0094084A">
        <w:rPr>
          <w:rFonts w:asciiTheme="minorHAnsi" w:eastAsia="Times New Roman" w:hAnsiTheme="minorHAnsi" w:cstheme="minorHAnsi"/>
          <w:b/>
          <w:color w:val="auto"/>
          <w:bdr w:val="none" w:sz="0" w:space="0" w:color="auto"/>
          <w14:ligatures w14:val="none"/>
        </w:rPr>
        <w:t xml:space="preserve"> </w:t>
      </w:r>
      <w:r w:rsidR="00B7048A" w:rsidRPr="0094084A">
        <w:rPr>
          <w:rFonts w:asciiTheme="minorHAnsi" w:eastAsia="Times New Roman" w:hAnsiTheme="minorHAnsi" w:cstheme="minorHAnsi"/>
          <w:b/>
          <w:bCs/>
          <w:color w:val="auto"/>
          <w:bdr w:val="none" w:sz="0" w:space="0" w:color="auto"/>
          <w14:ligatures w14:val="none"/>
        </w:rPr>
        <w:t xml:space="preserve">w sprawie szczegółowego sposobu i zakresu świadczenia usług w zakresie odbierania odpadów komunalnych od właścicieli nieruchomości i zagospodarowania tych odpadów w zamian za uiszczoną przez właściciela nieruchomości opłatę za gospodarowanie odpadami komunalnymi </w:t>
      </w:r>
      <w:r w:rsidRPr="0094084A">
        <w:rPr>
          <w:rFonts w:asciiTheme="minorHAnsi" w:eastAsia="Times New Roman" w:hAnsiTheme="minorHAnsi" w:cstheme="minorHAnsi"/>
          <w:b/>
          <w:color w:val="auto"/>
          <w:bdr w:val="none" w:sz="0" w:space="0" w:color="auto"/>
          <w14:ligatures w14:val="none"/>
        </w:rPr>
        <w:t xml:space="preserve">została podjęta bezwzględną większością głosów statutowej liczby członków Zgromadzenia </w:t>
      </w:r>
      <w:r w:rsidRPr="0094084A">
        <w:rPr>
          <w:rFonts w:asciiTheme="minorHAnsi" w:eastAsia="Times New Roman" w:hAnsiTheme="minorHAnsi" w:cstheme="minorHAnsi"/>
          <w:i/>
          <w:color w:val="auto"/>
          <w:bdr w:val="none" w:sz="0" w:space="0" w:color="auto"/>
          <w14:ligatures w14:val="none"/>
        </w:rPr>
        <w:t xml:space="preserve">(imienny wykaz głosowania stanowi </w:t>
      </w:r>
      <w:r w:rsidRPr="0094084A">
        <w:rPr>
          <w:rFonts w:asciiTheme="minorHAnsi" w:eastAsia="Times New Roman" w:hAnsiTheme="minorHAnsi" w:cstheme="minorHAnsi"/>
          <w:b/>
          <w:i/>
          <w:color w:val="auto"/>
          <w:bdr w:val="none" w:sz="0" w:space="0" w:color="auto"/>
          <w14:ligatures w14:val="none"/>
        </w:rPr>
        <w:t>załącznik nr 7</w:t>
      </w:r>
      <w:r w:rsidRPr="0094084A">
        <w:rPr>
          <w:rFonts w:asciiTheme="minorHAnsi" w:eastAsia="Times New Roman" w:hAnsiTheme="minorHAnsi" w:cstheme="minorHAnsi"/>
          <w:i/>
          <w:color w:val="auto"/>
          <w:bdr w:val="none" w:sz="0" w:space="0" w:color="auto"/>
          <w14:ligatures w14:val="none"/>
        </w:rPr>
        <w:t xml:space="preserve"> do protokołu).</w:t>
      </w:r>
    </w:p>
    <w:p w14:paraId="575089A9" w14:textId="77777777" w:rsidR="00A77666" w:rsidRPr="0094084A" w:rsidRDefault="00A77666" w:rsidP="002D128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bCs/>
          <w:color w:val="auto"/>
          <w:bdr w:val="none" w:sz="0" w:space="0" w:color="auto"/>
          <w14:ligatures w14:val="none"/>
        </w:rPr>
      </w:pPr>
    </w:p>
    <w:p w14:paraId="44FD5EC1" w14:textId="3DAF06FB" w:rsidR="005F091C" w:rsidRPr="0094084A" w:rsidRDefault="002D1289" w:rsidP="00FA24D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b/>
          <w:bCs/>
          <w:color w:val="auto"/>
          <w:bdr w:val="none" w:sz="0" w:space="0" w:color="auto"/>
          <w14:ligatures w14:val="none"/>
        </w:rPr>
      </w:pPr>
      <w:r w:rsidRPr="0094084A">
        <w:rPr>
          <w:rFonts w:asciiTheme="minorHAnsi" w:eastAsia="Times New Roman" w:hAnsiTheme="minorHAnsi" w:cstheme="minorHAnsi"/>
          <w:b/>
          <w:bCs/>
          <w:color w:val="auto"/>
          <w:bdr w:val="none" w:sz="0" w:space="0" w:color="auto"/>
          <w14:ligatures w14:val="none"/>
        </w:rPr>
        <w:t xml:space="preserve">Ad 8. </w:t>
      </w:r>
      <w:r w:rsidR="00F609A6" w:rsidRPr="0094084A">
        <w:rPr>
          <w:rFonts w:asciiTheme="minorHAnsi" w:eastAsia="Times New Roman" w:hAnsiTheme="minorHAnsi" w:cstheme="minorHAnsi"/>
          <w:b/>
          <w:bCs/>
          <w:color w:val="auto"/>
          <w:bdr w:val="none" w:sz="0" w:space="0" w:color="auto"/>
          <w14:ligatures w14:val="none"/>
        </w:rPr>
        <w:t>Sprawy różne.</w:t>
      </w:r>
    </w:p>
    <w:p w14:paraId="5A5480FB" w14:textId="62EE30A8" w:rsidR="0094084A" w:rsidRPr="001D337B" w:rsidRDefault="00BB5C43" w:rsidP="001D337B">
      <w:pPr>
        <w:pStyle w:val="Akapitzlist"/>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25" w:hanging="357"/>
        <w:contextualSpacing w:val="0"/>
        <w:jc w:val="both"/>
        <w:rPr>
          <w:rFonts w:asciiTheme="minorHAnsi" w:hAnsiTheme="minorHAnsi" w:cstheme="minorHAnsi"/>
        </w:rPr>
      </w:pPr>
      <w:r w:rsidRPr="001D337B">
        <w:rPr>
          <w:rFonts w:asciiTheme="minorHAnsi" w:eastAsia="Times New Roman" w:hAnsiTheme="minorHAnsi" w:cstheme="minorHAnsi"/>
          <w:color w:val="auto"/>
          <w:bdr w:val="none" w:sz="0" w:space="0" w:color="auto"/>
          <w14:ligatures w14:val="none"/>
        </w:rPr>
        <w:t>informacja Przewodniczącego o pracy Zgromadzenia Związku w kadencji 2018-2024</w:t>
      </w:r>
      <w:r w:rsidR="0094084A" w:rsidRPr="001D337B">
        <w:rPr>
          <w:rFonts w:asciiTheme="minorHAnsi" w:eastAsia="Times New Roman" w:hAnsiTheme="minorHAnsi" w:cstheme="minorHAnsi"/>
          <w:color w:val="auto"/>
          <w:bdr w:val="none" w:sz="0" w:space="0" w:color="auto"/>
          <w14:ligatures w14:val="none"/>
        </w:rPr>
        <w:t xml:space="preserve"> – Zdzisław Synowiec przekazał, że p</w:t>
      </w:r>
      <w:r w:rsidR="0094084A" w:rsidRPr="001D337B">
        <w:rPr>
          <w:rFonts w:asciiTheme="minorHAnsi" w:hAnsiTheme="minorHAnsi" w:cstheme="minorHAnsi"/>
        </w:rPr>
        <w:t xml:space="preserve">ierwsze posiedzenie Zgromadzenia kadencji 2018-2024 odbyło się 3  stycznia 2019 r. Ilość delegatów w roku 2019 wynosiła 24 osoby, od 2020 r., po zmianie Statutu Związku - 19 osób, natomiast od 2024 r., po rozszerzeniu Związku o gminę Kotla i Żukowice </w:t>
      </w:r>
      <w:r w:rsidR="001D337B" w:rsidRPr="001D337B">
        <w:rPr>
          <w:rFonts w:asciiTheme="minorHAnsi" w:hAnsiTheme="minorHAnsi" w:cstheme="minorHAnsi"/>
        </w:rPr>
        <w:t>w Zgromadzeniu Związku zasiada</w:t>
      </w:r>
      <w:r w:rsidR="0094084A" w:rsidRPr="001D337B">
        <w:rPr>
          <w:rFonts w:asciiTheme="minorHAnsi" w:hAnsiTheme="minorHAnsi" w:cstheme="minorHAnsi"/>
        </w:rPr>
        <w:t xml:space="preserve"> 21 osób</w:t>
      </w:r>
      <w:r w:rsidR="001D337B" w:rsidRPr="001D337B">
        <w:rPr>
          <w:rFonts w:asciiTheme="minorHAnsi" w:hAnsiTheme="minorHAnsi" w:cstheme="minorHAnsi"/>
        </w:rPr>
        <w:t>. I</w:t>
      </w:r>
      <w:r w:rsidR="0094084A" w:rsidRPr="001D337B">
        <w:rPr>
          <w:rFonts w:asciiTheme="minorHAnsi" w:hAnsiTheme="minorHAnsi" w:cstheme="minorHAnsi"/>
        </w:rPr>
        <w:t>lość posiedzeń</w:t>
      </w:r>
      <w:r w:rsidR="001D337B" w:rsidRPr="001D337B">
        <w:rPr>
          <w:rFonts w:asciiTheme="minorHAnsi" w:hAnsiTheme="minorHAnsi" w:cstheme="minorHAnsi"/>
        </w:rPr>
        <w:t xml:space="preserve"> Zgromadzenia:</w:t>
      </w:r>
      <w:r w:rsidR="0094084A" w:rsidRPr="001D337B">
        <w:rPr>
          <w:rFonts w:asciiTheme="minorHAnsi" w:hAnsiTheme="minorHAnsi" w:cstheme="minorHAnsi"/>
        </w:rPr>
        <w:t xml:space="preserve"> 35</w:t>
      </w:r>
      <w:r w:rsidR="001D337B" w:rsidRPr="001D337B">
        <w:rPr>
          <w:rFonts w:asciiTheme="minorHAnsi" w:hAnsiTheme="minorHAnsi" w:cstheme="minorHAnsi"/>
        </w:rPr>
        <w:t xml:space="preserve">, </w:t>
      </w:r>
      <w:r w:rsidR="0094084A" w:rsidRPr="001D337B">
        <w:rPr>
          <w:rFonts w:asciiTheme="minorHAnsi" w:hAnsiTheme="minorHAnsi" w:cstheme="minorHAnsi"/>
        </w:rPr>
        <w:t>ilość uchwał: 177 w</w:t>
      </w:r>
      <w:r w:rsidR="001D337B">
        <w:rPr>
          <w:rFonts w:asciiTheme="minorHAnsi" w:hAnsiTheme="minorHAnsi" w:cstheme="minorHAnsi"/>
        </w:rPr>
        <w:t> </w:t>
      </w:r>
      <w:r w:rsidR="0094084A" w:rsidRPr="001D337B">
        <w:rPr>
          <w:rFonts w:asciiTheme="minorHAnsi" w:hAnsiTheme="minorHAnsi" w:cstheme="minorHAnsi"/>
        </w:rPr>
        <w:t>tym:</w:t>
      </w:r>
    </w:p>
    <w:p w14:paraId="76E51238" w14:textId="77777777"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lastRenderedPageBreak/>
        <w:t>podejmowano uchwały związane z procedurą absolutoryjną (5-krotnie udzielono absolutorium Zarządowi Związku Gmin Zagłębia Miedziowego, 5-krotnie zatwierdzono sprawozdanie finansowe wraz ze sprawozdaniem z wykonania budżetu Związku Gmin Zagłębia Miedziowego)</w:t>
      </w:r>
    </w:p>
    <w:p w14:paraId="4CF8E3E8" w14:textId="77777777"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t>24-krotnie uchwalano i zmieniano wieloletnią prognozę finansową</w:t>
      </w:r>
    </w:p>
    <w:p w14:paraId="034C14F9" w14:textId="77777777"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t>22-krotnie uchwalano i zmieniano budżet Związku</w:t>
      </w:r>
    </w:p>
    <w:p w14:paraId="18CD5832" w14:textId="77777777"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t>49-krotnie podejmowano uchwały w zakresie gospodarki odpadami komunalnymi</w:t>
      </w:r>
    </w:p>
    <w:p w14:paraId="18BD3170" w14:textId="77777777"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t>4-krotnie zmieniano Statut Związku Gmin Zagłębia Miedziowego</w:t>
      </w:r>
    </w:p>
    <w:p w14:paraId="2D1E53CE" w14:textId="77777777"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t>rozpatrzono 1 petycję</w:t>
      </w:r>
    </w:p>
    <w:p w14:paraId="7F81CF90" w14:textId="231188FB" w:rsidR="0094084A" w:rsidRPr="0094084A" w:rsidRDefault="0094084A" w:rsidP="001D337B">
      <w:pPr>
        <w:pStyle w:val="Akapitzlist"/>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val="0"/>
        <w:jc w:val="both"/>
        <w:rPr>
          <w:rFonts w:asciiTheme="minorHAnsi" w:hAnsiTheme="minorHAnsi" w:cstheme="minorHAnsi"/>
        </w:rPr>
      </w:pPr>
      <w:r w:rsidRPr="0094084A">
        <w:rPr>
          <w:rFonts w:asciiTheme="minorHAnsi" w:hAnsiTheme="minorHAnsi" w:cstheme="minorHAnsi"/>
        </w:rPr>
        <w:t>rozpatrzono 5 skarg</w:t>
      </w:r>
      <w:r w:rsidR="001D337B">
        <w:rPr>
          <w:rFonts w:asciiTheme="minorHAnsi" w:hAnsiTheme="minorHAnsi" w:cstheme="minorHAnsi"/>
        </w:rPr>
        <w:t>.</w:t>
      </w:r>
    </w:p>
    <w:p w14:paraId="3204BD53" w14:textId="77777777" w:rsidR="0094084A" w:rsidRPr="0094084A" w:rsidRDefault="0094084A" w:rsidP="0094084A">
      <w:pPr>
        <w:rPr>
          <w:rFonts w:asciiTheme="minorHAnsi" w:hAnsiTheme="minorHAnsi" w:cstheme="minorHAnsi"/>
        </w:rPr>
      </w:pPr>
    </w:p>
    <w:p w14:paraId="6FCF1776" w14:textId="15C1EAA9" w:rsidR="001D337B" w:rsidRPr="001D337B" w:rsidRDefault="00BB5C43" w:rsidP="001D337B">
      <w:pPr>
        <w:pStyle w:val="Akapitzlist"/>
        <w:numPr>
          <w:ilvl w:val="0"/>
          <w:numId w:val="9"/>
        </w:numPr>
        <w:ind w:left="426"/>
        <w:jc w:val="both"/>
        <w:rPr>
          <w:color w:val="auto"/>
          <w:bdr w:val="none" w:sz="0" w:space="0" w:color="auto"/>
          <w:lang w:eastAsia="en-US"/>
        </w:rPr>
      </w:pPr>
      <w:r w:rsidRPr="001D337B">
        <w:rPr>
          <w:rFonts w:asciiTheme="minorHAnsi" w:eastAsia="Times New Roman" w:hAnsiTheme="minorHAnsi" w:cstheme="minorHAnsi"/>
          <w:color w:val="auto"/>
          <w:bdr w:val="none" w:sz="0" w:space="0" w:color="auto"/>
          <w14:ligatures w14:val="none"/>
        </w:rPr>
        <w:t>informacja Przewodniczącej o pracy Zarządu Związku w kadencji 2018-2024</w:t>
      </w:r>
      <w:r w:rsidR="001D337B" w:rsidRPr="001D337B">
        <w:rPr>
          <w:rFonts w:asciiTheme="minorHAnsi" w:eastAsia="Times New Roman" w:hAnsiTheme="minorHAnsi" w:cstheme="minorHAnsi"/>
          <w:color w:val="auto"/>
          <w:bdr w:val="none" w:sz="0" w:space="0" w:color="auto"/>
          <w14:ligatures w14:val="none"/>
        </w:rPr>
        <w:t xml:space="preserve"> - g</w:t>
      </w:r>
      <w:r w:rsidR="0045104D" w:rsidRPr="001D337B">
        <w:rPr>
          <w:rFonts w:asciiTheme="minorHAnsi" w:eastAsia="Times New Roman" w:hAnsiTheme="minorHAnsi" w:cstheme="minorHAnsi"/>
          <w:color w:val="auto"/>
          <w:bdr w:val="none" w:sz="0" w:space="0" w:color="auto"/>
          <w14:ligatures w14:val="none"/>
        </w:rPr>
        <w:t xml:space="preserve">łos zabrała Przewodnicząca Zarządu, która </w:t>
      </w:r>
      <w:r w:rsidR="001D337B">
        <w:rPr>
          <w:rFonts w:asciiTheme="minorHAnsi" w:eastAsia="Times New Roman" w:hAnsiTheme="minorHAnsi" w:cstheme="minorHAnsi"/>
          <w:color w:val="auto"/>
          <w:bdr w:val="none" w:sz="0" w:space="0" w:color="auto"/>
          <w14:ligatures w14:val="none"/>
        </w:rPr>
        <w:t>poinformowała, że w</w:t>
      </w:r>
      <w:r w:rsidR="001D337B" w:rsidRPr="001D337B">
        <w:rPr>
          <w:color w:val="auto"/>
          <w:bdr w:val="none" w:sz="0" w:space="0" w:color="auto"/>
          <w:lang w:eastAsia="en-US"/>
        </w:rPr>
        <w:t xml:space="preserve"> kadencji 2018 - 2024 Zarząd Związku Gmin Zagłębia Miedziowego, powołany przez Zgromadzenie Związku w dniu 3 stycznia 2019 r., pracował w</w:t>
      </w:r>
      <w:r w:rsidR="001D337B">
        <w:rPr>
          <w:color w:val="auto"/>
          <w:bdr w:val="none" w:sz="0" w:space="0" w:color="auto"/>
          <w:lang w:eastAsia="en-US"/>
        </w:rPr>
        <w:t> </w:t>
      </w:r>
      <w:r w:rsidR="001D337B" w:rsidRPr="001D337B">
        <w:rPr>
          <w:color w:val="auto"/>
          <w:bdr w:val="none" w:sz="0" w:space="0" w:color="auto"/>
          <w:lang w:eastAsia="en-US"/>
        </w:rPr>
        <w:t>następującym składzie:</w:t>
      </w:r>
    </w:p>
    <w:p w14:paraId="76C3EA12" w14:textId="243DFC61"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color w:val="auto"/>
          <w:bdr w:val="none" w:sz="0" w:space="0" w:color="auto"/>
          <w:lang w:eastAsia="en-US"/>
        </w:rPr>
      </w:pPr>
      <w:r w:rsidRPr="001D337B">
        <w:rPr>
          <w:color w:val="auto"/>
          <w:bdr w:val="none" w:sz="0" w:space="0" w:color="auto"/>
          <w:lang w:eastAsia="en-US"/>
        </w:rPr>
        <w:t xml:space="preserve">- Małgorzata Frąckowiak – Przewodnicząca, Jerzy Szczupak – Wiceprzewodniczący, Paweł Piwko, Jacek Szwagrzyk, Łukasz Puźniecki, Roman Jabłoński, Artur Jurkowski, Lesław Golba. W czerwcu 2019 r. na członka </w:t>
      </w:r>
      <w:r w:rsidR="00C4118F" w:rsidRPr="001D337B">
        <w:rPr>
          <w:color w:val="auto"/>
          <w:bdr w:val="none" w:sz="0" w:space="0" w:color="auto"/>
          <w:lang w:eastAsia="en-US"/>
        </w:rPr>
        <w:t>Zarządu</w:t>
      </w:r>
      <w:r w:rsidRPr="001D337B">
        <w:rPr>
          <w:color w:val="auto"/>
          <w:bdr w:val="none" w:sz="0" w:space="0" w:color="auto"/>
          <w:lang w:eastAsia="en-US"/>
        </w:rPr>
        <w:t xml:space="preserve"> został wybrany także Tomasz Kulczyński i pełnił tę funkcję do czerwca 2020 r., a następnie został ponownie wybrany do składu Zarządu w październiku ubiegłego roku.  W styczniu 2024 r., w związku z przystąpieniem do Związku gmin Kotla i Żukowice, do</w:t>
      </w:r>
      <w:r>
        <w:rPr>
          <w:color w:val="auto"/>
          <w:bdr w:val="none" w:sz="0" w:space="0" w:color="auto"/>
          <w:lang w:eastAsia="en-US"/>
        </w:rPr>
        <w:t> </w:t>
      </w:r>
      <w:r w:rsidRPr="001D337B">
        <w:rPr>
          <w:color w:val="auto"/>
          <w:bdr w:val="none" w:sz="0" w:space="0" w:color="auto"/>
          <w:lang w:eastAsia="en-US"/>
        </w:rPr>
        <w:t xml:space="preserve">Zarządu wybrani zostali Krzysztof Wołoszyn i Kamila </w:t>
      </w:r>
      <w:proofErr w:type="spellStart"/>
      <w:r w:rsidRPr="001D337B">
        <w:rPr>
          <w:color w:val="auto"/>
          <w:bdr w:val="none" w:sz="0" w:space="0" w:color="auto"/>
          <w:lang w:eastAsia="en-US"/>
        </w:rPr>
        <w:t>Suchocka-Szperlik</w:t>
      </w:r>
      <w:proofErr w:type="spellEnd"/>
      <w:r w:rsidRPr="001D337B">
        <w:rPr>
          <w:color w:val="auto"/>
          <w:bdr w:val="none" w:sz="0" w:space="0" w:color="auto"/>
          <w:lang w:eastAsia="en-US"/>
        </w:rPr>
        <w:t xml:space="preserve">. Obecnie Zarząd liczy 11 osób. </w:t>
      </w:r>
    </w:p>
    <w:p w14:paraId="54F7BD6F"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color w:val="auto"/>
          <w:bdr w:val="none" w:sz="0" w:space="0" w:color="auto"/>
          <w:lang w:eastAsia="en-US"/>
        </w:rPr>
      </w:pPr>
      <w:r w:rsidRPr="001D337B">
        <w:rPr>
          <w:color w:val="auto"/>
          <w:bdr w:val="none" w:sz="0" w:space="0" w:color="auto"/>
          <w:lang w:eastAsia="en-US"/>
        </w:rPr>
        <w:t>Funkcję Wiceprzewodniczącego Zarządu pełnili kolejno: Jerzy Szczupak (2019), Paweł Piwko (2020), Jacek Szwagrzyk (2021 i 2022), Łukasz Puźniecki (2023) i Roman Jabłoński (obecnie).</w:t>
      </w:r>
    </w:p>
    <w:p w14:paraId="3F2B1FC5"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spacing w:after="120"/>
        <w:ind w:left="425"/>
        <w:jc w:val="both"/>
        <w:rPr>
          <w:color w:val="auto"/>
          <w:bdr w:val="none" w:sz="0" w:space="0" w:color="auto"/>
          <w:lang w:eastAsia="en-US"/>
        </w:rPr>
      </w:pPr>
      <w:r w:rsidRPr="001D337B">
        <w:rPr>
          <w:color w:val="auto"/>
          <w:bdr w:val="none" w:sz="0" w:space="0" w:color="auto"/>
          <w:lang w:eastAsia="en-US"/>
        </w:rPr>
        <w:t>W okresie kadencji Zarząd Związku spotkał się na 116 posiedzeniach, podczas których podjęte zostały 282 uchwały.</w:t>
      </w:r>
    </w:p>
    <w:p w14:paraId="51ACF4B9"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b/>
          <w:bCs/>
          <w:color w:val="auto"/>
          <w:bdr w:val="none" w:sz="0" w:space="0" w:color="auto"/>
          <w:lang w:eastAsia="en-US"/>
        </w:rPr>
      </w:pPr>
      <w:r w:rsidRPr="001D337B">
        <w:rPr>
          <w:b/>
          <w:bCs/>
          <w:color w:val="auto"/>
          <w:bdr w:val="none" w:sz="0" w:space="0" w:color="auto"/>
          <w:lang w:eastAsia="en-US"/>
        </w:rPr>
        <w:t>Sprawy organizacyjne</w:t>
      </w:r>
    </w:p>
    <w:p w14:paraId="733536E5" w14:textId="128A87B2"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color w:val="auto"/>
          <w:bdr w:val="none" w:sz="0" w:space="0" w:color="auto"/>
          <w:lang w:eastAsia="en-US"/>
        </w:rPr>
      </w:pPr>
      <w:r w:rsidRPr="001D337B">
        <w:rPr>
          <w:color w:val="auto"/>
          <w:bdr w:val="none" w:sz="0" w:space="0" w:color="auto"/>
          <w:lang w:eastAsia="en-US"/>
        </w:rPr>
        <w:t>Zarząd Związku wykonuje zadania przy pomocy Biura Związku, w którym według stanu na dzień 31.03.2024 r. zatrudnionych jest 20 osób, na 19</w:t>
      </w:r>
      <w:r w:rsidR="008731B9">
        <w:rPr>
          <w:color w:val="auto"/>
          <w:bdr w:val="none" w:sz="0" w:space="0" w:color="auto"/>
          <w:lang w:eastAsia="en-US"/>
        </w:rPr>
        <w:t xml:space="preserve"> </w:t>
      </w:r>
      <w:r w:rsidRPr="001D337B">
        <w:rPr>
          <w:color w:val="auto"/>
          <w:bdr w:val="none" w:sz="0" w:space="0" w:color="auto"/>
          <w:lang w:eastAsia="en-US"/>
        </w:rPr>
        <w:t>1/3 etatu, w tym:</w:t>
      </w:r>
    </w:p>
    <w:p w14:paraId="5B87D94A"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1) zarząd - 11/3 etatu,</w:t>
      </w:r>
    </w:p>
    <w:p w14:paraId="05A7CD85"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2) dział administracyjny - 3 etaty,</w:t>
      </w:r>
    </w:p>
    <w:p w14:paraId="11840E6F"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3) dział finansowy – 10 etatów,</w:t>
      </w:r>
    </w:p>
    <w:p w14:paraId="122A64C3"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4) dział gospodarki odpadami - 5 etatów.</w:t>
      </w:r>
    </w:p>
    <w:p w14:paraId="7F68354C"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color w:val="auto"/>
          <w:bdr w:val="none" w:sz="0" w:space="0" w:color="auto"/>
          <w:lang w:eastAsia="en-US"/>
        </w:rPr>
      </w:pPr>
      <w:r w:rsidRPr="001D337B">
        <w:rPr>
          <w:color w:val="auto"/>
          <w:bdr w:val="none" w:sz="0" w:space="0" w:color="auto"/>
          <w:lang w:eastAsia="en-US"/>
        </w:rPr>
        <w:t>Biuro Związku mieści się w Polkowicach przy ul. Małej 1. Pomieszczenia dzierżawione są od Gminy Polkowice (Polkowickie Przedsiębiorstwo Komunalne w Polkowicach).</w:t>
      </w:r>
    </w:p>
    <w:p w14:paraId="5BD1A81B"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spacing w:after="120"/>
        <w:ind w:left="425"/>
        <w:jc w:val="both"/>
        <w:rPr>
          <w:color w:val="auto"/>
          <w:bdr w:val="none" w:sz="0" w:space="0" w:color="auto"/>
          <w:lang w:eastAsia="en-US"/>
        </w:rPr>
      </w:pPr>
      <w:r w:rsidRPr="001D337B">
        <w:rPr>
          <w:color w:val="auto"/>
          <w:bdr w:val="none" w:sz="0" w:space="0" w:color="auto"/>
          <w:lang w:eastAsia="en-US"/>
        </w:rPr>
        <w:t>Obsługę budżetu Związku Gmin Zagłębia Miedziowego prowadzi Bank Spółdzielczy we Wschowie Oddział w Polkowicach.</w:t>
      </w:r>
    </w:p>
    <w:p w14:paraId="2F69973F"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W okresie kadencji 2019 - 2024 działalność Związku była kontrolowana przez:</w:t>
      </w:r>
    </w:p>
    <w:p w14:paraId="00DC267B" w14:textId="12A16AE3" w:rsidR="001D337B" w:rsidRPr="001D337B" w:rsidRDefault="001D337B" w:rsidP="00C4118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1D337B">
        <w:rPr>
          <w:color w:val="auto"/>
          <w:bdr w:val="none" w:sz="0" w:space="0" w:color="auto"/>
          <w:lang w:eastAsia="en-US"/>
        </w:rPr>
        <w:t>Urząd Skarbowy w Polkowicach (2020 r.) w zakresie prawidłowości obliczania i wpłacania podatku VAT za okres 2015 r. ,</w:t>
      </w:r>
    </w:p>
    <w:p w14:paraId="18BCE0F4" w14:textId="4E73CBA6" w:rsidR="001D337B" w:rsidRPr="001D337B" w:rsidRDefault="001D337B" w:rsidP="00C4118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1D337B">
        <w:rPr>
          <w:color w:val="auto"/>
          <w:bdr w:val="none" w:sz="0" w:space="0" w:color="auto"/>
          <w:lang w:eastAsia="en-US"/>
        </w:rPr>
        <w:t>dwukrotnie (w 2020 r. i 2023 r.) przez Archiwum Państwowe we Wrocławiu Oddział w Legnicy w zakresie prowadzenia archiwum zakładowego,</w:t>
      </w:r>
    </w:p>
    <w:p w14:paraId="210EA0D3" w14:textId="1F3479AF" w:rsidR="001D337B" w:rsidRPr="001D337B" w:rsidRDefault="001D337B" w:rsidP="00C4118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1D337B">
        <w:rPr>
          <w:color w:val="auto"/>
          <w:bdr w:val="none" w:sz="0" w:space="0" w:color="auto"/>
          <w:lang w:eastAsia="en-US"/>
        </w:rPr>
        <w:t>Zakład Ubezpieczeń Społecznych Oddział Legnica (2021 r.) w zakresie prawidłowości i</w:t>
      </w:r>
      <w:r>
        <w:rPr>
          <w:color w:val="auto"/>
          <w:bdr w:val="none" w:sz="0" w:space="0" w:color="auto"/>
          <w:lang w:eastAsia="en-US"/>
        </w:rPr>
        <w:t> </w:t>
      </w:r>
      <w:r w:rsidRPr="001D337B">
        <w:rPr>
          <w:color w:val="auto"/>
          <w:bdr w:val="none" w:sz="0" w:space="0" w:color="auto"/>
          <w:lang w:eastAsia="en-US"/>
        </w:rPr>
        <w:t>rzetelności obliczania, potrącania i opłacania składek na ubezpieczenia społeczne. Nie stwierdzono nieprawidłowości.</w:t>
      </w:r>
    </w:p>
    <w:p w14:paraId="493C75C3" w14:textId="4699CA9C" w:rsidR="001D337B" w:rsidRPr="001D337B" w:rsidRDefault="001D337B" w:rsidP="00C4118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1D337B">
        <w:rPr>
          <w:color w:val="auto"/>
          <w:bdr w:val="none" w:sz="0" w:space="0" w:color="auto"/>
          <w:lang w:eastAsia="en-US"/>
        </w:rPr>
        <w:t>dwukrotnie przez Narodowy Fundusz Ochrony Środowiska o Gospodarki Wodnej w Warszawie w zakresie trwałości przedsięwzięcia „Budowa PSZOK w Gminie Radwanice i Grębocice” (2023</w:t>
      </w:r>
      <w:r>
        <w:rPr>
          <w:color w:val="auto"/>
          <w:bdr w:val="none" w:sz="0" w:space="0" w:color="auto"/>
          <w:lang w:eastAsia="en-US"/>
        </w:rPr>
        <w:t> </w:t>
      </w:r>
      <w:r w:rsidRPr="001D337B">
        <w:rPr>
          <w:color w:val="auto"/>
          <w:bdr w:val="none" w:sz="0" w:space="0" w:color="auto"/>
          <w:lang w:eastAsia="en-US"/>
        </w:rPr>
        <w:t>r.) oraz w zakresie trwałości przedsięwzięcia „Budowa PSZOK w Gminie Przemków i</w:t>
      </w:r>
      <w:r>
        <w:rPr>
          <w:color w:val="auto"/>
          <w:bdr w:val="none" w:sz="0" w:space="0" w:color="auto"/>
          <w:lang w:eastAsia="en-US"/>
        </w:rPr>
        <w:t> </w:t>
      </w:r>
      <w:r w:rsidRPr="001D337B">
        <w:rPr>
          <w:color w:val="auto"/>
          <w:bdr w:val="none" w:sz="0" w:space="0" w:color="auto"/>
          <w:lang w:eastAsia="en-US"/>
        </w:rPr>
        <w:t>Gaworzyce” (2024 r.). W obu przypadkach nie stwierdzono nieprawidłowości.</w:t>
      </w:r>
    </w:p>
    <w:p w14:paraId="2F7E9764" w14:textId="099EA492" w:rsidR="001D337B" w:rsidRPr="001D337B" w:rsidRDefault="001D337B" w:rsidP="00C4118F">
      <w:pPr>
        <w:pStyle w:val="Akapitzlist"/>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ind w:hanging="295"/>
        <w:contextualSpacing w:val="0"/>
        <w:jc w:val="both"/>
        <w:rPr>
          <w:color w:val="auto"/>
          <w:bdr w:val="none" w:sz="0" w:space="0" w:color="auto"/>
          <w:lang w:eastAsia="en-US"/>
        </w:rPr>
      </w:pPr>
      <w:r w:rsidRPr="001D337B">
        <w:rPr>
          <w:color w:val="auto"/>
          <w:bdr w:val="none" w:sz="0" w:space="0" w:color="auto"/>
          <w:lang w:eastAsia="en-US"/>
        </w:rPr>
        <w:t xml:space="preserve">Regionalną Izbę Obrachunkową we Wrocławiu (2022 r.) w zakresie kompleksowej kontroli gospodarki finansowej Związku. W wyniku kontroli nie stwierdzono nieprawidłowości </w:t>
      </w:r>
      <w:r w:rsidRPr="001D337B">
        <w:rPr>
          <w:color w:val="auto"/>
          <w:bdr w:val="none" w:sz="0" w:space="0" w:color="auto"/>
          <w:lang w:eastAsia="en-US"/>
        </w:rPr>
        <w:lastRenderedPageBreak/>
        <w:t>stanowiących podstawę do wydania wniosków pokontrolnych, dlatego nie wydano zaleceń pokontrolnych.</w:t>
      </w:r>
    </w:p>
    <w:p w14:paraId="7AAEE003"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Statut</w:t>
      </w:r>
    </w:p>
    <w:p w14:paraId="21D4C4FC" w14:textId="38CB3F14"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color w:val="auto"/>
          <w:bdr w:val="none" w:sz="0" w:space="0" w:color="auto"/>
          <w:lang w:eastAsia="en-US"/>
        </w:rPr>
      </w:pPr>
      <w:r w:rsidRPr="001D337B">
        <w:rPr>
          <w:color w:val="auto"/>
          <w:bdr w:val="none" w:sz="0" w:space="0" w:color="auto"/>
          <w:lang w:eastAsia="en-US"/>
        </w:rPr>
        <w:t>W okresie kadencji 2019 – 2024 Statut Związku był zmieniany trzykrotnie. Zmiany dotyczyły:</w:t>
      </w:r>
    </w:p>
    <w:p w14:paraId="7A95AE9E" w14:textId="714A2D53" w:rsidR="001D337B" w:rsidRPr="00C4118F" w:rsidRDefault="001D337B" w:rsidP="00C4118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color w:val="auto"/>
          <w:bdr w:val="none" w:sz="0" w:space="0" w:color="auto"/>
          <w:lang w:eastAsia="en-US"/>
        </w:rPr>
      </w:pPr>
      <w:r w:rsidRPr="00C4118F">
        <w:rPr>
          <w:color w:val="auto"/>
          <w:bdr w:val="none" w:sz="0" w:space="0" w:color="auto"/>
          <w:lang w:eastAsia="en-US"/>
        </w:rPr>
        <w:t>ustalenia zasad działania komisji rewizyjnej i komisji skarg, wniosków i petycji,</w:t>
      </w:r>
    </w:p>
    <w:p w14:paraId="5B58D0A4" w14:textId="7F4129E9" w:rsidR="001D337B" w:rsidRPr="00C4118F" w:rsidRDefault="001D337B" w:rsidP="00C4118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color w:val="auto"/>
          <w:bdr w:val="none" w:sz="0" w:space="0" w:color="auto"/>
          <w:lang w:eastAsia="en-US"/>
        </w:rPr>
      </w:pPr>
      <w:r w:rsidRPr="00C4118F">
        <w:rPr>
          <w:color w:val="auto"/>
          <w:bdr w:val="none" w:sz="0" w:space="0" w:color="auto"/>
          <w:lang w:eastAsia="en-US"/>
        </w:rPr>
        <w:t>zróżnicowania liczby głosów poszczególnych gmin w Zgromadzeniu Związku,</w:t>
      </w:r>
    </w:p>
    <w:p w14:paraId="79491D7C" w14:textId="358020FD" w:rsidR="001D337B" w:rsidRPr="00C4118F" w:rsidRDefault="001D337B" w:rsidP="00C4118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color w:val="auto"/>
          <w:bdr w:val="none" w:sz="0" w:space="0" w:color="auto"/>
          <w:lang w:eastAsia="en-US"/>
        </w:rPr>
      </w:pPr>
      <w:r w:rsidRPr="00C4118F">
        <w:rPr>
          <w:color w:val="auto"/>
          <w:bdr w:val="none" w:sz="0" w:space="0" w:color="auto"/>
          <w:lang w:eastAsia="en-US"/>
        </w:rPr>
        <w:t>zasad wystąpienia gminy członkowskiej ze Związku,</w:t>
      </w:r>
    </w:p>
    <w:p w14:paraId="04FD0C32" w14:textId="7FA8BB34" w:rsidR="001D337B" w:rsidRPr="00C4118F" w:rsidRDefault="001D337B" w:rsidP="00C4118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color w:val="auto"/>
          <w:bdr w:val="none" w:sz="0" w:space="0" w:color="auto"/>
          <w:lang w:eastAsia="en-US"/>
        </w:rPr>
      </w:pPr>
      <w:r w:rsidRPr="00C4118F">
        <w:rPr>
          <w:color w:val="auto"/>
          <w:bdr w:val="none" w:sz="0" w:space="0" w:color="auto"/>
          <w:lang w:eastAsia="en-US"/>
        </w:rPr>
        <w:t>rozszerzenia maksymalnego składu Zarządu Związku do 12 osób.</w:t>
      </w:r>
    </w:p>
    <w:p w14:paraId="7AC98E3C" w14:textId="5BD0EAE0" w:rsidR="001D337B" w:rsidRPr="00C4118F" w:rsidRDefault="001D337B" w:rsidP="00C4118F">
      <w:pPr>
        <w:pStyle w:val="Akapitzlis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284"/>
        <w:contextualSpacing w:val="0"/>
        <w:jc w:val="both"/>
        <w:rPr>
          <w:color w:val="auto"/>
          <w:bdr w:val="none" w:sz="0" w:space="0" w:color="auto"/>
          <w:lang w:eastAsia="en-US"/>
        </w:rPr>
      </w:pPr>
      <w:r w:rsidRPr="00C4118F">
        <w:rPr>
          <w:color w:val="auto"/>
          <w:bdr w:val="none" w:sz="0" w:space="0" w:color="auto"/>
          <w:lang w:eastAsia="en-US"/>
        </w:rPr>
        <w:t>rozszerzenia składu Związku o gminy Kotla i Żukowice.</w:t>
      </w:r>
    </w:p>
    <w:p w14:paraId="5F3625EA"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spacing w:after="120"/>
        <w:ind w:left="425"/>
        <w:jc w:val="both"/>
        <w:rPr>
          <w:color w:val="auto"/>
          <w:bdr w:val="none" w:sz="0" w:space="0" w:color="auto"/>
          <w:lang w:eastAsia="en-US"/>
        </w:rPr>
      </w:pPr>
      <w:r w:rsidRPr="001D337B">
        <w:rPr>
          <w:color w:val="auto"/>
          <w:bdr w:val="none" w:sz="0" w:space="0" w:color="auto"/>
          <w:lang w:eastAsia="en-US"/>
        </w:rPr>
        <w:t>Od 1 stycznia 2024 r. do Związku przystąpiły gminy Kotla i Żukowice. Związek zrzesza obecnie 10 gmin, liczy 75.663 mieszkańców, obejmuje powierzchnię 1.104 km².</w:t>
      </w:r>
    </w:p>
    <w:p w14:paraId="6EF17C52"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ind w:left="426"/>
        <w:jc w:val="both"/>
        <w:rPr>
          <w:color w:val="auto"/>
          <w:bdr w:val="none" w:sz="0" w:space="0" w:color="auto"/>
          <w:lang w:eastAsia="en-US"/>
        </w:rPr>
      </w:pPr>
      <w:r w:rsidRPr="001D337B">
        <w:rPr>
          <w:color w:val="auto"/>
          <w:bdr w:val="none" w:sz="0" w:space="0" w:color="auto"/>
          <w:lang w:eastAsia="en-US"/>
        </w:rPr>
        <w:t>Najważniejsze wydarzenia i zadania zrealizowane w okresie kadencji, które miały wpływ na kształt systemu gospodarki odpadami komunalnymi.</w:t>
      </w:r>
    </w:p>
    <w:p w14:paraId="413B3D7D" w14:textId="207C2B55" w:rsidR="001D337B" w:rsidRPr="00C4118F" w:rsidRDefault="001D337B" w:rsidP="00C4118F">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C4118F">
        <w:rPr>
          <w:color w:val="auto"/>
          <w:bdr w:val="none" w:sz="0" w:space="0" w:color="auto"/>
          <w:lang w:eastAsia="en-US"/>
        </w:rPr>
        <w:t>przejęcie udziałów w spółce Polkowicka Dolina Recyklingu,</w:t>
      </w:r>
    </w:p>
    <w:p w14:paraId="18B2CD3D"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9 września 2019 r. Związek przejął od Gminy Polkowice 100% udziałów Polkowickiej Doliny Recyklingu w celu realizacji zadań z zakresu gospodarki odpadami. Od tego momentu Związek Gmin Zagłębia Miedziowego stał się jedynym udziałowcem spółki.</w:t>
      </w:r>
    </w:p>
    <w:p w14:paraId="1E78550F"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Przejęcie udziałów pozwoliło Związkowi na powierzenie spółce zagospodarowania odpadów komunalnych oraz prowadzenia PSZOK-ów w trybie ustawy o gospodarce komunalnej, ale przede wszystkim na udzielenie Spółce zamówienia na odbiór i transport odpadów komunalnych w trybie zamówienia z wolnej ręki w formule „in-</w:t>
      </w:r>
      <w:proofErr w:type="spellStart"/>
      <w:r w:rsidRPr="001D337B">
        <w:rPr>
          <w:color w:val="auto"/>
          <w:bdr w:val="none" w:sz="0" w:space="0" w:color="auto"/>
          <w:lang w:eastAsia="en-US"/>
        </w:rPr>
        <w:t>house</w:t>
      </w:r>
      <w:proofErr w:type="spellEnd"/>
      <w:r w:rsidRPr="001D337B">
        <w:rPr>
          <w:color w:val="auto"/>
          <w:bdr w:val="none" w:sz="0" w:space="0" w:color="auto"/>
          <w:lang w:eastAsia="en-US"/>
        </w:rPr>
        <w:t>”. Wymagało to zmiany umowy spółki, aby zapewnić Związkowi pełną kontrolę, o której mowa w ustawie Prawo zamówień publicznych.</w:t>
      </w:r>
    </w:p>
    <w:p w14:paraId="0963E743"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spacing w:after="120"/>
        <w:ind w:left="709"/>
        <w:jc w:val="both"/>
        <w:rPr>
          <w:color w:val="auto"/>
          <w:bdr w:val="none" w:sz="0" w:space="0" w:color="auto"/>
          <w:lang w:eastAsia="en-US"/>
        </w:rPr>
      </w:pPr>
      <w:r w:rsidRPr="001D337B">
        <w:rPr>
          <w:color w:val="auto"/>
          <w:bdr w:val="none" w:sz="0" w:space="0" w:color="auto"/>
          <w:lang w:eastAsia="en-US"/>
        </w:rPr>
        <w:t>Spółka odbiera również odpady z nieruchomości niezamieszkanych w ramach wygranego postępowania przetargowego.</w:t>
      </w:r>
    </w:p>
    <w:p w14:paraId="4A75A2BF" w14:textId="2919B422" w:rsidR="001D337B" w:rsidRPr="00C4118F" w:rsidRDefault="001D337B" w:rsidP="00C4118F">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C4118F">
        <w:rPr>
          <w:color w:val="auto"/>
          <w:bdr w:val="none" w:sz="0" w:space="0" w:color="auto"/>
          <w:lang w:eastAsia="en-US"/>
        </w:rPr>
        <w:t>wprowadzenie selektywnej zbiórki bioodpadów</w:t>
      </w:r>
    </w:p>
    <w:p w14:paraId="1DF15B8C"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spacing w:after="120"/>
        <w:ind w:left="709"/>
        <w:jc w:val="both"/>
        <w:rPr>
          <w:color w:val="auto"/>
          <w:bdr w:val="none" w:sz="0" w:space="0" w:color="auto"/>
          <w:lang w:eastAsia="en-US"/>
        </w:rPr>
      </w:pPr>
      <w:r w:rsidRPr="001D337B">
        <w:rPr>
          <w:color w:val="auto"/>
          <w:bdr w:val="none" w:sz="0" w:space="0" w:color="auto"/>
          <w:lang w:eastAsia="en-US"/>
        </w:rPr>
        <w:t>1 października 2019 r. wprowadzony został nowy obowiązek dotyczący selektywnej zbiórki bioodpadów. Podjęto wtedy decyzję, że odpady te będą zbierane do pojemników i bez worków. Z perspektywy czasu widać, że była to dobra decyzja. Samorządy, które wówczas wprowadziły zbiórkę bioodpadów w workach, dziś „przechodzą” na system pojemnikowy.</w:t>
      </w:r>
    </w:p>
    <w:p w14:paraId="0D8EA148" w14:textId="1B4DDB2E" w:rsidR="001D337B" w:rsidRPr="00C4118F" w:rsidRDefault="001D337B" w:rsidP="00C4118F">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C4118F">
        <w:rPr>
          <w:color w:val="auto"/>
          <w:bdr w:val="none" w:sz="0" w:space="0" w:color="auto"/>
          <w:lang w:eastAsia="en-US"/>
        </w:rPr>
        <w:t>zmiana metody naliczania opłaty za gospodarowanie odpadami,</w:t>
      </w:r>
    </w:p>
    <w:p w14:paraId="33CDF23E"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Od 1 czerwca 2020 r. zmianie uległa metoda naliczania opłaty za gospodarowanie odpadami komunalnymi. Od tego dnia na terenie Związku Gmin Zagłębia Miedziowego obowiązują dwie metody naliczania opłaty:</w:t>
      </w:r>
    </w:p>
    <w:p w14:paraId="7ED2F901" w14:textId="2B4C8B7A" w:rsidR="001D337B" w:rsidRPr="00C4118F" w:rsidRDefault="001D337B" w:rsidP="00C4118F">
      <w:pPr>
        <w:pStyle w:val="Akapitzlist"/>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ind w:left="1134"/>
        <w:jc w:val="both"/>
        <w:rPr>
          <w:color w:val="auto"/>
          <w:bdr w:val="none" w:sz="0" w:space="0" w:color="auto"/>
          <w:lang w:eastAsia="en-US"/>
        </w:rPr>
      </w:pPr>
      <w:r w:rsidRPr="00C4118F">
        <w:rPr>
          <w:color w:val="auto"/>
          <w:bdr w:val="none" w:sz="0" w:space="0" w:color="auto"/>
          <w:lang w:eastAsia="en-US"/>
        </w:rPr>
        <w:t>od liczby mieszkańców zamieszkujących daną nieruchomość, (32 zł za osobę),</w:t>
      </w:r>
    </w:p>
    <w:p w14:paraId="7EA79C50" w14:textId="4A269F13" w:rsidR="001D337B" w:rsidRPr="00C4118F" w:rsidRDefault="001D337B" w:rsidP="00C4118F">
      <w:pPr>
        <w:pStyle w:val="Akapitzlist"/>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ind w:left="1134"/>
        <w:jc w:val="both"/>
        <w:rPr>
          <w:color w:val="auto"/>
          <w:bdr w:val="none" w:sz="0" w:space="0" w:color="auto"/>
          <w:lang w:eastAsia="en-US"/>
        </w:rPr>
      </w:pPr>
      <w:r w:rsidRPr="00C4118F">
        <w:rPr>
          <w:color w:val="auto"/>
          <w:bdr w:val="none" w:sz="0" w:space="0" w:color="auto"/>
          <w:lang w:eastAsia="en-US"/>
        </w:rPr>
        <w:t>od gospodarstwa domowego (94 zł za gospodarstwo domowe) przy czym metodę tę stosuje się dla gospodarstw domowych składających się z trzech lub więcej osób zamieszkujących w jednym lokalu mieszkalnym.</w:t>
      </w:r>
    </w:p>
    <w:p w14:paraId="7F249A20" w14:textId="77777777" w:rsidR="001D337B" w:rsidRPr="001D337B" w:rsidRDefault="001D337B" w:rsidP="00C4118F">
      <w:pPr>
        <w:pBdr>
          <w:top w:val="none" w:sz="0" w:space="0" w:color="auto"/>
          <w:left w:val="none" w:sz="0" w:space="0" w:color="auto"/>
          <w:bottom w:val="none" w:sz="0" w:space="0" w:color="auto"/>
          <w:right w:val="none" w:sz="0" w:space="0" w:color="auto"/>
          <w:between w:val="none" w:sz="0" w:space="0" w:color="auto"/>
          <w:bar w:val="none" w:sz="0" w:color="auto"/>
        </w:pBdr>
        <w:spacing w:after="120"/>
        <w:ind w:left="709"/>
        <w:jc w:val="both"/>
        <w:rPr>
          <w:color w:val="auto"/>
          <w:bdr w:val="none" w:sz="0" w:space="0" w:color="auto"/>
          <w:lang w:eastAsia="en-US"/>
        </w:rPr>
      </w:pPr>
      <w:r w:rsidRPr="001D337B">
        <w:rPr>
          <w:color w:val="auto"/>
          <w:bdr w:val="none" w:sz="0" w:space="0" w:color="auto"/>
          <w:lang w:eastAsia="en-US"/>
        </w:rPr>
        <w:t xml:space="preserve">Zmiana metody ustalania opłaty za gospodarowanie odpadami wiązała się z obowiązkiem złożenia nowych deklaracji przez wszystkich właścicieli i zarządców nieruchomości. Do biura Związku wpłynęło ok. 15 tys. dokumentów, które trzeba było przyjąć, sprawdzić i wprowadzić do systemu. </w:t>
      </w:r>
    </w:p>
    <w:p w14:paraId="54C3F94C" w14:textId="1E99758F" w:rsidR="001D337B" w:rsidRPr="00C4118F" w:rsidRDefault="001D337B" w:rsidP="00C4118F">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color w:val="auto"/>
          <w:bdr w:val="none" w:sz="0" w:space="0" w:color="auto"/>
          <w:lang w:eastAsia="en-US"/>
        </w:rPr>
      </w:pPr>
      <w:r w:rsidRPr="00C4118F">
        <w:rPr>
          <w:color w:val="auto"/>
          <w:bdr w:val="none" w:sz="0" w:space="0" w:color="auto"/>
          <w:lang w:eastAsia="en-US"/>
        </w:rPr>
        <w:t>objęcie systemem gospodarki odpadami nieruchomości mieszanych</w:t>
      </w:r>
    </w:p>
    <w:p w14:paraId="7D3FAABA"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Od 1 czerwca 2020 r. do związkowego systemu gospodarowania odpadami komunalnymi zostały włączone nieruchomości mieszane, czyli takie, które w części stanowią nieruchomości, na których zamieszkują mieszkańcy, a w części nieruchomości, na których nie zamieszkują mieszkańcy, a powstają odpady komunalne.</w:t>
      </w:r>
    </w:p>
    <w:p w14:paraId="0E85A4C6"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 xml:space="preserve">Te nieruchomości, o ile rada gminy (zgromadzenie związku), podejmie uchwalę o ich włączeniu do systemu, obligatoryjnie są w tym systemie. Nie ma w tym przypadku dobrowolności, z jaką </w:t>
      </w:r>
      <w:r w:rsidRPr="001D337B">
        <w:rPr>
          <w:color w:val="auto"/>
          <w:bdr w:val="none" w:sz="0" w:space="0" w:color="auto"/>
          <w:lang w:eastAsia="en-US"/>
        </w:rPr>
        <w:lastRenderedPageBreak/>
        <w:t>mamy do czynienia w przypadku nieruchomości niezamieszkanych. Zamówienie na odbiór odpadów z tych nieruchomości może być udzielone w trybie zamówienia in-</w:t>
      </w:r>
      <w:proofErr w:type="spellStart"/>
      <w:r w:rsidRPr="001D337B">
        <w:rPr>
          <w:color w:val="auto"/>
          <w:bdr w:val="none" w:sz="0" w:space="0" w:color="auto"/>
          <w:lang w:eastAsia="en-US"/>
        </w:rPr>
        <w:t>house</w:t>
      </w:r>
      <w:proofErr w:type="spellEnd"/>
      <w:r w:rsidRPr="001D337B">
        <w:rPr>
          <w:color w:val="auto"/>
          <w:bdr w:val="none" w:sz="0" w:space="0" w:color="auto"/>
          <w:lang w:eastAsia="en-US"/>
        </w:rPr>
        <w:t>.</w:t>
      </w:r>
    </w:p>
    <w:p w14:paraId="380EF581"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09"/>
        <w:jc w:val="both"/>
        <w:rPr>
          <w:color w:val="auto"/>
          <w:bdr w:val="none" w:sz="0" w:space="0" w:color="auto"/>
          <w:lang w:eastAsia="en-US"/>
        </w:rPr>
      </w:pPr>
      <w:r w:rsidRPr="001D337B">
        <w:rPr>
          <w:color w:val="auto"/>
          <w:bdr w:val="none" w:sz="0" w:space="0" w:color="auto"/>
          <w:lang w:eastAsia="en-US"/>
        </w:rPr>
        <w:t>Obecnie mamy w systemie 312 nieruchomości mieszanych.</w:t>
      </w:r>
    </w:p>
    <w:p w14:paraId="15910679" w14:textId="794F839C" w:rsidR="001D337B" w:rsidRPr="00E12353" w:rsidRDefault="001D337B" w:rsidP="00E12353">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hanging="294"/>
        <w:jc w:val="both"/>
        <w:rPr>
          <w:color w:val="auto"/>
          <w:bdr w:val="none" w:sz="0" w:space="0" w:color="auto"/>
          <w:lang w:eastAsia="en-US"/>
        </w:rPr>
      </w:pPr>
      <w:r w:rsidRPr="00E12353">
        <w:rPr>
          <w:color w:val="auto"/>
          <w:bdr w:val="none" w:sz="0" w:space="0" w:color="auto"/>
          <w:lang w:eastAsia="en-US"/>
        </w:rPr>
        <w:t>objęcie systemem gospodarki odpadami nieruchomości niezamieszkanych</w:t>
      </w:r>
    </w:p>
    <w:p w14:paraId="77B2024E"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Od 1 kwietnia 2023 r. do związkowego systemu gospodarki odpadami zostały włączone nieruchomości niezamieszkane, z wyłączeniem cmentarzy.</w:t>
      </w:r>
    </w:p>
    <w:p w14:paraId="030F6CF1" w14:textId="251AC39B"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W przypadku nieruchomości niezamieszkanych, czyli wszelkich firm i jednostek, ustawodawca przewidział dobrowolność udziału w gminnym (związkowym) systemie gospodarki odpadami, i dodatkowo zobowiązał gminę (związek międzygminny) do wyłonienia wykonawcy, który będzie odbierał odpady z tych nieruchomości, w trybie przetargu. Nie można więc udzielić w</w:t>
      </w:r>
      <w:r w:rsidR="00E12353">
        <w:rPr>
          <w:color w:val="auto"/>
          <w:bdr w:val="none" w:sz="0" w:space="0" w:color="auto"/>
          <w:lang w:eastAsia="en-US"/>
        </w:rPr>
        <w:t> </w:t>
      </w:r>
      <w:r w:rsidRPr="001D337B">
        <w:rPr>
          <w:color w:val="auto"/>
          <w:bdr w:val="none" w:sz="0" w:space="0" w:color="auto"/>
          <w:lang w:eastAsia="en-US"/>
        </w:rPr>
        <w:t>tym przypadku zamówienia z wolnej ręki (in-</w:t>
      </w:r>
      <w:proofErr w:type="spellStart"/>
      <w:r w:rsidRPr="001D337B">
        <w:rPr>
          <w:color w:val="auto"/>
          <w:bdr w:val="none" w:sz="0" w:space="0" w:color="auto"/>
          <w:lang w:eastAsia="en-US"/>
        </w:rPr>
        <w:t>house’owego</w:t>
      </w:r>
      <w:proofErr w:type="spellEnd"/>
      <w:r w:rsidRPr="001D337B">
        <w:rPr>
          <w:color w:val="auto"/>
          <w:bdr w:val="none" w:sz="0" w:space="0" w:color="auto"/>
          <w:lang w:eastAsia="en-US"/>
        </w:rPr>
        <w:t>). Związek jest więc zobowiązany do ogłoszenia przetargu na odbiór odpadów z tych nieruchomości.</w:t>
      </w:r>
    </w:p>
    <w:p w14:paraId="01D2FDBF"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left="708"/>
        <w:jc w:val="both"/>
        <w:rPr>
          <w:color w:val="auto"/>
          <w:bdr w:val="none" w:sz="0" w:space="0" w:color="auto"/>
          <w:lang w:eastAsia="en-US"/>
        </w:rPr>
      </w:pPr>
      <w:r w:rsidRPr="001D337B">
        <w:rPr>
          <w:color w:val="auto"/>
          <w:bdr w:val="none" w:sz="0" w:space="0" w:color="auto"/>
          <w:lang w:eastAsia="en-US"/>
        </w:rPr>
        <w:t>W wyniku ogłoszonego przetargu, najkorzystniejszą ofertę złożyła Polkowicka Dolina Recyklingu i realizuje usługę odbioru odpadów z nieruchomości niezamieszanych.</w:t>
      </w:r>
    </w:p>
    <w:p w14:paraId="165D319A"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09"/>
        <w:jc w:val="both"/>
        <w:rPr>
          <w:color w:val="auto"/>
          <w:bdr w:val="none" w:sz="0" w:space="0" w:color="auto"/>
          <w:lang w:eastAsia="en-US"/>
        </w:rPr>
      </w:pPr>
      <w:r w:rsidRPr="001D337B">
        <w:rPr>
          <w:color w:val="auto"/>
          <w:bdr w:val="none" w:sz="0" w:space="0" w:color="auto"/>
          <w:lang w:eastAsia="en-US"/>
        </w:rPr>
        <w:t>Obecnie mamy w systemie 300 nieruchomości niezamieszkanych.</w:t>
      </w:r>
    </w:p>
    <w:p w14:paraId="34E155AF"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Opłaty za gospodarowanie odpadami</w:t>
      </w:r>
    </w:p>
    <w:p w14:paraId="43A0E6F2" w14:textId="30C9FD61"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color w:val="auto"/>
          <w:bdr w:val="none" w:sz="0" w:space="0" w:color="auto"/>
          <w:lang w:eastAsia="en-US"/>
        </w:rPr>
      </w:pPr>
      <w:r w:rsidRPr="001D337B">
        <w:rPr>
          <w:color w:val="auto"/>
          <w:bdr w:val="none" w:sz="0" w:space="0" w:color="auto"/>
          <w:lang w:eastAsia="en-US"/>
        </w:rPr>
        <w:t>Na początku kadencji obowiązywała stawka 17,50 zł od gosp. dom. jednoosobowego i 35,00 zł od</w:t>
      </w:r>
      <w:r w:rsidR="00E12353">
        <w:rPr>
          <w:color w:val="auto"/>
          <w:bdr w:val="none" w:sz="0" w:space="0" w:color="auto"/>
          <w:lang w:eastAsia="en-US"/>
        </w:rPr>
        <w:t> </w:t>
      </w:r>
      <w:r w:rsidRPr="001D337B">
        <w:rPr>
          <w:color w:val="auto"/>
          <w:bdr w:val="none" w:sz="0" w:space="0" w:color="auto"/>
          <w:lang w:eastAsia="en-US"/>
        </w:rPr>
        <w:t>gosp. dom. wieloosobowego.</w:t>
      </w:r>
    </w:p>
    <w:p w14:paraId="0EC8A769"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Zmiany:</w:t>
      </w:r>
    </w:p>
    <w:p w14:paraId="42CB2449" w14:textId="61234986" w:rsidR="001D337B" w:rsidRPr="00E12353" w:rsidRDefault="001D337B" w:rsidP="00E12353">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1 października 2019 r.: 33 zł od gosp. dom. jednoosobowego i 66 zł od gosp. dom. wieloosobowego (88%);</w:t>
      </w:r>
    </w:p>
    <w:p w14:paraId="063BE6C1" w14:textId="21A5AB42" w:rsidR="001D337B" w:rsidRPr="00E12353" w:rsidRDefault="001D337B" w:rsidP="00E12353">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1 czerwca 2020 r. (zmiana metody ustalania opłaty): 32 zł za osobę i 94 zł za gosp. domowe,</w:t>
      </w:r>
    </w:p>
    <w:p w14:paraId="4310329C" w14:textId="1F200E82" w:rsidR="001D337B" w:rsidRPr="00E12353" w:rsidRDefault="001D337B" w:rsidP="00E12353">
      <w:pPr>
        <w:pStyle w:val="Akapitzlis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207"/>
        <w:contextualSpacing w:val="0"/>
        <w:jc w:val="both"/>
        <w:rPr>
          <w:color w:val="auto"/>
          <w:bdr w:val="none" w:sz="0" w:space="0" w:color="auto"/>
          <w:lang w:eastAsia="en-US"/>
        </w:rPr>
      </w:pPr>
      <w:r w:rsidRPr="00E12353">
        <w:rPr>
          <w:color w:val="auto"/>
          <w:bdr w:val="none" w:sz="0" w:space="0" w:color="auto"/>
          <w:lang w:eastAsia="en-US"/>
        </w:rPr>
        <w:t>1 stycznia 2022 r.: 35 zł za osobę i 105 zł za gosp. domowe (9,4%),</w:t>
      </w:r>
    </w:p>
    <w:p w14:paraId="42478A1B"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color w:val="auto"/>
          <w:bdr w:val="none" w:sz="0" w:space="0" w:color="auto"/>
          <w:lang w:eastAsia="en-US"/>
        </w:rPr>
      </w:pPr>
      <w:r w:rsidRPr="001D337B">
        <w:rPr>
          <w:color w:val="auto"/>
          <w:bdr w:val="none" w:sz="0" w:space="0" w:color="auto"/>
          <w:lang w:eastAsia="en-US"/>
        </w:rPr>
        <w:t>Najważniejsze inwestycje</w:t>
      </w:r>
    </w:p>
    <w:p w14:paraId="4D8A1522" w14:textId="323E592B" w:rsidR="001D337B" w:rsidRPr="00E12353" w:rsidRDefault="001D337B" w:rsidP="00E12353">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 xml:space="preserve">dostawa pojemników </w:t>
      </w:r>
      <w:proofErr w:type="spellStart"/>
      <w:r w:rsidRPr="00E12353">
        <w:rPr>
          <w:color w:val="auto"/>
          <w:bdr w:val="none" w:sz="0" w:space="0" w:color="auto"/>
          <w:lang w:eastAsia="en-US"/>
        </w:rPr>
        <w:t>półpodziemnych</w:t>
      </w:r>
      <w:proofErr w:type="spellEnd"/>
      <w:r w:rsidRPr="00E12353">
        <w:rPr>
          <w:color w:val="auto"/>
          <w:bdr w:val="none" w:sz="0" w:space="0" w:color="auto"/>
          <w:lang w:eastAsia="en-US"/>
        </w:rPr>
        <w:t xml:space="preserve"> do zbiórki bioodpadów na terenie Polkowic (grudzień 2020 r.); wbudowano łącznie 94 szt. pojemników. Pojemniki na odpady biodegradowalne z</w:t>
      </w:r>
      <w:r w:rsidR="00E12353">
        <w:rPr>
          <w:color w:val="auto"/>
          <w:bdr w:val="none" w:sz="0" w:space="0" w:color="auto"/>
          <w:lang w:eastAsia="en-US"/>
        </w:rPr>
        <w:t> </w:t>
      </w:r>
      <w:r w:rsidRPr="00E12353">
        <w:rPr>
          <w:color w:val="auto"/>
          <w:bdr w:val="none" w:sz="0" w:space="0" w:color="auto"/>
          <w:lang w:eastAsia="en-US"/>
        </w:rPr>
        <w:t>twardym wkładem (a nie workiem), wyposażonym w misę odciekową, wartość 772.911,88 zł (zadanie sfinansowane ze środków Gminy Polkowice);</w:t>
      </w:r>
    </w:p>
    <w:p w14:paraId="4559A5B3" w14:textId="3A839055" w:rsidR="001D337B" w:rsidRPr="00E12353" w:rsidRDefault="001D337B" w:rsidP="00E12353">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budowa monitoringu wizyjnego na PSZOK w Polkowicach; zadanie wynikało z wprowadzonych przepisów, które nakazywały, by miejsca składowania i magazynowania odpadów były całodobowo monitorowane. Zadanie zostało zrealizowane w 2020 r. Wartość zadania 177.865,91 zł (sfinansowano ze środków Związku);</w:t>
      </w:r>
    </w:p>
    <w:p w14:paraId="1B369088" w14:textId="43736595" w:rsidR="001D337B" w:rsidRPr="00E12353" w:rsidRDefault="001D337B" w:rsidP="00E12353">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budowa PSZOK w Radwanicach i Grębocicach (grudzień 2021 r.): wartość 2.007.384,66 zł (zadanie sfinansowane z dotacji NFOŚiGW oraz środków Gmin Radwanice i Grębocice), powstały dwa nieduże, funkcjonalne punkty. Już w pierwszym roku funkcjonowania te dwa punkty odwiedziło 9 tys. osób, a w drugim - prawie 11 tys. osób.</w:t>
      </w:r>
    </w:p>
    <w:p w14:paraId="17537658" w14:textId="333CD179" w:rsidR="001D337B" w:rsidRPr="00E12353" w:rsidRDefault="001D337B" w:rsidP="00E12353">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dostawa 11 samochodów specjalistycznych (głównie śmieciarek) (kwiecień 2023 r.) o łącznej wartości 10.507.228,50 zł; (zadanie sfinansowane ze środków Rządowego Funduszu Polski Ład). Pojazdy wydzierżawiono Polkowickiej Dolinie Recyklingu.</w:t>
      </w:r>
    </w:p>
    <w:p w14:paraId="77EFC5A3" w14:textId="1B96CFFF" w:rsidR="001D337B" w:rsidRPr="00E12353" w:rsidRDefault="001D337B" w:rsidP="00E12353">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 xml:space="preserve">budowa PSZOK w Przemkowie i Gaworzycach (styczeń 2024 r.) wartość 6.638.770,86 zł (zadanie sfinansowano ze środków Rządowego Funduszu Polski Ład, NFOŚiGW, </w:t>
      </w:r>
      <w:proofErr w:type="spellStart"/>
      <w:r w:rsidRPr="00E12353">
        <w:rPr>
          <w:color w:val="auto"/>
          <w:bdr w:val="none" w:sz="0" w:space="0" w:color="auto"/>
          <w:lang w:eastAsia="en-US"/>
        </w:rPr>
        <w:t>WFOŚiGW</w:t>
      </w:r>
      <w:proofErr w:type="spellEnd"/>
      <w:r w:rsidRPr="00E12353">
        <w:rPr>
          <w:color w:val="auto"/>
          <w:bdr w:val="none" w:sz="0" w:space="0" w:color="auto"/>
          <w:lang w:eastAsia="en-US"/>
        </w:rPr>
        <w:t xml:space="preserve"> oraz środków Gmin Przemków i Gaworzyce);</w:t>
      </w:r>
    </w:p>
    <w:p w14:paraId="447DFCD8" w14:textId="2E5932A5" w:rsidR="001D337B" w:rsidRPr="00E12353" w:rsidRDefault="001D337B" w:rsidP="00E12353">
      <w:pPr>
        <w:pStyle w:val="Akapitzlis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210"/>
        <w:contextualSpacing w:val="0"/>
        <w:jc w:val="both"/>
        <w:rPr>
          <w:color w:val="auto"/>
          <w:bdr w:val="none" w:sz="0" w:space="0" w:color="auto"/>
          <w:lang w:eastAsia="en-US"/>
        </w:rPr>
      </w:pPr>
      <w:r w:rsidRPr="00E12353">
        <w:rPr>
          <w:color w:val="auto"/>
          <w:bdr w:val="none" w:sz="0" w:space="0" w:color="auto"/>
          <w:lang w:eastAsia="en-US"/>
        </w:rPr>
        <w:t xml:space="preserve">dostawa pojemników do zbiórki odpadów dla gmin Kotla i Żukowice i Radwanice (większa część dostawy zrealizowana w grudniu 2023), wartość 2.442.834 zł. Dostarczono 12.597 pojemników. (zadanie sfinansowano ze środków NFOŚiGW, </w:t>
      </w:r>
      <w:proofErr w:type="spellStart"/>
      <w:r w:rsidRPr="00E12353">
        <w:rPr>
          <w:color w:val="auto"/>
          <w:bdr w:val="none" w:sz="0" w:space="0" w:color="auto"/>
          <w:lang w:eastAsia="en-US"/>
        </w:rPr>
        <w:t>WFOŚiGW</w:t>
      </w:r>
      <w:proofErr w:type="spellEnd"/>
      <w:r w:rsidRPr="00E12353">
        <w:rPr>
          <w:color w:val="auto"/>
          <w:bdr w:val="none" w:sz="0" w:space="0" w:color="auto"/>
          <w:lang w:eastAsia="en-US"/>
        </w:rPr>
        <w:t xml:space="preserve"> oraz środków Gmin Kotla, Żukowice i</w:t>
      </w:r>
      <w:r w:rsidR="00E12353">
        <w:rPr>
          <w:color w:val="auto"/>
          <w:bdr w:val="none" w:sz="0" w:space="0" w:color="auto"/>
          <w:lang w:eastAsia="en-US"/>
        </w:rPr>
        <w:t> </w:t>
      </w:r>
      <w:r w:rsidRPr="00E12353">
        <w:rPr>
          <w:color w:val="auto"/>
          <w:bdr w:val="none" w:sz="0" w:space="0" w:color="auto"/>
          <w:lang w:eastAsia="en-US"/>
        </w:rPr>
        <w:t>Radwanice).</w:t>
      </w:r>
    </w:p>
    <w:p w14:paraId="7EAA5DEB" w14:textId="77777777"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spacing w:after="120"/>
        <w:ind w:left="357"/>
        <w:jc w:val="both"/>
        <w:rPr>
          <w:color w:val="auto"/>
          <w:bdr w:val="none" w:sz="0" w:space="0" w:color="auto"/>
          <w:lang w:eastAsia="en-US"/>
        </w:rPr>
      </w:pPr>
      <w:r w:rsidRPr="001D337B">
        <w:rPr>
          <w:color w:val="auto"/>
          <w:bdr w:val="none" w:sz="0" w:space="0" w:color="auto"/>
          <w:lang w:eastAsia="en-US"/>
        </w:rPr>
        <w:t>Wartość wszystkich zrealizowanych (zakończonych) inwestycji w okresie kadencji (wartość wytworzonego mienia) to 21 mln 653 tys. zł.</w:t>
      </w:r>
    </w:p>
    <w:p w14:paraId="18B20551" w14:textId="77777777" w:rsidR="00B21F2C" w:rsidRDefault="00B21F2C" w:rsidP="00E12353">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color w:val="auto"/>
          <w:bdr w:val="none" w:sz="0" w:space="0" w:color="auto"/>
          <w:lang w:eastAsia="en-US"/>
        </w:rPr>
      </w:pPr>
    </w:p>
    <w:p w14:paraId="42D506C9" w14:textId="7C8BC283" w:rsidR="001D337B" w:rsidRPr="001D337B" w:rsidRDefault="001D337B" w:rsidP="00E12353">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color w:val="auto"/>
          <w:bdr w:val="none" w:sz="0" w:space="0" w:color="auto"/>
          <w:lang w:eastAsia="en-US"/>
        </w:rPr>
      </w:pPr>
      <w:r w:rsidRPr="001D337B">
        <w:rPr>
          <w:color w:val="auto"/>
          <w:bdr w:val="none" w:sz="0" w:space="0" w:color="auto"/>
          <w:lang w:eastAsia="en-US"/>
        </w:rPr>
        <w:lastRenderedPageBreak/>
        <w:t>Inwestycje trwające (w toku):</w:t>
      </w:r>
    </w:p>
    <w:p w14:paraId="017223A4" w14:textId="5435D90F" w:rsidR="001D337B" w:rsidRPr="00E12353" w:rsidRDefault="001D337B" w:rsidP="00E12353">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I etap modernizacji Zakładu Gospodarki Odpadami w Polkowicach – zadanie obejmuje budowę nowej hali zasobni wraz z niezbędną infrastrukturą oraz wyposażeniem, m.in. nadawą, kabiną wstępną, sitem bębnowym, separatorami i taśmociągami. W ramach zadania zostaną wybudowane place magazynowe oraz inne elementy infrastruktury niezbędne do</w:t>
      </w:r>
      <w:r w:rsidR="004D1252">
        <w:rPr>
          <w:color w:val="auto"/>
          <w:bdr w:val="none" w:sz="0" w:space="0" w:color="auto"/>
          <w:lang w:eastAsia="en-US"/>
        </w:rPr>
        <w:t> </w:t>
      </w:r>
      <w:r w:rsidRPr="00E12353">
        <w:rPr>
          <w:color w:val="auto"/>
          <w:bdr w:val="none" w:sz="0" w:space="0" w:color="auto"/>
          <w:lang w:eastAsia="en-US"/>
        </w:rPr>
        <w:t>funkcjonowania tego typu inwestycji. Obecnie trwają prace koncepcyjne i projektowe. Łączna wartość tego zadania to 21.272.998,83 zł. Na zadanie to pozyskano 15 mln zł z Rządowego Funduszu Polski Ład. Realizacja tego zdania znacznie poprawi przepustowość instalacji i poprawi jakość odzyskiwanych surowców, co wpłynie na osiągane poziomy recyklingu.</w:t>
      </w:r>
    </w:p>
    <w:p w14:paraId="12CDFD28" w14:textId="7624E344" w:rsidR="001D337B" w:rsidRPr="00E12353" w:rsidRDefault="001D337B" w:rsidP="00E12353">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567" w:hanging="207"/>
        <w:jc w:val="both"/>
        <w:rPr>
          <w:color w:val="auto"/>
          <w:bdr w:val="none" w:sz="0" w:space="0" w:color="auto"/>
          <w:lang w:eastAsia="en-US"/>
        </w:rPr>
      </w:pPr>
      <w:r w:rsidRPr="00E12353">
        <w:rPr>
          <w:color w:val="auto"/>
          <w:bdr w:val="none" w:sz="0" w:space="0" w:color="auto"/>
          <w:lang w:eastAsia="en-US"/>
        </w:rPr>
        <w:t>budowa PSZOK w Chocianowie – zadanie jest realizowane w formule zaprojektuj i wybuduj. W</w:t>
      </w:r>
      <w:r w:rsidR="004D1252">
        <w:rPr>
          <w:color w:val="auto"/>
          <w:bdr w:val="none" w:sz="0" w:space="0" w:color="auto"/>
          <w:lang w:eastAsia="en-US"/>
        </w:rPr>
        <w:t> </w:t>
      </w:r>
      <w:r w:rsidRPr="00E12353">
        <w:rPr>
          <w:color w:val="auto"/>
          <w:bdr w:val="none" w:sz="0" w:space="0" w:color="auto"/>
          <w:lang w:eastAsia="en-US"/>
        </w:rPr>
        <w:t>ubiegłym roku wykonawca wykonał dokumentację projektową, a obecnie trwają prace budowlane. Inwestycja zakończy się w tym roku (zgodnie z umową - w sierpniu 2024 r.). Wartość zadania to 2.558.600 zł. Zadanie jest finansowane ze środków Rządowego Funduszu Polski Ład (95%) i środków gminy Chocianów (5%).</w:t>
      </w:r>
    </w:p>
    <w:p w14:paraId="0375B251" w14:textId="029F39B3" w:rsidR="001D337B" w:rsidRPr="00E12353" w:rsidRDefault="001D337B" w:rsidP="004D1252">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210"/>
        <w:contextualSpacing w:val="0"/>
        <w:jc w:val="both"/>
        <w:rPr>
          <w:color w:val="auto"/>
          <w:bdr w:val="none" w:sz="0" w:space="0" w:color="auto"/>
          <w:lang w:eastAsia="en-US"/>
        </w:rPr>
      </w:pPr>
      <w:r w:rsidRPr="00E12353">
        <w:rPr>
          <w:color w:val="auto"/>
          <w:bdr w:val="none" w:sz="0" w:space="0" w:color="auto"/>
          <w:lang w:eastAsia="en-US"/>
        </w:rPr>
        <w:t>dostawa pojazdu specjalistycznego z zamontowanym dźwignikiem bramowym – pojazd będzie służył do obsługi PSZOK (transport kontenerów), wartość tego zadania to 499.000 zł. Dostawa zostanie realizowana w bieżącym roku.</w:t>
      </w:r>
    </w:p>
    <w:p w14:paraId="0A5D9B98" w14:textId="77777777" w:rsidR="001D337B" w:rsidRPr="001D337B" w:rsidRDefault="001D337B" w:rsidP="004D1252">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357"/>
        <w:jc w:val="both"/>
        <w:rPr>
          <w:color w:val="auto"/>
          <w:bdr w:val="none" w:sz="0" w:space="0" w:color="auto"/>
          <w:lang w:eastAsia="en-US"/>
        </w:rPr>
      </w:pPr>
      <w:r w:rsidRPr="001D337B">
        <w:rPr>
          <w:color w:val="auto"/>
          <w:bdr w:val="none" w:sz="0" w:space="0" w:color="auto"/>
          <w:lang w:eastAsia="en-US"/>
        </w:rPr>
        <w:t>Wartość wszystkich trwających inwestycji w to 24 mln 330 tys. zł.</w:t>
      </w:r>
    </w:p>
    <w:p w14:paraId="1D9BF448" w14:textId="77777777" w:rsidR="001D337B" w:rsidRPr="001D337B" w:rsidRDefault="001D337B" w:rsidP="004D1252">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color w:val="auto"/>
          <w:bdr w:val="none" w:sz="0" w:space="0" w:color="auto"/>
          <w:lang w:eastAsia="en-US"/>
        </w:rPr>
      </w:pPr>
      <w:r w:rsidRPr="001D337B">
        <w:rPr>
          <w:color w:val="auto"/>
          <w:bdr w:val="none" w:sz="0" w:space="0" w:color="auto"/>
          <w:lang w:eastAsia="en-US"/>
        </w:rPr>
        <w:t>Inwestycje planowane (na które pozyskano środki zewnętrzne):</w:t>
      </w:r>
    </w:p>
    <w:p w14:paraId="02F723F5" w14:textId="72F90B91" w:rsidR="001D337B" w:rsidRPr="004D1252" w:rsidRDefault="001D337B" w:rsidP="004D1252">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color w:val="auto"/>
          <w:bdr w:val="none" w:sz="0" w:space="0" w:color="auto"/>
          <w:lang w:eastAsia="en-US"/>
        </w:rPr>
      </w:pPr>
      <w:r w:rsidRPr="004D1252">
        <w:rPr>
          <w:color w:val="auto"/>
          <w:bdr w:val="none" w:sz="0" w:space="0" w:color="auto"/>
          <w:lang w:eastAsia="en-US"/>
        </w:rPr>
        <w:t>termomodernizacja i przebudowa budynku biurowego na PSZOK w Polkowicach. Trwa procedura przetargowa w celu wyłonienia wykonawcy zadania (trwa badanie złożonych ofert). Szacunkowa wartość tego zadania to 2,1 mln zł. Środki pozyskano z Rządowego Funduszu Polski Ład.</w:t>
      </w:r>
    </w:p>
    <w:p w14:paraId="5E2B3183" w14:textId="772A71CF" w:rsidR="001D337B" w:rsidRPr="004D1252" w:rsidRDefault="001D337B" w:rsidP="004D1252">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color w:val="auto"/>
          <w:bdr w:val="none" w:sz="0" w:space="0" w:color="auto"/>
          <w:lang w:eastAsia="en-US"/>
        </w:rPr>
      </w:pPr>
      <w:r w:rsidRPr="004D1252">
        <w:rPr>
          <w:color w:val="auto"/>
          <w:bdr w:val="none" w:sz="0" w:space="0" w:color="auto"/>
          <w:lang w:eastAsia="en-US"/>
        </w:rPr>
        <w:t xml:space="preserve">dostawa śmieciarki trzyosiowej - pojazdu ciężarowego elektrycznego kat. N3 (o masie całkowitej powyżej 12 ton). Wymóg zakupu takiego pojazdu wynika z ustawy o </w:t>
      </w:r>
      <w:proofErr w:type="spellStart"/>
      <w:r w:rsidRPr="004D1252">
        <w:rPr>
          <w:color w:val="auto"/>
          <w:bdr w:val="none" w:sz="0" w:space="0" w:color="auto"/>
          <w:lang w:eastAsia="en-US"/>
        </w:rPr>
        <w:t>elektromobilności</w:t>
      </w:r>
      <w:proofErr w:type="spellEnd"/>
      <w:r w:rsidRPr="004D1252">
        <w:rPr>
          <w:color w:val="auto"/>
          <w:bdr w:val="none" w:sz="0" w:space="0" w:color="auto"/>
          <w:lang w:eastAsia="en-US"/>
        </w:rPr>
        <w:t xml:space="preserve"> i paliwach alternatywnych. Trwają przygotowania do ogłoszenia postępowania przetargowego. Środki pozyskano z Rządowego Funduszu Polski Ład. Szacunkowy koszt tego pojazdu to 3,1 mln zł.</w:t>
      </w:r>
    </w:p>
    <w:p w14:paraId="3A1761AF" w14:textId="2F593C2A" w:rsidR="001D337B" w:rsidRPr="004D1252" w:rsidRDefault="001D337B" w:rsidP="004D1252">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color w:val="auto"/>
          <w:bdr w:val="none" w:sz="0" w:space="0" w:color="auto"/>
          <w:lang w:eastAsia="en-US"/>
        </w:rPr>
      </w:pPr>
      <w:r w:rsidRPr="004D1252">
        <w:rPr>
          <w:color w:val="auto"/>
          <w:bdr w:val="none" w:sz="0" w:space="0" w:color="auto"/>
          <w:lang w:eastAsia="en-US"/>
        </w:rPr>
        <w:t>budowa zbiornika przeciwpożarowego na potrzeby PSZOK Polkowice; jest opracowana dokumentacja techniczna wraz z pozwoleniem na budowę. Trwają przygotowania do ogłoszenia postępowania przetargowego. Szacunkowa wartość zadania to 420 tys. zł. Środki pozyskano z</w:t>
      </w:r>
      <w:r w:rsidR="004D1252">
        <w:rPr>
          <w:color w:val="auto"/>
          <w:bdr w:val="none" w:sz="0" w:space="0" w:color="auto"/>
          <w:lang w:eastAsia="en-US"/>
        </w:rPr>
        <w:t> </w:t>
      </w:r>
      <w:r w:rsidRPr="004D1252">
        <w:rPr>
          <w:color w:val="auto"/>
          <w:bdr w:val="none" w:sz="0" w:space="0" w:color="auto"/>
          <w:lang w:eastAsia="en-US"/>
        </w:rPr>
        <w:t>Rządowego Funduszu Polski Ład.</w:t>
      </w:r>
    </w:p>
    <w:p w14:paraId="2E0B410E" w14:textId="2BB6BA82" w:rsidR="001D337B" w:rsidRPr="004D1252" w:rsidRDefault="001D337B" w:rsidP="004D1252">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color w:val="auto"/>
          <w:bdr w:val="none" w:sz="0" w:space="0" w:color="auto"/>
          <w:lang w:eastAsia="en-US"/>
        </w:rPr>
      </w:pPr>
      <w:r w:rsidRPr="004D1252">
        <w:rPr>
          <w:color w:val="auto"/>
          <w:bdr w:val="none" w:sz="0" w:space="0" w:color="auto"/>
          <w:lang w:eastAsia="en-US"/>
        </w:rPr>
        <w:t>budowa zaplecza socjalno-sanitarnego dla pracowników Zakładu Gospodarki Odpadami. Opracowywana jest dokumentacja projektowa. Wartość szacunkowa zadania to 2,5 mln zł. Środki pozyskano z Rządowego Funduszu Polski Ład.</w:t>
      </w:r>
    </w:p>
    <w:p w14:paraId="00CB7EB2" w14:textId="3EF1D9FC" w:rsidR="001D337B" w:rsidRPr="004D1252" w:rsidRDefault="001D337B" w:rsidP="004D1252">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567"/>
        <w:jc w:val="both"/>
        <w:rPr>
          <w:color w:val="auto"/>
          <w:bdr w:val="none" w:sz="0" w:space="0" w:color="auto"/>
          <w:lang w:eastAsia="en-US"/>
        </w:rPr>
      </w:pPr>
      <w:r w:rsidRPr="004D1252">
        <w:rPr>
          <w:color w:val="auto"/>
          <w:bdr w:val="none" w:sz="0" w:space="0" w:color="auto"/>
          <w:lang w:eastAsia="en-US"/>
        </w:rPr>
        <w:t>dostawa i montaż kontenera wagowego i 2 wag zagłębionych na potrzeby ZGO. Szacunkowa wartość zadania to 600 tys. zł. Środki pozyskano z Rządowego Funduszu Polski Ład.</w:t>
      </w:r>
    </w:p>
    <w:p w14:paraId="19C82684" w14:textId="5DC45A1B" w:rsidR="001D337B" w:rsidRPr="004D1252" w:rsidRDefault="001D337B" w:rsidP="004D1252">
      <w:pPr>
        <w:pStyle w:val="Akapitzlis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7" w:hanging="357"/>
        <w:contextualSpacing w:val="0"/>
        <w:jc w:val="both"/>
        <w:rPr>
          <w:color w:val="auto"/>
          <w:bdr w:val="none" w:sz="0" w:space="0" w:color="auto"/>
          <w:lang w:eastAsia="en-US"/>
        </w:rPr>
      </w:pPr>
      <w:r w:rsidRPr="004D1252">
        <w:rPr>
          <w:color w:val="auto"/>
          <w:bdr w:val="none" w:sz="0" w:space="0" w:color="auto"/>
          <w:lang w:eastAsia="en-US"/>
        </w:rPr>
        <w:t>budowa zaplecza socjalno-sanitarnego i budowa hali garażowo–warsztatowej na potrzeby Zakładu Transportu Odpadów na obiekcie PSZOK Polkowice. Obecnie trwają prace projektowe. Po uzyskaniu pozwolenia na budowę zostanie ogłoszone postępowanie przetargowe. Wartość szacunkowa zadania to 4,9 mln zł. Środki pozyskano z Rządowego Funduszu Polski Ład.</w:t>
      </w:r>
    </w:p>
    <w:p w14:paraId="285F3019" w14:textId="77777777" w:rsidR="001D337B" w:rsidRPr="001D337B" w:rsidRDefault="001D337B" w:rsidP="004D1252">
      <w:pPr>
        <w:pBdr>
          <w:top w:val="none" w:sz="0" w:space="0" w:color="auto"/>
          <w:left w:val="none" w:sz="0" w:space="0" w:color="auto"/>
          <w:bottom w:val="none" w:sz="0" w:space="0" w:color="auto"/>
          <w:right w:val="none" w:sz="0" w:space="0" w:color="auto"/>
          <w:between w:val="none" w:sz="0" w:space="0" w:color="auto"/>
          <w:bar w:val="none" w:sz="0" w:color="auto"/>
        </w:pBdr>
        <w:spacing w:after="120"/>
        <w:ind w:left="210"/>
        <w:jc w:val="both"/>
        <w:rPr>
          <w:color w:val="auto"/>
          <w:bdr w:val="none" w:sz="0" w:space="0" w:color="auto"/>
          <w:lang w:eastAsia="en-US"/>
        </w:rPr>
      </w:pPr>
      <w:r w:rsidRPr="001D337B">
        <w:rPr>
          <w:color w:val="auto"/>
          <w:bdr w:val="none" w:sz="0" w:space="0" w:color="auto"/>
          <w:lang w:eastAsia="en-US"/>
        </w:rPr>
        <w:t>Łączna szacunkowa wartość inwestycji planowanych (przygotowywanych do realizacji) to 13 mln 620 tys. zł. Pozyskane środki z Polskiego Ładu to 13 mln 40 tys. zł.</w:t>
      </w:r>
    </w:p>
    <w:p w14:paraId="6C6319F3" w14:textId="77777777" w:rsidR="001D337B" w:rsidRPr="001D337B" w:rsidRDefault="001D337B" w:rsidP="004D1252">
      <w:pPr>
        <w:pBdr>
          <w:top w:val="none" w:sz="0" w:space="0" w:color="auto"/>
          <w:left w:val="none" w:sz="0" w:space="0" w:color="auto"/>
          <w:bottom w:val="none" w:sz="0" w:space="0" w:color="auto"/>
          <w:right w:val="none" w:sz="0" w:space="0" w:color="auto"/>
          <w:between w:val="none" w:sz="0" w:space="0" w:color="auto"/>
          <w:bar w:val="none" w:sz="0" w:color="auto"/>
        </w:pBdr>
        <w:ind w:firstLine="210"/>
        <w:jc w:val="both"/>
        <w:rPr>
          <w:color w:val="auto"/>
          <w:bdr w:val="none" w:sz="0" w:space="0" w:color="auto"/>
          <w:lang w:eastAsia="en-US"/>
        </w:rPr>
      </w:pPr>
      <w:r w:rsidRPr="001D337B">
        <w:rPr>
          <w:color w:val="auto"/>
          <w:bdr w:val="none" w:sz="0" w:space="0" w:color="auto"/>
          <w:lang w:eastAsia="en-US"/>
        </w:rPr>
        <w:t>Pozyskane w okresie kadencji środki zewnętrzne to 47.372.961 zł, z tego:</w:t>
      </w:r>
    </w:p>
    <w:p w14:paraId="30E775BD" w14:textId="03B776F0" w:rsidR="001D337B" w:rsidRPr="004D1252" w:rsidRDefault="001D337B" w:rsidP="004D1252">
      <w:pPr>
        <w:pStyle w:val="Akapitzlis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color w:val="auto"/>
          <w:bdr w:val="none" w:sz="0" w:space="0" w:color="auto"/>
          <w:lang w:eastAsia="en-US"/>
        </w:rPr>
      </w:pPr>
      <w:r w:rsidRPr="004D1252">
        <w:rPr>
          <w:color w:val="auto"/>
          <w:bdr w:val="none" w:sz="0" w:space="0" w:color="auto"/>
          <w:lang w:eastAsia="en-US"/>
        </w:rPr>
        <w:t>43.198.000 zł – Rządowy Fundusz Polski Ład – Program Inwestycji Strategicznych</w:t>
      </w:r>
    </w:p>
    <w:p w14:paraId="3A9CB43E" w14:textId="1AF4E20C" w:rsidR="001D337B" w:rsidRPr="004D1252" w:rsidRDefault="001D337B" w:rsidP="004D1252">
      <w:pPr>
        <w:pStyle w:val="Akapitzlis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color w:val="auto"/>
          <w:bdr w:val="none" w:sz="0" w:space="0" w:color="auto"/>
          <w:lang w:eastAsia="en-US"/>
        </w:rPr>
      </w:pPr>
      <w:r w:rsidRPr="004D1252">
        <w:rPr>
          <w:color w:val="auto"/>
          <w:bdr w:val="none" w:sz="0" w:space="0" w:color="auto"/>
          <w:lang w:eastAsia="en-US"/>
        </w:rPr>
        <w:t>3.267.583 zł – Narodowy Fundusz Ochrony Środowiska i Gospodarki Wodnej w Warszawie</w:t>
      </w:r>
    </w:p>
    <w:p w14:paraId="28BB8D89" w14:textId="2A255002" w:rsidR="001D337B" w:rsidRPr="004D1252" w:rsidRDefault="001D337B" w:rsidP="004D1252">
      <w:pPr>
        <w:pStyle w:val="Akapitzlis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68" w:hanging="284"/>
        <w:contextualSpacing w:val="0"/>
        <w:jc w:val="both"/>
        <w:rPr>
          <w:color w:val="auto"/>
          <w:bdr w:val="none" w:sz="0" w:space="0" w:color="auto"/>
          <w:lang w:eastAsia="en-US"/>
        </w:rPr>
      </w:pPr>
      <w:r w:rsidRPr="004D1252">
        <w:rPr>
          <w:color w:val="auto"/>
          <w:bdr w:val="none" w:sz="0" w:space="0" w:color="auto"/>
          <w:lang w:eastAsia="en-US"/>
        </w:rPr>
        <w:t>907.378 zł – Wojewódzki Fundusz Ochrony Środowiska i Gospodarki Wodnej we Wrocławiu</w:t>
      </w:r>
    </w:p>
    <w:p w14:paraId="0C1CD15A" w14:textId="4CF69E8C"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color w:val="auto"/>
          <w:bdr w:val="none" w:sz="0" w:space="0" w:color="auto"/>
          <w:lang w:eastAsia="en-US"/>
        </w:rPr>
      </w:pPr>
      <w:r w:rsidRPr="001D337B">
        <w:rPr>
          <w:color w:val="auto"/>
          <w:bdr w:val="none" w:sz="0" w:space="0" w:color="auto"/>
          <w:lang w:eastAsia="en-US"/>
        </w:rPr>
        <w:t xml:space="preserve">Zsumowanie wszystkich inwestycji zrealizowanych (wartość wytworzonego mienia) - 21 mln 653 </w:t>
      </w:r>
      <w:r w:rsidR="00785C4D">
        <w:rPr>
          <w:color w:val="auto"/>
          <w:bdr w:val="none" w:sz="0" w:space="0" w:color="auto"/>
          <w:lang w:eastAsia="en-US"/>
        </w:rPr>
        <w:t> </w:t>
      </w:r>
      <w:r w:rsidRPr="001D337B">
        <w:rPr>
          <w:color w:val="auto"/>
          <w:bdr w:val="none" w:sz="0" w:space="0" w:color="auto"/>
          <w:lang w:eastAsia="en-US"/>
        </w:rPr>
        <w:t>tys. zł., inwestycji trwających - 24 mln 330 tys. zł oraz inwestycji planowanych (na które pozyskano środki) - 13 mln 600 tys. zł, daje kwotę 59 mln 583 tys. zł.</w:t>
      </w:r>
    </w:p>
    <w:p w14:paraId="48982B68" w14:textId="77777777" w:rsidR="001D337B" w:rsidRPr="001D337B" w:rsidRDefault="001D337B" w:rsidP="001D337B">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p w14:paraId="10C61A16" w14:textId="77777777"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Budżet</w:t>
      </w:r>
    </w:p>
    <w:p w14:paraId="1AE387A6" w14:textId="77777777"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2018 r. – wykonane dochody 13.410.705,14</w:t>
      </w:r>
    </w:p>
    <w:p w14:paraId="25D7B3FD" w14:textId="77777777"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2023 r. – wykonane dochody 36.447.109,13 zł, z tego 24.804.701,26 zł – dochody bieżące,</w:t>
      </w:r>
    </w:p>
    <w:p w14:paraId="5F20ABBA" w14:textId="77777777"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11.642.407,87 zł – dochody majątkowe.</w:t>
      </w:r>
    </w:p>
    <w:p w14:paraId="0368EEF7" w14:textId="77777777"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284"/>
        <w:jc w:val="both"/>
        <w:rPr>
          <w:color w:val="auto"/>
          <w:bdr w:val="none" w:sz="0" w:space="0" w:color="auto"/>
          <w:lang w:eastAsia="en-US"/>
        </w:rPr>
      </w:pPr>
      <w:r w:rsidRPr="001D337B">
        <w:rPr>
          <w:color w:val="auto"/>
          <w:bdr w:val="none" w:sz="0" w:space="0" w:color="auto"/>
          <w:lang w:eastAsia="en-US"/>
        </w:rPr>
        <w:t>W trakcie kadencji nastąpił prawie trzykrotny wzrost dochodów budżetowych (271%).</w:t>
      </w:r>
    </w:p>
    <w:p w14:paraId="170D7D68" w14:textId="77777777" w:rsidR="001D337B" w:rsidRPr="001D337B" w:rsidRDefault="001D337B" w:rsidP="00785C4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color w:val="auto"/>
          <w:bdr w:val="none" w:sz="0" w:space="0" w:color="auto"/>
          <w:lang w:eastAsia="en-US"/>
        </w:rPr>
      </w:pPr>
      <w:r w:rsidRPr="001D337B">
        <w:rPr>
          <w:color w:val="auto"/>
          <w:bdr w:val="none" w:sz="0" w:space="0" w:color="auto"/>
          <w:lang w:eastAsia="en-US"/>
        </w:rPr>
        <w:t>Podsumowanie</w:t>
      </w:r>
    </w:p>
    <w:p w14:paraId="7B90CAD5" w14:textId="5E7AF50A" w:rsidR="001D337B" w:rsidRPr="00785C4D" w:rsidRDefault="001D337B" w:rsidP="00785C4D">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color w:val="auto"/>
          <w:bdr w:val="none" w:sz="0" w:space="0" w:color="auto"/>
          <w:lang w:eastAsia="en-US"/>
        </w:rPr>
      </w:pPr>
      <w:r w:rsidRPr="00785C4D">
        <w:rPr>
          <w:color w:val="auto"/>
          <w:bdr w:val="none" w:sz="0" w:space="0" w:color="auto"/>
          <w:lang w:eastAsia="en-US"/>
        </w:rPr>
        <w:t>system gospodarki odpadami bilansuje się,</w:t>
      </w:r>
    </w:p>
    <w:p w14:paraId="7CC2353A" w14:textId="1A0B90CB" w:rsidR="001D337B" w:rsidRPr="00785C4D" w:rsidRDefault="001D337B" w:rsidP="00785C4D">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color w:val="auto"/>
          <w:bdr w:val="none" w:sz="0" w:space="0" w:color="auto"/>
          <w:lang w:eastAsia="en-US"/>
        </w:rPr>
      </w:pPr>
      <w:r w:rsidRPr="00785C4D">
        <w:rPr>
          <w:color w:val="auto"/>
          <w:bdr w:val="none" w:sz="0" w:space="0" w:color="auto"/>
          <w:lang w:eastAsia="en-US"/>
        </w:rPr>
        <w:t>wysokość opłaty za gospodarowanie odpadami nie odbiega wysokością od wysokości opłaty w</w:t>
      </w:r>
      <w:r w:rsidR="00785C4D">
        <w:rPr>
          <w:color w:val="auto"/>
          <w:bdr w:val="none" w:sz="0" w:space="0" w:color="auto"/>
          <w:lang w:eastAsia="en-US"/>
        </w:rPr>
        <w:t> </w:t>
      </w:r>
      <w:r w:rsidRPr="00785C4D">
        <w:rPr>
          <w:color w:val="auto"/>
          <w:bdr w:val="none" w:sz="0" w:space="0" w:color="auto"/>
          <w:lang w:eastAsia="en-US"/>
        </w:rPr>
        <w:t>gminach ościennych (Głogów, Lubin), natomiast metoda ryczałtowa od gospodarstwa domowego powoduje, że w przypadku gospodarstw domowych 4-osobowych i większych, opłaty miesięczne są znacznie niższe niż w przypadku takich samych gospodarstw w gminach sąsiednich,</w:t>
      </w:r>
    </w:p>
    <w:p w14:paraId="60FC004E" w14:textId="1B74953D" w:rsidR="001D337B" w:rsidRDefault="001D337B" w:rsidP="00785C4D">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567" w:hanging="283"/>
        <w:jc w:val="both"/>
        <w:rPr>
          <w:color w:val="auto"/>
          <w:bdr w:val="none" w:sz="0" w:space="0" w:color="auto"/>
          <w:lang w:eastAsia="en-US"/>
        </w:rPr>
      </w:pPr>
      <w:r w:rsidRPr="00785C4D">
        <w:rPr>
          <w:color w:val="auto"/>
          <w:bdr w:val="none" w:sz="0" w:space="0" w:color="auto"/>
          <w:lang w:eastAsia="en-US"/>
        </w:rPr>
        <w:t>ustawowe poziomy recyklingu są osiągane - osiągnięty poziom przygotowania do ponownego użycia i recyklingu za 2023 r. wyniósł 40,22%, przy wymaganym ustawowo 35%.</w:t>
      </w:r>
    </w:p>
    <w:p w14:paraId="7F9EA7CF" w14:textId="77777777" w:rsidR="00785C4D" w:rsidRDefault="00785C4D" w:rsidP="00785C4D">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p w14:paraId="04EE0179" w14:textId="4FB12985" w:rsidR="00785C4D" w:rsidRPr="00785C4D" w:rsidRDefault="00C17C93" w:rsidP="00785C4D">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Pr>
          <w:color w:val="auto"/>
          <w:bdr w:val="none" w:sz="0" w:space="0" w:color="auto"/>
          <w:lang w:eastAsia="en-US"/>
        </w:rPr>
        <w:t xml:space="preserve">Podziękowania złożył </w:t>
      </w:r>
      <w:r w:rsidR="00785C4D">
        <w:rPr>
          <w:color w:val="auto"/>
          <w:bdr w:val="none" w:sz="0" w:space="0" w:color="auto"/>
          <w:lang w:eastAsia="en-US"/>
        </w:rPr>
        <w:t xml:space="preserve">Jacek Szwagrzyk, Zdzisław Synowiec, Wiesław Wabik, Roman Jabłoński, Krzysztof Wołoszyn oraz Piotr </w:t>
      </w:r>
      <w:proofErr w:type="spellStart"/>
      <w:r w:rsidR="00785C4D">
        <w:rPr>
          <w:color w:val="auto"/>
          <w:bdr w:val="none" w:sz="0" w:space="0" w:color="auto"/>
          <w:lang w:eastAsia="en-US"/>
        </w:rPr>
        <w:t>Wandycz</w:t>
      </w:r>
      <w:proofErr w:type="spellEnd"/>
      <w:r w:rsidR="00785C4D">
        <w:rPr>
          <w:color w:val="auto"/>
          <w:bdr w:val="none" w:sz="0" w:space="0" w:color="auto"/>
          <w:lang w:eastAsia="en-US"/>
        </w:rPr>
        <w:t>.</w:t>
      </w:r>
    </w:p>
    <w:p w14:paraId="622C0586" w14:textId="77777777" w:rsidR="00BC2F75" w:rsidRPr="0094084A" w:rsidRDefault="00BC2F75" w:rsidP="00785C4D">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eastAsia="Times New Roman" w:hAnsiTheme="minorHAnsi" w:cstheme="minorHAnsi"/>
          <w:i/>
          <w:iCs/>
          <w:color w:val="auto"/>
          <w:bdr w:val="none" w:sz="0" w:space="0" w:color="auto"/>
          <w14:ligatures w14:val="none"/>
        </w:rPr>
      </w:pPr>
      <w:r w:rsidRPr="0094084A">
        <w:rPr>
          <w:rFonts w:asciiTheme="minorHAnsi" w:eastAsia="Times New Roman" w:hAnsiTheme="minorHAnsi" w:cstheme="minorHAnsi"/>
          <w:i/>
          <w:iCs/>
          <w:color w:val="auto"/>
          <w:bdr w:val="none" w:sz="0" w:space="0" w:color="auto"/>
          <w14:ligatures w14:val="none"/>
        </w:rPr>
        <w:t xml:space="preserve">(Nagranie z posiedzenia znajduje się na stronie BIP – Związek Gmin Zagłębia Miedziowego w zakładce Organy Związku – Zgromadzenie – Transmisje posiedzeń Zgromadzenia Związku Gmin Zagłębia Miedziowego na stronie </w:t>
      </w:r>
      <w:hyperlink r:id="rId6" w:history="1">
        <w:r w:rsidRPr="0094084A">
          <w:rPr>
            <w:rFonts w:asciiTheme="minorHAnsi" w:eastAsia="Times New Roman" w:hAnsiTheme="minorHAnsi" w:cstheme="minorHAnsi"/>
            <w:i/>
            <w:iCs/>
            <w:color w:val="0000FF"/>
            <w:u w:val="single"/>
            <w:bdr w:val="none" w:sz="0" w:space="0" w:color="auto"/>
            <w14:ligatures w14:val="none"/>
          </w:rPr>
          <w:t>www.bip.zgzm.pl</w:t>
        </w:r>
      </w:hyperlink>
      <w:r w:rsidRPr="0094084A">
        <w:rPr>
          <w:rFonts w:asciiTheme="minorHAnsi" w:eastAsia="Times New Roman" w:hAnsiTheme="minorHAnsi" w:cstheme="minorHAnsi"/>
          <w:i/>
          <w:iCs/>
          <w:color w:val="auto"/>
          <w:bdr w:val="none" w:sz="0" w:space="0" w:color="auto"/>
          <w14:ligatures w14:val="none"/>
        </w:rPr>
        <w:t>).</w:t>
      </w:r>
    </w:p>
    <w:p w14:paraId="3F8165D2" w14:textId="77777777" w:rsidR="00BC2F75" w:rsidRPr="0094084A" w:rsidRDefault="00BC2F75" w:rsidP="00BC2F75">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Theme="minorHAnsi" w:eastAsia="Times New Roman" w:hAnsiTheme="minorHAnsi" w:cstheme="minorHAnsi"/>
          <w:color w:val="auto"/>
          <w:bdr w:val="none" w:sz="0" w:space="0" w:color="auto"/>
          <w14:ligatures w14:val="none"/>
        </w:rPr>
      </w:pPr>
    </w:p>
    <w:p w14:paraId="4B6588C2" w14:textId="6F7EDE8F"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color w:val="auto"/>
          <w:bdr w:val="none" w:sz="0" w:space="0" w:color="auto"/>
        </w:rPr>
      </w:pPr>
      <w:r w:rsidRPr="0094084A">
        <w:rPr>
          <w:rFonts w:asciiTheme="minorHAnsi" w:eastAsia="Times New Roman" w:hAnsiTheme="minorHAnsi" w:cstheme="minorHAnsi"/>
          <w:color w:val="auto"/>
          <w:bdr w:val="none" w:sz="0" w:space="0" w:color="auto"/>
        </w:rPr>
        <w:t>Przewodniczący Zgromadzenia stwierdził, że porządek obrad XXX</w:t>
      </w:r>
      <w:r w:rsidR="005D1395" w:rsidRPr="0094084A">
        <w:rPr>
          <w:rFonts w:asciiTheme="minorHAnsi" w:eastAsia="Times New Roman" w:hAnsiTheme="minorHAnsi" w:cstheme="minorHAnsi"/>
          <w:color w:val="auto"/>
          <w:bdr w:val="none" w:sz="0" w:space="0" w:color="auto"/>
        </w:rPr>
        <w:t>V</w:t>
      </w:r>
      <w:r w:rsidR="00785C4D">
        <w:rPr>
          <w:rFonts w:asciiTheme="minorHAnsi" w:eastAsia="Times New Roman" w:hAnsiTheme="minorHAnsi" w:cstheme="minorHAnsi"/>
          <w:color w:val="auto"/>
          <w:bdr w:val="none" w:sz="0" w:space="0" w:color="auto"/>
        </w:rPr>
        <w:t>I</w:t>
      </w:r>
      <w:r w:rsidRPr="0094084A">
        <w:rPr>
          <w:rFonts w:asciiTheme="minorHAnsi" w:eastAsia="Times New Roman" w:hAnsiTheme="minorHAnsi" w:cstheme="minorHAnsi"/>
          <w:color w:val="auto"/>
          <w:bdr w:val="none" w:sz="0" w:space="0" w:color="auto"/>
        </w:rPr>
        <w:t xml:space="preserve"> posiedzenia Zgromadzenia Związku Gmin Zagłębia Miedziowego VII kadencji w dniu </w:t>
      </w:r>
      <w:r w:rsidR="00785C4D">
        <w:rPr>
          <w:rFonts w:asciiTheme="minorHAnsi" w:eastAsia="Times New Roman" w:hAnsiTheme="minorHAnsi" w:cstheme="minorHAnsi"/>
          <w:color w:val="auto"/>
          <w:bdr w:val="none" w:sz="0" w:space="0" w:color="auto"/>
        </w:rPr>
        <w:t>04</w:t>
      </w:r>
      <w:r w:rsidRPr="0094084A">
        <w:rPr>
          <w:rFonts w:asciiTheme="minorHAnsi" w:eastAsia="Times New Roman" w:hAnsiTheme="minorHAnsi" w:cstheme="minorHAnsi"/>
          <w:color w:val="auto"/>
          <w:bdr w:val="none" w:sz="0" w:space="0" w:color="auto"/>
        </w:rPr>
        <w:t>.</w:t>
      </w:r>
      <w:r w:rsidR="00785C4D">
        <w:rPr>
          <w:rFonts w:asciiTheme="minorHAnsi" w:eastAsia="Times New Roman" w:hAnsiTheme="minorHAnsi" w:cstheme="minorHAnsi"/>
          <w:color w:val="auto"/>
          <w:bdr w:val="none" w:sz="0" w:space="0" w:color="auto"/>
        </w:rPr>
        <w:t>04</w:t>
      </w:r>
      <w:r w:rsidRPr="0094084A">
        <w:rPr>
          <w:rFonts w:asciiTheme="minorHAnsi" w:eastAsia="Times New Roman" w:hAnsiTheme="minorHAnsi" w:cstheme="minorHAnsi"/>
          <w:color w:val="auto"/>
          <w:bdr w:val="none" w:sz="0" w:space="0" w:color="auto"/>
        </w:rPr>
        <w:t>.202</w:t>
      </w:r>
      <w:r w:rsidR="00785C4D">
        <w:rPr>
          <w:rFonts w:asciiTheme="minorHAnsi" w:eastAsia="Times New Roman" w:hAnsiTheme="minorHAnsi" w:cstheme="minorHAnsi"/>
          <w:color w:val="auto"/>
          <w:bdr w:val="none" w:sz="0" w:space="0" w:color="auto"/>
        </w:rPr>
        <w:t>4</w:t>
      </w:r>
      <w:r w:rsidRPr="0094084A">
        <w:rPr>
          <w:rFonts w:asciiTheme="minorHAnsi" w:eastAsia="Times New Roman" w:hAnsiTheme="minorHAnsi" w:cstheme="minorHAnsi"/>
          <w:color w:val="auto"/>
          <w:bdr w:val="none" w:sz="0" w:space="0" w:color="auto"/>
        </w:rPr>
        <w:t xml:space="preserve"> r. został wyczerpany i ogłosił zamknięcie obrad.</w:t>
      </w:r>
    </w:p>
    <w:p w14:paraId="113C487B" w14:textId="77777777"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rPr>
      </w:pPr>
    </w:p>
    <w:p w14:paraId="50B54D88" w14:textId="5C5895F5"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rPr>
      </w:pPr>
      <w:r w:rsidRPr="0094084A">
        <w:rPr>
          <w:rFonts w:asciiTheme="minorHAnsi" w:eastAsia="Times New Roman" w:hAnsiTheme="minorHAnsi" w:cstheme="minorHAnsi"/>
          <w:color w:val="auto"/>
          <w:bdr w:val="none" w:sz="0" w:space="0" w:color="auto"/>
        </w:rPr>
        <w:t>Obrady zakończyły się o godz. 1</w:t>
      </w:r>
      <w:r w:rsidR="00785C4D">
        <w:rPr>
          <w:rFonts w:asciiTheme="minorHAnsi" w:eastAsia="Times New Roman" w:hAnsiTheme="minorHAnsi" w:cstheme="minorHAnsi"/>
          <w:color w:val="auto"/>
          <w:bdr w:val="none" w:sz="0" w:space="0" w:color="auto"/>
        </w:rPr>
        <w:t>4</w:t>
      </w:r>
      <w:r w:rsidRPr="0094084A">
        <w:rPr>
          <w:rFonts w:asciiTheme="minorHAnsi" w:eastAsia="Times New Roman" w:hAnsiTheme="minorHAnsi" w:cstheme="minorHAnsi"/>
          <w:color w:val="auto"/>
          <w:bdr w:val="none" w:sz="0" w:space="0" w:color="auto"/>
        </w:rPr>
        <w:t>:</w:t>
      </w:r>
      <w:r w:rsidR="00785C4D">
        <w:rPr>
          <w:rFonts w:asciiTheme="minorHAnsi" w:eastAsia="Times New Roman" w:hAnsiTheme="minorHAnsi" w:cstheme="minorHAnsi"/>
          <w:color w:val="auto"/>
          <w:bdr w:val="none" w:sz="0" w:space="0" w:color="auto"/>
        </w:rPr>
        <w:t>4</w:t>
      </w:r>
      <w:r w:rsidR="000D77F7" w:rsidRPr="0094084A">
        <w:rPr>
          <w:rFonts w:asciiTheme="minorHAnsi" w:eastAsia="Times New Roman" w:hAnsiTheme="minorHAnsi" w:cstheme="minorHAnsi"/>
          <w:color w:val="auto"/>
          <w:bdr w:val="none" w:sz="0" w:space="0" w:color="auto"/>
        </w:rPr>
        <w:t>5</w:t>
      </w:r>
      <w:r w:rsidRPr="0094084A">
        <w:rPr>
          <w:rFonts w:asciiTheme="minorHAnsi" w:eastAsia="Times New Roman" w:hAnsiTheme="minorHAnsi" w:cstheme="minorHAnsi"/>
          <w:color w:val="auto"/>
          <w:bdr w:val="none" w:sz="0" w:space="0" w:color="auto"/>
        </w:rPr>
        <w:t>.</w:t>
      </w:r>
    </w:p>
    <w:p w14:paraId="566C32BF" w14:textId="77777777"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rPr>
      </w:pPr>
    </w:p>
    <w:p w14:paraId="0FE3A926" w14:textId="77777777"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bdr w:val="none" w:sz="0" w:space="0" w:color="auto"/>
        </w:rPr>
      </w:pPr>
      <w:r w:rsidRPr="0094084A">
        <w:rPr>
          <w:rFonts w:asciiTheme="minorHAnsi" w:eastAsia="Times New Roman" w:hAnsiTheme="minorHAnsi" w:cstheme="minorHAnsi"/>
          <w:color w:val="auto"/>
          <w:bdr w:val="none" w:sz="0" w:space="0" w:color="auto"/>
        </w:rPr>
        <w:t>Na tym protokół zakończono i podpisano.</w:t>
      </w:r>
    </w:p>
    <w:p w14:paraId="2BDCCF87" w14:textId="77777777"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color w:val="auto"/>
          <w:bdr w:val="none" w:sz="0" w:space="0" w:color="auto"/>
        </w:rPr>
      </w:pPr>
    </w:p>
    <w:p w14:paraId="511234C6" w14:textId="77777777"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color w:val="auto"/>
          <w:bdr w:val="none" w:sz="0" w:space="0" w:color="auto"/>
        </w:rPr>
      </w:pPr>
      <w:r w:rsidRPr="0094084A">
        <w:rPr>
          <w:rFonts w:asciiTheme="minorHAnsi" w:eastAsia="Times New Roman" w:hAnsiTheme="minorHAnsi" w:cstheme="minorHAnsi"/>
          <w:color w:val="auto"/>
          <w:bdr w:val="none" w:sz="0" w:space="0" w:color="auto"/>
        </w:rPr>
        <w:t>Protokołowała:</w:t>
      </w:r>
    </w:p>
    <w:p w14:paraId="427F7BC0" w14:textId="77777777" w:rsidR="003A4ACF" w:rsidRPr="0094084A" w:rsidRDefault="003A4ACF" w:rsidP="003A4AC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color w:val="auto"/>
          <w:bdr w:val="none" w:sz="0" w:space="0" w:color="auto"/>
        </w:rPr>
      </w:pPr>
      <w:r w:rsidRPr="0094084A">
        <w:rPr>
          <w:rFonts w:asciiTheme="minorHAnsi" w:eastAsia="Times New Roman" w:hAnsiTheme="minorHAnsi" w:cstheme="minorHAnsi"/>
          <w:color w:val="auto"/>
          <w:bdr w:val="none" w:sz="0" w:space="0" w:color="auto"/>
        </w:rPr>
        <w:t>Natalia Nalewajska</w:t>
      </w:r>
    </w:p>
    <w:p w14:paraId="2FBB5D34" w14:textId="77777777" w:rsidR="003A4ACF" w:rsidRPr="0094084A" w:rsidRDefault="003A4ACF" w:rsidP="00A43816">
      <w:pPr>
        <w:rPr>
          <w:rFonts w:asciiTheme="minorHAnsi" w:hAnsiTheme="minorHAnsi" w:cstheme="minorHAnsi"/>
        </w:rPr>
      </w:pPr>
    </w:p>
    <w:p w14:paraId="27C37338" w14:textId="77777777" w:rsidR="00137CAE" w:rsidRPr="0094084A" w:rsidRDefault="00137CAE" w:rsidP="00A43816">
      <w:pPr>
        <w:rPr>
          <w:rFonts w:asciiTheme="minorHAnsi" w:hAnsiTheme="minorHAnsi" w:cstheme="minorHAnsi"/>
        </w:rPr>
      </w:pPr>
    </w:p>
    <w:sectPr w:rsidR="00137CAE" w:rsidRPr="00940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BDE"/>
    <w:multiLevelType w:val="hybridMultilevel"/>
    <w:tmpl w:val="B72A6E42"/>
    <w:lvl w:ilvl="0" w:tplc="544EAF5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A2C60"/>
    <w:multiLevelType w:val="hybridMultilevel"/>
    <w:tmpl w:val="5EA0878C"/>
    <w:lvl w:ilvl="0" w:tplc="FFFFFFFF">
      <w:start w:val="1"/>
      <w:numFmt w:val="decimal"/>
      <w:lvlText w:val="%1)"/>
      <w:lvlJc w:val="left"/>
      <w:pPr>
        <w:ind w:left="1494"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2" w15:restartNumberingAfterBreak="0">
    <w:nsid w:val="056E0008"/>
    <w:multiLevelType w:val="hybridMultilevel"/>
    <w:tmpl w:val="66D42AE0"/>
    <w:lvl w:ilvl="0" w:tplc="544EAF5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63302"/>
    <w:multiLevelType w:val="hybridMultilevel"/>
    <w:tmpl w:val="047C75EA"/>
    <w:lvl w:ilvl="0" w:tplc="544EAF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091829"/>
    <w:multiLevelType w:val="hybridMultilevel"/>
    <w:tmpl w:val="0D54BDAA"/>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5" w15:restartNumberingAfterBreak="0">
    <w:nsid w:val="0E340D7C"/>
    <w:multiLevelType w:val="hybridMultilevel"/>
    <w:tmpl w:val="CA384398"/>
    <w:lvl w:ilvl="0" w:tplc="544EAF5A">
      <w:start w:val="1"/>
      <w:numFmt w:val="bullet"/>
      <w:lvlText w:val="-"/>
      <w:lvlJc w:val="left"/>
      <w:pPr>
        <w:ind w:left="720" w:hanging="360"/>
      </w:pPr>
      <w:rPr>
        <w:rFonts w:ascii="Times New Roman" w:hAnsi="Times New Roman" w:cs="Times New Roman"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482DDD"/>
    <w:multiLevelType w:val="hybridMultilevel"/>
    <w:tmpl w:val="313AF8B2"/>
    <w:lvl w:ilvl="0" w:tplc="544EAF5A">
      <w:start w:val="1"/>
      <w:numFmt w:val="bullet"/>
      <w:lvlText w:val="-"/>
      <w:lvlJc w:val="left"/>
      <w:pPr>
        <w:ind w:left="1145" w:hanging="360"/>
      </w:pPr>
      <w:rPr>
        <w:rFonts w:ascii="Times New Roman" w:hAnsi="Times New Roman" w:cs="Times New Roman"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7" w15:restartNumberingAfterBreak="0">
    <w:nsid w:val="20091F6C"/>
    <w:multiLevelType w:val="hybridMultilevel"/>
    <w:tmpl w:val="0D54BDAA"/>
    <w:lvl w:ilvl="0" w:tplc="FFFFFFFF">
      <w:start w:val="1"/>
      <w:numFmt w:val="decimal"/>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8" w15:restartNumberingAfterBreak="0">
    <w:nsid w:val="2A7746E9"/>
    <w:multiLevelType w:val="hybridMultilevel"/>
    <w:tmpl w:val="19A2D800"/>
    <w:lvl w:ilvl="0" w:tplc="544EAF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591E5A"/>
    <w:multiLevelType w:val="hybridMultilevel"/>
    <w:tmpl w:val="1E227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2F0B9E"/>
    <w:multiLevelType w:val="hybridMultilevel"/>
    <w:tmpl w:val="8146F02A"/>
    <w:lvl w:ilvl="0" w:tplc="1DAA43D0">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3AA495F"/>
    <w:multiLevelType w:val="hybridMultilevel"/>
    <w:tmpl w:val="0CD82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7E7DC1"/>
    <w:multiLevelType w:val="hybridMultilevel"/>
    <w:tmpl w:val="4B60057C"/>
    <w:lvl w:ilvl="0" w:tplc="544EAF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B341A4"/>
    <w:multiLevelType w:val="hybridMultilevel"/>
    <w:tmpl w:val="E9B45822"/>
    <w:lvl w:ilvl="0" w:tplc="544EAF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F611B9"/>
    <w:multiLevelType w:val="hybridMultilevel"/>
    <w:tmpl w:val="0DEC8DD2"/>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5" w15:restartNumberingAfterBreak="0">
    <w:nsid w:val="4877357E"/>
    <w:multiLevelType w:val="hybridMultilevel"/>
    <w:tmpl w:val="BD72425C"/>
    <w:lvl w:ilvl="0" w:tplc="544EAF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D84B47"/>
    <w:multiLevelType w:val="hybridMultilevel"/>
    <w:tmpl w:val="5EA0878C"/>
    <w:lvl w:ilvl="0" w:tplc="3E162344">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7" w15:restartNumberingAfterBreak="0">
    <w:nsid w:val="58160EEB"/>
    <w:multiLevelType w:val="hybridMultilevel"/>
    <w:tmpl w:val="4D9248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5E2879"/>
    <w:multiLevelType w:val="hybridMultilevel"/>
    <w:tmpl w:val="C4EAE6E2"/>
    <w:lvl w:ilvl="0" w:tplc="544EAF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29294E"/>
    <w:multiLevelType w:val="hybridMultilevel"/>
    <w:tmpl w:val="95266D5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num w:numId="1" w16cid:durableId="1282343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427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497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092175">
    <w:abstractNumId w:val="7"/>
  </w:num>
  <w:num w:numId="5" w16cid:durableId="1225335048">
    <w:abstractNumId w:val="1"/>
  </w:num>
  <w:num w:numId="6" w16cid:durableId="1237670861">
    <w:abstractNumId w:val="4"/>
  </w:num>
  <w:num w:numId="7" w16cid:durableId="1107196230">
    <w:abstractNumId w:val="9"/>
  </w:num>
  <w:num w:numId="8" w16cid:durableId="867836761">
    <w:abstractNumId w:val="5"/>
  </w:num>
  <w:num w:numId="9" w16cid:durableId="308823530">
    <w:abstractNumId w:val="17"/>
  </w:num>
  <w:num w:numId="10" w16cid:durableId="2107117069">
    <w:abstractNumId w:val="14"/>
  </w:num>
  <w:num w:numId="11" w16cid:durableId="1302268140">
    <w:abstractNumId w:val="19"/>
  </w:num>
  <w:num w:numId="12" w16cid:durableId="977147562">
    <w:abstractNumId w:val="11"/>
  </w:num>
  <w:num w:numId="13" w16cid:durableId="1107653399">
    <w:abstractNumId w:val="6"/>
  </w:num>
  <w:num w:numId="14" w16cid:durableId="979458956">
    <w:abstractNumId w:val="0"/>
  </w:num>
  <w:num w:numId="15" w16cid:durableId="1228565896">
    <w:abstractNumId w:val="18"/>
  </w:num>
  <w:num w:numId="16" w16cid:durableId="599726721">
    <w:abstractNumId w:val="2"/>
  </w:num>
  <w:num w:numId="17" w16cid:durableId="486943848">
    <w:abstractNumId w:val="15"/>
  </w:num>
  <w:num w:numId="18" w16cid:durableId="235093541">
    <w:abstractNumId w:val="13"/>
  </w:num>
  <w:num w:numId="19" w16cid:durableId="230235454">
    <w:abstractNumId w:val="3"/>
  </w:num>
  <w:num w:numId="20" w16cid:durableId="1177305660">
    <w:abstractNumId w:val="12"/>
  </w:num>
  <w:num w:numId="21" w16cid:durableId="813596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CF"/>
    <w:rsid w:val="00045A4C"/>
    <w:rsid w:val="00087636"/>
    <w:rsid w:val="000B0AF4"/>
    <w:rsid w:val="000B548E"/>
    <w:rsid w:val="000D77F7"/>
    <w:rsid w:val="00114132"/>
    <w:rsid w:val="00117784"/>
    <w:rsid w:val="00137CAE"/>
    <w:rsid w:val="00183C47"/>
    <w:rsid w:val="001D337B"/>
    <w:rsid w:val="001E2DC7"/>
    <w:rsid w:val="001F640B"/>
    <w:rsid w:val="002C7A03"/>
    <w:rsid w:val="002D1289"/>
    <w:rsid w:val="00335272"/>
    <w:rsid w:val="003A4ACF"/>
    <w:rsid w:val="003A74BE"/>
    <w:rsid w:val="003C0EA4"/>
    <w:rsid w:val="00420293"/>
    <w:rsid w:val="004401BA"/>
    <w:rsid w:val="0045104D"/>
    <w:rsid w:val="004D1252"/>
    <w:rsid w:val="004E121C"/>
    <w:rsid w:val="005A7F07"/>
    <w:rsid w:val="005D1395"/>
    <w:rsid w:val="005E6D51"/>
    <w:rsid w:val="005F091C"/>
    <w:rsid w:val="00606319"/>
    <w:rsid w:val="0063575A"/>
    <w:rsid w:val="00694E17"/>
    <w:rsid w:val="006C30B3"/>
    <w:rsid w:val="007147F2"/>
    <w:rsid w:val="00724F75"/>
    <w:rsid w:val="00737BB4"/>
    <w:rsid w:val="0077638F"/>
    <w:rsid w:val="00785C4D"/>
    <w:rsid w:val="00801AC6"/>
    <w:rsid w:val="008179F5"/>
    <w:rsid w:val="008326E7"/>
    <w:rsid w:val="008731B9"/>
    <w:rsid w:val="008E3D7F"/>
    <w:rsid w:val="00913833"/>
    <w:rsid w:val="0094084A"/>
    <w:rsid w:val="009438EA"/>
    <w:rsid w:val="00983BE2"/>
    <w:rsid w:val="009E330D"/>
    <w:rsid w:val="009F1E45"/>
    <w:rsid w:val="00A43816"/>
    <w:rsid w:val="00A720C8"/>
    <w:rsid w:val="00A77666"/>
    <w:rsid w:val="00AF5914"/>
    <w:rsid w:val="00B06C97"/>
    <w:rsid w:val="00B21F2C"/>
    <w:rsid w:val="00B41ADF"/>
    <w:rsid w:val="00B41B38"/>
    <w:rsid w:val="00B61F0A"/>
    <w:rsid w:val="00B7048A"/>
    <w:rsid w:val="00BA3CBA"/>
    <w:rsid w:val="00BB5A75"/>
    <w:rsid w:val="00BB5C43"/>
    <w:rsid w:val="00BC2F75"/>
    <w:rsid w:val="00BE0A7A"/>
    <w:rsid w:val="00C107C5"/>
    <w:rsid w:val="00C17C93"/>
    <w:rsid w:val="00C4118F"/>
    <w:rsid w:val="00CB624A"/>
    <w:rsid w:val="00D118C8"/>
    <w:rsid w:val="00D80341"/>
    <w:rsid w:val="00DB0CEF"/>
    <w:rsid w:val="00DD1856"/>
    <w:rsid w:val="00DF5B13"/>
    <w:rsid w:val="00E06A2D"/>
    <w:rsid w:val="00E12353"/>
    <w:rsid w:val="00E30370"/>
    <w:rsid w:val="00E75FC6"/>
    <w:rsid w:val="00EB0E94"/>
    <w:rsid w:val="00ED689F"/>
    <w:rsid w:val="00EE5D4E"/>
    <w:rsid w:val="00F2729C"/>
    <w:rsid w:val="00F30C9D"/>
    <w:rsid w:val="00F609A6"/>
    <w:rsid w:val="00FA2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ABAD"/>
  <w15:chartTrackingRefBased/>
  <w15:docId w15:val="{4682259A-6C26-4211-92C3-26F60E63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A4ACF"/>
    <w:pPr>
      <w:pBdr>
        <w:top w:val="nil"/>
        <w:left w:val="nil"/>
        <w:bottom w:val="nil"/>
        <w:right w:val="nil"/>
        <w:between w:val="nil"/>
        <w:bar w:val="nil"/>
      </w:pBdr>
      <w:spacing w:after="0" w:line="240" w:lineRule="auto"/>
    </w:pPr>
    <w:rPr>
      <w:rFonts w:ascii="Calibri" w:eastAsia="Calibri" w:hAnsi="Calibri" w:cs="Calibri"/>
      <w:color w:val="000000"/>
      <w:kern w:val="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A4ACF"/>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4"/>
      <w:szCs w:val="20"/>
      <w:bdr w:val="none" w:sz="0" w:space="0" w:color="auto"/>
    </w:rPr>
  </w:style>
  <w:style w:type="character" w:customStyle="1" w:styleId="TekstpodstawowyZnak">
    <w:name w:val="Tekst podstawowy Znak"/>
    <w:basedOn w:val="Domylnaczcionkaakapitu"/>
    <w:link w:val="Tekstpodstawowy"/>
    <w:rsid w:val="003A4ACF"/>
    <w:rPr>
      <w:rFonts w:ascii="Times New Roman" w:eastAsia="Times New Roman" w:hAnsi="Times New Roman" w:cs="Times New Roman"/>
      <w:kern w:val="0"/>
      <w:sz w:val="24"/>
      <w:szCs w:val="20"/>
      <w:u w:color="000000"/>
      <w:lang w:eastAsia="pl-PL"/>
    </w:rPr>
  </w:style>
  <w:style w:type="paragraph" w:customStyle="1" w:styleId="Default">
    <w:name w:val="Default"/>
    <w:rsid w:val="003A4AC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rPr>
  </w:style>
  <w:style w:type="character" w:styleId="Hipercze">
    <w:name w:val="Hyperlink"/>
    <w:basedOn w:val="Domylnaczcionkaakapitu"/>
    <w:uiPriority w:val="99"/>
    <w:unhideWhenUsed/>
    <w:rsid w:val="00F609A6"/>
    <w:rPr>
      <w:color w:val="0563C1" w:themeColor="hyperlink"/>
      <w:u w:val="single"/>
    </w:rPr>
  </w:style>
  <w:style w:type="character" w:customStyle="1" w:styleId="Nierozpoznanawzmianka1">
    <w:name w:val="Nierozpoznana wzmianka1"/>
    <w:basedOn w:val="Domylnaczcionkaakapitu"/>
    <w:uiPriority w:val="99"/>
    <w:semiHidden/>
    <w:unhideWhenUsed/>
    <w:rsid w:val="00F609A6"/>
    <w:rPr>
      <w:color w:val="605E5C"/>
      <w:shd w:val="clear" w:color="auto" w:fill="E1DFDD"/>
    </w:rPr>
  </w:style>
  <w:style w:type="paragraph" w:styleId="Akapitzlist">
    <w:name w:val="List Paragraph"/>
    <w:basedOn w:val="Normalny"/>
    <w:uiPriority w:val="34"/>
    <w:qFormat/>
    <w:rsid w:val="00B61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16979">
      <w:bodyDiv w:val="1"/>
      <w:marLeft w:val="0"/>
      <w:marRight w:val="0"/>
      <w:marTop w:val="0"/>
      <w:marBottom w:val="0"/>
      <w:divBdr>
        <w:top w:val="none" w:sz="0" w:space="0" w:color="auto"/>
        <w:left w:val="none" w:sz="0" w:space="0" w:color="auto"/>
        <w:bottom w:val="none" w:sz="0" w:space="0" w:color="auto"/>
        <w:right w:val="none" w:sz="0" w:space="0" w:color="auto"/>
      </w:divBdr>
    </w:div>
    <w:div w:id="694497775">
      <w:bodyDiv w:val="1"/>
      <w:marLeft w:val="0"/>
      <w:marRight w:val="0"/>
      <w:marTop w:val="0"/>
      <w:marBottom w:val="0"/>
      <w:divBdr>
        <w:top w:val="none" w:sz="0" w:space="0" w:color="auto"/>
        <w:left w:val="none" w:sz="0" w:space="0" w:color="auto"/>
        <w:bottom w:val="none" w:sz="0" w:space="0" w:color="auto"/>
        <w:right w:val="none" w:sz="0" w:space="0" w:color="auto"/>
      </w:divBdr>
    </w:div>
    <w:div w:id="1122113664">
      <w:bodyDiv w:val="1"/>
      <w:marLeft w:val="0"/>
      <w:marRight w:val="0"/>
      <w:marTop w:val="0"/>
      <w:marBottom w:val="0"/>
      <w:divBdr>
        <w:top w:val="none" w:sz="0" w:space="0" w:color="auto"/>
        <w:left w:val="none" w:sz="0" w:space="0" w:color="auto"/>
        <w:bottom w:val="none" w:sz="0" w:space="0" w:color="auto"/>
        <w:right w:val="none" w:sz="0" w:space="0" w:color="auto"/>
      </w:divBdr>
    </w:div>
    <w:div w:id="1435976175">
      <w:bodyDiv w:val="1"/>
      <w:marLeft w:val="0"/>
      <w:marRight w:val="0"/>
      <w:marTop w:val="0"/>
      <w:marBottom w:val="0"/>
      <w:divBdr>
        <w:top w:val="none" w:sz="0" w:space="0" w:color="auto"/>
        <w:left w:val="none" w:sz="0" w:space="0" w:color="auto"/>
        <w:bottom w:val="none" w:sz="0" w:space="0" w:color="auto"/>
        <w:right w:val="none" w:sz="0" w:space="0" w:color="auto"/>
      </w:divBdr>
    </w:div>
    <w:div w:id="15547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zgz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9630-11DE-4285-8A4A-C04724E9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3076</Words>
  <Characters>18459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Nalewajska</dc:creator>
  <cp:keywords/>
  <dc:description/>
  <cp:lastModifiedBy>Natalia Nalewajska</cp:lastModifiedBy>
  <cp:revision>15</cp:revision>
  <cp:lastPrinted>2024-05-28T09:06:00Z</cp:lastPrinted>
  <dcterms:created xsi:type="dcterms:W3CDTF">2024-04-11T06:37:00Z</dcterms:created>
  <dcterms:modified xsi:type="dcterms:W3CDTF">2024-05-28T12:59:00Z</dcterms:modified>
</cp:coreProperties>
</file>