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spacing w:lineRule="auto" w:line="240"/>
        <w:jc w:val="righ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................................, dn. 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adres zamieszkania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Wniosek o wynajem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sali w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Międzynarodowym Centrum Promocji Dialogu, Współpracy Kulturalnej i Edukacji im. Króla Abdullaha bin Abdulaziza Al-Sanda w Janikowie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1. Zwracam się z prośbą o wynajem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sali numer .................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w </w:t>
      </w:r>
      <w:bookmarkStart w:id="0" w:name="__DdeLink__92_682103629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Międzynarodowym Centrum Promocji Dialogu, Współpracy Kulturalnej i Edukacji im. Króla Abdullaha bin Abdulaziza Al-Sanda w Janikowie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od dnia .................... godz. ................ do dnia .................... godz. .................. 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2. Celem wynajęcia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sali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jest .............................................................................................................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3. Jako osobę odpowiedzialną za utrzymanie porządu i bezpieczeństwa wskazuję: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kontatkowy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 xml:space="preserve">podpis osoby wskazanej 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4. Przewidywana liczba uczestników to ................................... 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Oraz oświadczam, że:</w:t>
      </w:r>
    </w:p>
    <w:p>
      <w:pPr>
        <w:pStyle w:val="LOnormal"/>
        <w:spacing w:lineRule="auto" w:line="36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Będę przestrzegać przepisów sanitarnych oraz p.poż;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Przejmę odpowiedzialność materialną za budynek oraz jego wyposażenie w okresie wynajmu, a w przypadku powstania zniszczeń lub strat pokryję ich koszty;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Wynajęte pomieszczenia zwrócę w stanie nienaruszonym i uprzątniętym (przywrócone do stanu pierwotnego);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Będę w kontakcie z wyznaczoną przez Miejsko-Gminny Ośrodek Kultury w Janikowie osobą, odpowiedzialną za przekazanie i odberanie budnku;</w:t>
      </w:r>
    </w:p>
    <w:p>
      <w:pPr>
        <w:sectPr>
          <w:footerReference w:type="default" r:id="rId2"/>
          <w:type w:val="nextPage"/>
          <w:pgSz w:w="11906" w:h="16838"/>
          <w:pgMar w:left="1440" w:right="1440" w:header="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  <w:pStyle w:val="LOnormal"/>
        <w:numPr>
          <w:ilvl w:val="0"/>
          <w:numId w:val="1"/>
        </w:numPr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Jestem w pełni świadomy, że Wynajmujący zastrzega sobie prawo odmowy wynajmu obiektu, anulowania wcześniejszej rezerwacji w przypadku konieczności przekazania obiektu do dyspozycji Organizatora w związku z organizacją w obiekcie m.in. lokalu obwodowej komisji wyborczej.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Klauzula informacyjna</w:t>
      </w:r>
    </w:p>
    <w:p>
      <w:pPr>
        <w:pStyle w:val="Normal"/>
        <w:spacing w:lineRule="auto" w:line="240"/>
        <w:jc w:val="both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Administratorem Państwa danych jest Miejsko-Gminny Ośrodek Kultury w Janikowie.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osobowe będą przetwarzane w celu wynajmu świetlicy wiejskiej Miejsko-Gminnego Ośrodka Kultury w Janikowie, tj. gdyż jest to niezbędne do wypełnienia obowiązku prawnego ciążącego na Administratorze (art. 6 ust. 1 lit. c RODO).</w:t>
        <w:br/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 wynajmu świetlicy wiejskiej Miejsko-Gminnego Ośrodka Kultury w Janikowie.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Państwa dane osobowe będą przetwarzane przez okres niezbędny do realizacji ww. celu z uwzględnieniem okresów przechowywania określonych w przepisach szczególnych, </w:t>
        <w:br/>
        <w:t>w tym przepisów archiwalnych tj. 3 lat. Natomiast z przypadku danych podanych dobrowolnie – co do zasady do czasu wycofania przez Państwa zgody na ich przetwarzanie.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dostępu do swoich danych oraz otrzymania ich kopii;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 sprostowania (poprawiania) swoich danych osobowych;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prawo do ograniczenia przetwarzania danych osobowych;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w przypadku gdy przetwarzanie odbywa się na podstawie wyrażonej zgody </w:t>
        <w:br/>
        <w:t>(art. 6 ust. 1 lit. a RODO) - prawo do cofnięcia zgody w dowolnym momencie bez wpływu na zgodność z prawem przetwarzania, którego dokonano na podstawie zgody przed jej cofnięciem;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sz w:val="22"/>
          <w:szCs w:val="22"/>
        </w:rPr>
      </w:pPr>
      <w:bookmarkStart w:id="1" w:name="_gjdgxs"/>
      <w:bookmarkEnd w:id="1"/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567" w:hanging="36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"/>
        <w:spacing w:lineRule="auto" w:line="360" w:before="0" w:after="0"/>
        <w:ind w:hanging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..............................................</w:t>
        <w:tab/>
        <w:tab/>
        <w:tab/>
        <w:tab/>
        <w:tab/>
        <w:t>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bookmarkStart w:id="2" w:name="__DdeLink__173_777041057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>data i podpis wnioskującego</w:t>
        <w:tab/>
        <w:tab/>
        <w:tab/>
        <w:tab/>
        <w:tab/>
        <w:tab/>
        <w:tab/>
        <w:t>data i podpis opiekuna świetlicy</w:t>
      </w:r>
      <w:bookmarkEnd w:id="2"/>
    </w:p>
    <w:p>
      <w:pPr>
        <w:pStyle w:val="Normal"/>
        <w:spacing w:lineRule="auto" w:line="360" w:before="0" w:after="0"/>
        <w:ind w:hanging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Wniosek rozpatruję pozytywnie/negatywnie *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ab/>
        <w:tab/>
        <w:tab/>
        <w:tab/>
        <w:tab/>
        <w:tab/>
        <w:tab/>
        <w:tab/>
        <w:t>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>data i podpis dyrektora</w:t>
      </w:r>
    </w:p>
    <w:sectPr>
      <w:footerReference w:type="default" r:id="rId3"/>
      <w:type w:val="nextPage"/>
      <w:pgSz w:w="11906" w:h="16838"/>
      <w:pgMar w:left="1440" w:right="1440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i/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i/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next w:val="LOnormal"/>
    <w:qFormat/>
    <w:pPr>
      <w:keepNext w:val="true"/>
      <w:keepLines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pl" w:eastAsia="zh-CN" w:bidi="hi-IN"/>
    </w:rPr>
  </w:style>
  <w:style w:type="paragraph" w:styleId="Nagwek2">
    <w:name w:val="Heading 2"/>
    <w:next w:val="LOnormal"/>
    <w:qFormat/>
    <w:pPr>
      <w:keepNext w:val="true"/>
      <w:keepLines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pl" w:eastAsia="zh-CN" w:bidi="hi-IN"/>
    </w:rPr>
  </w:style>
  <w:style w:type="paragraph" w:styleId="Nagwek3">
    <w:name w:val="Heading 3"/>
    <w:next w:val="LOnormal"/>
    <w:qFormat/>
    <w:pPr>
      <w:keepNext w:val="true"/>
      <w:keepLines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pl" w:eastAsia="zh-CN" w:bidi="hi-IN"/>
    </w:rPr>
  </w:style>
  <w:style w:type="paragraph" w:styleId="Nagwek4">
    <w:name w:val="Heading 4"/>
    <w:next w:val="LOnormal"/>
    <w:qFormat/>
    <w:pPr>
      <w:keepNext w:val="true"/>
      <w:keepLines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pl" w:eastAsia="zh-CN" w:bidi="hi-IN"/>
    </w:rPr>
  </w:style>
  <w:style w:type="paragraph" w:styleId="Nagwek5">
    <w:name w:val="Heading 5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pl" w:eastAsia="zh-CN" w:bidi="hi-IN"/>
    </w:rPr>
  </w:style>
  <w:style w:type="paragraph" w:styleId="Nagwek6">
    <w:name w:val="Heading 6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opk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LibreOffice/6.2.1.2$Windows_x86 LibreOffice_project/7bcb35dc3024a62dea0caee87020152d1ee96e71</Application>
  <Pages>3</Pages>
  <Words>670</Words>
  <Characters>4880</Characters>
  <CharactersWithSpaces>5521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2021-08-25T11:27:59Z</cp:lastPrinted>
  <dcterms:modified xsi:type="dcterms:W3CDTF">2021-10-08T09:49:40Z</dcterms:modified>
  <cp:revision>7</cp:revision>
  <dc:subject/>
  <dc:title/>
</cp:coreProperties>
</file>