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FC1C" w14:textId="6197D710" w:rsidR="00762927" w:rsidRPr="00762927" w:rsidRDefault="00762927" w:rsidP="00762927">
      <w:pPr>
        <w:shd w:val="clear" w:color="auto" w:fill="FFFFFF"/>
        <w:spacing w:before="161" w:line="240" w:lineRule="auto"/>
        <w:jc w:val="right"/>
        <w:textAlignment w:val="baseline"/>
        <w:outlineLvl w:val="0"/>
        <w:rPr>
          <w:rFonts w:ascii="Open Sans" w:eastAsia="Times New Roman" w:hAnsi="Open Sans" w:cs="Open Sans"/>
          <w:color w:val="262626"/>
          <w:kern w:val="36"/>
          <w:sz w:val="20"/>
          <w:szCs w:val="20"/>
          <w:lang w:eastAsia="pl-PL"/>
          <w14:ligatures w14:val="none"/>
        </w:rPr>
      </w:pPr>
      <w:r w:rsidRPr="00762927">
        <w:rPr>
          <w:rFonts w:ascii="Open Sans" w:eastAsia="Times New Roman" w:hAnsi="Open Sans" w:cs="Open Sans"/>
          <w:color w:val="262626"/>
          <w:kern w:val="36"/>
          <w:sz w:val="20"/>
          <w:szCs w:val="20"/>
          <w:lang w:eastAsia="pl-PL"/>
          <w14:ligatures w14:val="none"/>
        </w:rPr>
        <w:t xml:space="preserve">Załącznik nr. 1 do zarządzenia nr </w:t>
      </w:r>
      <w:r w:rsidR="00840EF3">
        <w:rPr>
          <w:rFonts w:ascii="Open Sans" w:eastAsia="Times New Roman" w:hAnsi="Open Sans" w:cs="Open Sans"/>
          <w:color w:val="262626"/>
          <w:kern w:val="36"/>
          <w:sz w:val="20"/>
          <w:szCs w:val="20"/>
          <w:lang w:eastAsia="pl-PL"/>
          <w14:ligatures w14:val="none"/>
        </w:rPr>
        <w:t>4</w:t>
      </w:r>
      <w:r w:rsidRPr="00762927">
        <w:rPr>
          <w:rFonts w:ascii="Open Sans" w:eastAsia="Times New Roman" w:hAnsi="Open Sans" w:cs="Open Sans"/>
          <w:color w:val="262626"/>
          <w:kern w:val="36"/>
          <w:sz w:val="20"/>
          <w:szCs w:val="20"/>
          <w:lang w:eastAsia="pl-PL"/>
          <w14:ligatures w14:val="none"/>
        </w:rPr>
        <w:t xml:space="preserve"> z dnia </w:t>
      </w:r>
      <w:r w:rsidR="00840EF3">
        <w:rPr>
          <w:rFonts w:ascii="Open Sans" w:eastAsia="Times New Roman" w:hAnsi="Open Sans" w:cs="Open Sans"/>
          <w:color w:val="262626"/>
          <w:kern w:val="36"/>
          <w:sz w:val="20"/>
          <w:szCs w:val="20"/>
          <w:lang w:eastAsia="pl-PL"/>
          <w14:ligatures w14:val="none"/>
        </w:rPr>
        <w:t>24.06.2024r.</w:t>
      </w:r>
    </w:p>
    <w:p w14:paraId="0F2B6C17" w14:textId="54ED3102" w:rsidR="00762927" w:rsidRPr="00FA60F5" w:rsidRDefault="00762927" w:rsidP="00762927">
      <w:pPr>
        <w:shd w:val="clear" w:color="auto" w:fill="FFFFFF"/>
        <w:spacing w:before="161" w:line="240" w:lineRule="auto"/>
        <w:jc w:val="center"/>
        <w:textAlignment w:val="baseline"/>
        <w:outlineLvl w:val="0"/>
        <w:rPr>
          <w:rFonts w:ascii="Open Sans" w:eastAsia="Times New Roman" w:hAnsi="Open Sans" w:cs="Open Sans"/>
          <w:b/>
          <w:bCs/>
          <w:color w:val="262626"/>
          <w:kern w:val="36"/>
          <w:sz w:val="48"/>
          <w:szCs w:val="48"/>
          <w:lang w:eastAsia="pl-PL"/>
          <w14:ligatures w14:val="none"/>
        </w:rPr>
      </w:pPr>
      <w:r w:rsidRPr="00FA60F5">
        <w:rPr>
          <w:rFonts w:ascii="Open Sans" w:eastAsia="Times New Roman" w:hAnsi="Open Sans" w:cs="Open Sans"/>
          <w:b/>
          <w:bCs/>
          <w:color w:val="262626"/>
          <w:kern w:val="36"/>
          <w:sz w:val="48"/>
          <w:szCs w:val="48"/>
          <w:lang w:eastAsia="pl-PL"/>
          <w14:ligatures w14:val="none"/>
        </w:rPr>
        <w:t xml:space="preserve">Standardy Ochrony Dzieci przed krzywdzeniem w </w:t>
      </w:r>
      <w:r>
        <w:rPr>
          <w:rFonts w:ascii="Open Sans" w:eastAsia="Times New Roman" w:hAnsi="Open Sans" w:cs="Open Sans"/>
          <w:b/>
          <w:bCs/>
          <w:color w:val="262626"/>
          <w:kern w:val="36"/>
          <w:sz w:val="48"/>
          <w:szCs w:val="48"/>
          <w:lang w:eastAsia="pl-PL"/>
          <w14:ligatures w14:val="none"/>
        </w:rPr>
        <w:t>Gołanieckim Ośrodku Kultury</w:t>
      </w:r>
    </w:p>
    <w:p w14:paraId="0FDE6535"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 </w:t>
      </w:r>
    </w:p>
    <w:p w14:paraId="61DD543B"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 </w:t>
      </w:r>
    </w:p>
    <w:p w14:paraId="02F53B32"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SPIS TREŚCI </w:t>
      </w:r>
    </w:p>
    <w:p w14:paraId="14ECA5E3"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 </w:t>
      </w:r>
    </w:p>
    <w:p w14:paraId="55A4BC33"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Rozdział 1. Preambuła, czyli wstęp do dokumentu</w:t>
      </w:r>
    </w:p>
    <w:p w14:paraId="2BD4CCFE"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Rozdział 2. Słowniczek pojęć/objaśnienie terminów używanych w dokumencie Polityka ochrony dzieci</w:t>
      </w:r>
    </w:p>
    <w:p w14:paraId="1DC8E54C"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Rozdział 3. Rozpoznawanie i reagowanie na czynniki ryzyka krzywdzenia dzieci</w:t>
      </w:r>
    </w:p>
    <w:p w14:paraId="3F1150DA"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Rozdział 4. Zasady rekrutacji pracowników/wolontariuszy/stażystów/praktykantów</w:t>
      </w:r>
    </w:p>
    <w:p w14:paraId="16579689"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Rozdział 5. Zasady bezpiecznych relacji pomiędzy pracownikami (wolontariuszami, stażystami, praktykantami) instytucji a dziećmi</w:t>
      </w:r>
    </w:p>
    <w:p w14:paraId="3936C95B"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Rozdział 6. Procedury interwencji w przypadku podejrzenia krzywdzenia dziecka</w:t>
      </w:r>
    </w:p>
    <w:p w14:paraId="05D77BC2"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Rozdział 7. Zasady ochrony danych osobowych oraz wizerunku dzieci w Bibliotece</w:t>
      </w:r>
    </w:p>
    <w:p w14:paraId="36B370D5"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Rozdział 8. Zasady bezpiecznego korzystania z Internetu i mediów elektronicznych</w:t>
      </w:r>
    </w:p>
    <w:p w14:paraId="1CFC6D6E"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Rozdział 9. Monitoring</w:t>
      </w:r>
    </w:p>
    <w:p w14:paraId="1AFEC478"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Rozdział 10. Przepisy końcowe</w:t>
      </w:r>
    </w:p>
    <w:p w14:paraId="3AC3E937"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w:t>
      </w:r>
      <w:r w:rsidRPr="00FA60F5">
        <w:rPr>
          <w:rFonts w:ascii="Roboto" w:eastAsia="Times New Roman" w:hAnsi="Roboto" w:cs="Times New Roman"/>
          <w:b/>
          <w:bCs/>
          <w:color w:val="000000"/>
          <w:kern w:val="0"/>
          <w:sz w:val="24"/>
          <w:szCs w:val="24"/>
          <w:lang w:eastAsia="pl-PL"/>
          <w14:ligatures w14:val="none"/>
        </w:rPr>
        <w:t>Rozdział 1.</w:t>
      </w:r>
    </w:p>
    <w:p w14:paraId="08D6B09C"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Preambuła, czyli wstęp do dokumentu</w:t>
      </w:r>
    </w:p>
    <w:p w14:paraId="2F420B0B" w14:textId="77777777" w:rsidR="00762927" w:rsidRDefault="00762927" w:rsidP="00762927">
      <w:pPr>
        <w:shd w:val="clear" w:color="auto" w:fill="FFFFFF"/>
        <w:spacing w:after="150" w:line="240" w:lineRule="auto"/>
        <w:jc w:val="both"/>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Naczelną zasadą wszystkich działań podejmowanych przez Pracowników </w:t>
      </w:r>
      <w:r>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jest działanie dla dobra dziecka i w jego najlepszym interesie. Każdy Pracownik traktuje dziecko z szacunkiem oraz uwzględnia jego potrzeby. Niedopuszczalne jest stosowanie przez kogokolwiek wobec dziecka przemocy w jakiejkolwiek formie. Personel Gołanieckiego Ośrodka Kultury, realizując te cele, działa w ramach obowiązującego prawa, przepisów wewnętrznych oraz swoich kompetencji. Oświadczenie Personelu o znajomości i przestrzeganiu Zasad zawartych w Standardach Ochrony Dzieci przed krzywdzeniem stanowi załącznik nr</w:t>
      </w:r>
      <w:r>
        <w:rPr>
          <w:rFonts w:ascii="Roboto" w:eastAsia="Times New Roman" w:hAnsi="Roboto" w:cs="Times New Roman"/>
          <w:color w:val="000000"/>
          <w:kern w:val="0"/>
          <w:sz w:val="24"/>
          <w:szCs w:val="24"/>
          <w:lang w:eastAsia="pl-PL"/>
          <w14:ligatures w14:val="none"/>
        </w:rPr>
        <w:t xml:space="preserve"> 1.</w:t>
      </w:r>
      <w:r w:rsidRPr="00FA60F5">
        <w:rPr>
          <w:rFonts w:ascii="Roboto" w:eastAsia="Times New Roman" w:hAnsi="Roboto" w:cs="Times New Roman"/>
          <w:color w:val="000000"/>
          <w:kern w:val="0"/>
          <w:sz w:val="24"/>
          <w:szCs w:val="24"/>
          <w:lang w:eastAsia="pl-PL"/>
          <w14:ligatures w14:val="none"/>
        </w:rPr>
        <w:t xml:space="preserve"> </w:t>
      </w:r>
      <w:r w:rsidRPr="00FA60F5">
        <w:rPr>
          <w:rFonts w:ascii="Roboto" w:eastAsia="Times New Roman" w:hAnsi="Roboto" w:cs="Times New Roman"/>
          <w:color w:val="000000"/>
          <w:kern w:val="0"/>
          <w:sz w:val="24"/>
          <w:szCs w:val="24"/>
          <w:lang w:eastAsia="pl-PL"/>
          <w14:ligatures w14:val="none"/>
        </w:rPr>
        <w:br/>
      </w:r>
    </w:p>
    <w:p w14:paraId="13AE6B95" w14:textId="77777777" w:rsidR="00762927" w:rsidRDefault="00762927" w:rsidP="00762927">
      <w:pPr>
        <w:shd w:val="clear" w:color="auto" w:fill="FFFFFF"/>
        <w:spacing w:after="150" w:line="240" w:lineRule="auto"/>
        <w:jc w:val="both"/>
        <w:textAlignment w:val="baseline"/>
        <w:rPr>
          <w:rFonts w:ascii="Roboto" w:eastAsia="Times New Roman" w:hAnsi="Roboto" w:cs="Times New Roman"/>
          <w:color w:val="000000"/>
          <w:kern w:val="0"/>
          <w:sz w:val="24"/>
          <w:szCs w:val="24"/>
          <w:lang w:eastAsia="pl-PL"/>
          <w14:ligatures w14:val="none"/>
        </w:rPr>
      </w:pPr>
    </w:p>
    <w:p w14:paraId="2561EAA7" w14:textId="77777777" w:rsidR="00762927" w:rsidRDefault="00762927" w:rsidP="00762927">
      <w:pPr>
        <w:shd w:val="clear" w:color="auto" w:fill="FFFFFF"/>
        <w:spacing w:after="150" w:line="240" w:lineRule="auto"/>
        <w:jc w:val="both"/>
        <w:textAlignment w:val="baseline"/>
        <w:rPr>
          <w:rFonts w:ascii="Roboto" w:eastAsia="Times New Roman" w:hAnsi="Roboto" w:cs="Times New Roman"/>
          <w:color w:val="000000"/>
          <w:kern w:val="0"/>
          <w:sz w:val="24"/>
          <w:szCs w:val="24"/>
          <w:lang w:eastAsia="pl-PL"/>
          <w14:ligatures w14:val="none"/>
        </w:rPr>
      </w:pPr>
    </w:p>
    <w:p w14:paraId="3873D2FF" w14:textId="77777777" w:rsidR="00762927" w:rsidRPr="00FA60F5" w:rsidRDefault="00762927" w:rsidP="00762927">
      <w:pPr>
        <w:shd w:val="clear" w:color="auto" w:fill="FFFFFF"/>
        <w:spacing w:after="150" w:line="240" w:lineRule="auto"/>
        <w:jc w:val="both"/>
        <w:textAlignment w:val="baseline"/>
        <w:rPr>
          <w:rFonts w:ascii="Roboto" w:eastAsia="Times New Roman" w:hAnsi="Roboto" w:cs="Times New Roman"/>
          <w:color w:val="000000"/>
          <w:kern w:val="0"/>
          <w:sz w:val="24"/>
          <w:szCs w:val="24"/>
          <w:lang w:eastAsia="pl-PL"/>
          <w14:ligatures w14:val="none"/>
        </w:rPr>
      </w:pPr>
    </w:p>
    <w:p w14:paraId="4E7261AB"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Rozdział 2.</w:t>
      </w:r>
    </w:p>
    <w:p w14:paraId="1519BF94"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Słowniczek pojęć/objaśnienie terminów używanych w dokumencie Polityka ochrony dzieci</w:t>
      </w:r>
    </w:p>
    <w:p w14:paraId="17D75E2B" w14:textId="77777777" w:rsidR="00762927" w:rsidRPr="00FA60F5" w:rsidRDefault="00762927" w:rsidP="00762927">
      <w:pPr>
        <w:numPr>
          <w:ilvl w:val="0"/>
          <w:numId w:val="1"/>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Personelem lub członkiem personelu jest osoba zatrudniona w Gołaniecki</w:t>
      </w:r>
      <w:r>
        <w:rPr>
          <w:rFonts w:ascii="Roboto" w:eastAsia="Times New Roman" w:hAnsi="Roboto" w:cs="Times New Roman"/>
          <w:color w:val="000000"/>
          <w:kern w:val="0"/>
          <w:sz w:val="24"/>
          <w:szCs w:val="24"/>
          <w:lang w:eastAsia="pl-PL"/>
          <w14:ligatures w14:val="none"/>
        </w:rPr>
        <w:t>m</w:t>
      </w:r>
      <w:r w:rsidRPr="00FA60F5">
        <w:rPr>
          <w:rFonts w:ascii="Roboto" w:eastAsia="Times New Roman" w:hAnsi="Roboto" w:cs="Times New Roman"/>
          <w:color w:val="000000"/>
          <w:kern w:val="0"/>
          <w:sz w:val="24"/>
          <w:szCs w:val="24"/>
          <w:lang w:eastAsia="pl-PL"/>
          <w14:ligatures w14:val="none"/>
        </w:rPr>
        <w:t xml:space="preserve"> Ośrod</w:t>
      </w:r>
      <w:r>
        <w:rPr>
          <w:rFonts w:ascii="Roboto" w:eastAsia="Times New Roman" w:hAnsi="Roboto" w:cs="Times New Roman"/>
          <w:color w:val="000000"/>
          <w:kern w:val="0"/>
          <w:sz w:val="24"/>
          <w:szCs w:val="24"/>
          <w:lang w:eastAsia="pl-PL"/>
          <w14:ligatures w14:val="none"/>
        </w:rPr>
        <w:t>ku</w:t>
      </w:r>
      <w:r w:rsidRPr="00FA60F5">
        <w:rPr>
          <w:rFonts w:ascii="Roboto" w:eastAsia="Times New Roman" w:hAnsi="Roboto" w:cs="Times New Roman"/>
          <w:color w:val="000000"/>
          <w:kern w:val="0"/>
          <w:sz w:val="24"/>
          <w:szCs w:val="24"/>
          <w:lang w:eastAsia="pl-PL"/>
          <w14:ligatures w14:val="none"/>
        </w:rPr>
        <w:t xml:space="preserve"> Kultury na podstawie umowy o pracę, umowy cywilnoprawnej, a także wolontariusz i stażysta.</w:t>
      </w:r>
    </w:p>
    <w:p w14:paraId="3C446373" w14:textId="77777777" w:rsidR="00762927" w:rsidRPr="00FA60F5" w:rsidRDefault="00762927" w:rsidP="00762927">
      <w:pPr>
        <w:numPr>
          <w:ilvl w:val="0"/>
          <w:numId w:val="1"/>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Dzieckiem jest każda osoba do ukończenia 18. roku życia.</w:t>
      </w:r>
    </w:p>
    <w:p w14:paraId="26A805BA" w14:textId="77777777" w:rsidR="00762927" w:rsidRPr="00FA60F5" w:rsidRDefault="00762927" w:rsidP="00762927">
      <w:pPr>
        <w:numPr>
          <w:ilvl w:val="0"/>
          <w:numId w:val="1"/>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Opiekunem dziecka jest osoba uprawniona do reprezentacji dziecka, w szczególności jego rodzic lub opiekun prawny. W myśl niniejszego dokumentu opiekunem jest również rodzic zastępczy.</w:t>
      </w:r>
    </w:p>
    <w:p w14:paraId="16F066F9" w14:textId="77777777" w:rsidR="00762927" w:rsidRPr="00FA60F5" w:rsidRDefault="00762927" w:rsidP="00762927">
      <w:pPr>
        <w:numPr>
          <w:ilvl w:val="0"/>
          <w:numId w:val="1"/>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Zgoda rodzica dziecka oznacza zgodę co najmniej jednego z rodziców dziecka/opiekunów prawnych. Jednak w przypadku braku porozumienia między rodzicami dziecka należy poinformować rodziców o konieczności rozstrzygnięcia sprawy przez sąd rodzinny.</w:t>
      </w:r>
    </w:p>
    <w:p w14:paraId="1FAB0CFD" w14:textId="77777777" w:rsidR="00762927" w:rsidRPr="00FA60F5" w:rsidRDefault="00762927" w:rsidP="00762927">
      <w:pPr>
        <w:numPr>
          <w:ilvl w:val="0"/>
          <w:numId w:val="1"/>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Przez krzywdzenie dziecka należy rozumieć popełnienie czynu zabronionego lub czynu karalnego na szkodę dziecka przez jakąkolwiek osobę, w tym członka Personelu Gołanieckiego Ośrodka Kultury lub zagrożenie dobra dziecka, w tym jego zaniedbywanie.</w:t>
      </w:r>
    </w:p>
    <w:p w14:paraId="001E1809" w14:textId="77777777" w:rsidR="00762927" w:rsidRPr="00FA60F5" w:rsidRDefault="00762927" w:rsidP="00762927">
      <w:pPr>
        <w:numPr>
          <w:ilvl w:val="0"/>
          <w:numId w:val="1"/>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Osoba odpowiedzialna za Politykę Ochrony Dzieci przed krzywdzeniem to wyznaczony przez Dyrektora </w:t>
      </w:r>
      <w:r w:rsidRPr="00704A45">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Pracownik sprawujący nadzór nad realizacją Polityki Ochrony Dzieci przed krzywdzeniem w instytucji.</w:t>
      </w:r>
    </w:p>
    <w:p w14:paraId="1D8CC7BF" w14:textId="77777777" w:rsidR="00762927" w:rsidRPr="00FA60F5" w:rsidRDefault="00762927" w:rsidP="00762927">
      <w:pPr>
        <w:numPr>
          <w:ilvl w:val="0"/>
          <w:numId w:val="1"/>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Dane osobowe dziecka to wszelkie informacje umożliwiające identyfikację dziecka.</w:t>
      </w:r>
    </w:p>
    <w:p w14:paraId="3CD79FE3"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w:t>
      </w:r>
    </w:p>
    <w:p w14:paraId="371DA3DA"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Rozdział 3.</w:t>
      </w:r>
    </w:p>
    <w:p w14:paraId="0723BA9D"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Rozpoznawanie i reagowanie na czynniki ryzyka krzywdzenia dzieci</w:t>
      </w:r>
    </w:p>
    <w:p w14:paraId="00BAD967" w14:textId="77777777" w:rsidR="00762927" w:rsidRPr="00FA60F5" w:rsidRDefault="00762927" w:rsidP="00762927">
      <w:pPr>
        <w:numPr>
          <w:ilvl w:val="0"/>
          <w:numId w:val="2"/>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Personel Gołanieckiego Ośrodka Kultury posiada wiedzę i w ramach wykonywanych obowiązków zwraca uwagę na czynniki ryzyka i symptomy krzywdzenia dzieci.</w:t>
      </w:r>
    </w:p>
    <w:p w14:paraId="1B32F905" w14:textId="77777777" w:rsidR="00762927" w:rsidRPr="00FA60F5" w:rsidRDefault="00762927" w:rsidP="00762927">
      <w:pPr>
        <w:numPr>
          <w:ilvl w:val="0"/>
          <w:numId w:val="2"/>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W przypadku zidentyfikowania czynników ryzyka personel Gołanieckiego Ośrodka Kultury podejmuje rozmowę z opiekunami, przekazując informacje na temat dostępnej oferty wsparcia i motywując ich do szukania dla siebie pomocy.</w:t>
      </w:r>
    </w:p>
    <w:p w14:paraId="0D87FBEE" w14:textId="77777777" w:rsidR="00762927" w:rsidRPr="00FA60F5" w:rsidRDefault="00762927" w:rsidP="00762927">
      <w:pPr>
        <w:numPr>
          <w:ilvl w:val="0"/>
          <w:numId w:val="2"/>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Personel monitoruje sytuację i dobrostan dziecka.</w:t>
      </w:r>
    </w:p>
    <w:p w14:paraId="34D88089"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w:t>
      </w:r>
    </w:p>
    <w:p w14:paraId="70C7EA43"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Rozdział 4.</w:t>
      </w:r>
    </w:p>
    <w:p w14:paraId="4072F068"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Zasady rekrutacji pracowników/wolontariuszy/stażystów/praktykantów</w:t>
      </w:r>
      <w:r w:rsidRPr="00FA60F5">
        <w:rPr>
          <w:rFonts w:ascii="Roboto" w:eastAsia="Times New Roman" w:hAnsi="Roboto" w:cs="Times New Roman"/>
          <w:color w:val="000000"/>
          <w:kern w:val="0"/>
          <w:sz w:val="24"/>
          <w:szCs w:val="24"/>
          <w:lang w:eastAsia="pl-PL"/>
          <w14:ligatures w14:val="none"/>
        </w:rPr>
        <w:br/>
      </w:r>
    </w:p>
    <w:p w14:paraId="147DA2C5"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Rekrutacja personelu Gołanieckiego Ośrodka Kultury odbywa się zgodnie z zasadami bezpiecznej rekrutacji personelu. Zasady stanowią Załącznik nr 2 do niniejszej Polityki.</w:t>
      </w:r>
    </w:p>
    <w:p w14:paraId="32DA2301" w14:textId="77777777" w:rsidR="00762927"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lastRenderedPageBreak/>
        <w:t> </w:t>
      </w:r>
    </w:p>
    <w:p w14:paraId="757DA31E"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p>
    <w:p w14:paraId="6FE7BA38"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Rozdział 5.</w:t>
      </w:r>
    </w:p>
    <w:p w14:paraId="27DFEE28"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Zasady bezpiecznych relacji pomiędzy pracownikami (wolontariuszami, stażystami, praktykantami) instytucji a dziećmi</w:t>
      </w:r>
    </w:p>
    <w:p w14:paraId="54C03917"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Personel Gołanieckiego Ośrodka Kultury zna i stosuje zasady bezpiecznych relacji personel–dziecko        i dziecko–dziecko ustalone w </w:t>
      </w:r>
      <w:r>
        <w:rPr>
          <w:rFonts w:ascii="Roboto" w:eastAsia="Times New Roman" w:hAnsi="Roboto" w:cs="Times New Roman"/>
          <w:color w:val="000000"/>
          <w:kern w:val="0"/>
          <w:sz w:val="24"/>
          <w:szCs w:val="24"/>
          <w:lang w:eastAsia="pl-PL"/>
          <w14:ligatures w14:val="none"/>
        </w:rPr>
        <w:t>Ośrodku Kultury</w:t>
      </w:r>
      <w:r w:rsidRPr="00FA60F5">
        <w:rPr>
          <w:rFonts w:ascii="Roboto" w:eastAsia="Times New Roman" w:hAnsi="Roboto" w:cs="Times New Roman"/>
          <w:color w:val="000000"/>
          <w:kern w:val="0"/>
          <w:sz w:val="24"/>
          <w:szCs w:val="24"/>
          <w:lang w:eastAsia="pl-PL"/>
          <w14:ligatures w14:val="none"/>
        </w:rPr>
        <w:t>. Zasady stanowią Załącznik nr 3 do niniejszej Polityki.</w:t>
      </w:r>
    </w:p>
    <w:p w14:paraId="6D5B08E9"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Rozdział 6.</w:t>
      </w:r>
    </w:p>
    <w:p w14:paraId="5871BF84"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Procedury interwencji w przypadku podejrzenia krzywdzenia dziecka</w:t>
      </w:r>
    </w:p>
    <w:p w14:paraId="1ECD01F2" w14:textId="77777777" w:rsidR="00762927" w:rsidRPr="00FA60F5" w:rsidRDefault="00762927" w:rsidP="00762927">
      <w:pPr>
        <w:numPr>
          <w:ilvl w:val="0"/>
          <w:numId w:val="3"/>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Zagrożenie bezpieczeństwa dzieci może przybierać różne formy, z wykorzystaniem różnych sposobów kontaktu i komunikowania.</w:t>
      </w:r>
    </w:p>
    <w:p w14:paraId="39D07655" w14:textId="77777777" w:rsidR="00762927" w:rsidRPr="00FA60F5" w:rsidRDefault="00762927" w:rsidP="00762927">
      <w:pPr>
        <w:numPr>
          <w:ilvl w:val="0"/>
          <w:numId w:val="3"/>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Na potrzeby niniejszego dokumentu przyjęto następującą kwalifikację zagrożenia bezpieczeństwa dzieci:</w:t>
      </w:r>
    </w:p>
    <w:p w14:paraId="0D58776B" w14:textId="77777777" w:rsidR="00762927" w:rsidRPr="00FA60F5" w:rsidRDefault="00762927" w:rsidP="00762927">
      <w:pPr>
        <w:numPr>
          <w:ilvl w:val="0"/>
          <w:numId w:val="4"/>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1) popełniono przestępstwo na szkodę dziecka (np. wykorzystanie seksualne, znęcanie się nad dzieckiem),</w:t>
      </w:r>
    </w:p>
    <w:p w14:paraId="15EA03DD" w14:textId="77777777" w:rsidR="00762927" w:rsidRPr="00FA60F5" w:rsidRDefault="00762927" w:rsidP="00762927">
      <w:pPr>
        <w:numPr>
          <w:ilvl w:val="0"/>
          <w:numId w:val="4"/>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2) doszło do innej formy krzywdzenia, niebędącej przestępstwem, takiej jak np. krzyk, kary fizyczne, poniżanie,</w:t>
      </w:r>
    </w:p>
    <w:p w14:paraId="4DA2ED68" w14:textId="77777777" w:rsidR="00762927" w:rsidRPr="00FA60F5" w:rsidRDefault="00762927" w:rsidP="00762927">
      <w:pPr>
        <w:numPr>
          <w:ilvl w:val="0"/>
          <w:numId w:val="4"/>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3) doszło do zaniedbania potrzeb życiowych dziecka (np. związanych z żywieniem, higieną czy zdrowiem).</w:t>
      </w:r>
    </w:p>
    <w:p w14:paraId="7E7A8A7D" w14:textId="77777777" w:rsidR="00762927" w:rsidRPr="00FA60F5" w:rsidRDefault="00762927" w:rsidP="00762927">
      <w:pPr>
        <w:numPr>
          <w:ilvl w:val="0"/>
          <w:numId w:val="5"/>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Na potrzeby niniejszego dokumentu wyróżniono procedury interwencji Gołanieckiego Ośrodka Kultury w przypadku podejrzenia działania na szkodę dziecka przez:</w:t>
      </w:r>
    </w:p>
    <w:p w14:paraId="3E1FEA33" w14:textId="77777777" w:rsidR="00762927" w:rsidRPr="00FA60F5" w:rsidRDefault="00762927" w:rsidP="00762927">
      <w:pPr>
        <w:numPr>
          <w:ilvl w:val="0"/>
          <w:numId w:val="6"/>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1) osoby dorosłe (personel, inne osoby trzecie, rodziców/opiekunów prawnych),</w:t>
      </w:r>
    </w:p>
    <w:p w14:paraId="69688C0E" w14:textId="77777777" w:rsidR="00762927" w:rsidRPr="00FA60F5" w:rsidRDefault="00762927" w:rsidP="00762927">
      <w:pPr>
        <w:numPr>
          <w:ilvl w:val="0"/>
          <w:numId w:val="6"/>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2) inne dziecko.</w:t>
      </w:r>
    </w:p>
    <w:p w14:paraId="6AD1D3A5"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W przypadku powzięcia przez Personel podejrzenia, że dziecko jest krzywdzone, lub zgłoszenia takiej okoliczności przez dziecko lub opiekuna dziecka, Personel ma obowiązek sporządzenia notatki służbowej i przekazania uzyskanej informacji Dyrektorowi Gołanieckiego Ośrodka Kultury. Notatka może mieć formę pisemną lub mailową.</w:t>
      </w:r>
    </w:p>
    <w:p w14:paraId="0EB143A0"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Interwencja prowadzona jest przez Dyrektora Gołanieckiego Ośrodka Kultury, które może wyznaczyć na stałe do tego zadania inną osobę. W przypadku wyznaczenia takiej osoby jej dane (imię, nazwisko, email, telefon) zostaną podane do wiadomości Personelu, dzieci i opiekunów.</w:t>
      </w:r>
    </w:p>
    <w:p w14:paraId="417C0D25"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W przypadku wyznaczenia innej osoby do prowadzenia interwencji pod pojęciem „kierownictwa instytucji” należy rozumieć osobę odpowiedzialną za prowadzenie interwencji.</w:t>
      </w:r>
    </w:p>
    <w:p w14:paraId="4F110AE0"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Jeżeli zgłoszono krzywdzenie ze strony osoby wyznaczonej do prowadzenia interwencji, wówczas interwencja prowadzona jest przez Dyrektora Gołanieckiego Ośrodka Kultury.</w:t>
      </w:r>
    </w:p>
    <w:p w14:paraId="5BDB0352"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Jeżeli zgłoszono krzywdzenie ze strony Dyrektora Gołanieckiego Ośrodka Kultury, a nie została wyznaczona osoba do prowadzenia interwencji, </w:t>
      </w:r>
      <w:r w:rsidRPr="00FA60F5">
        <w:rPr>
          <w:rFonts w:ascii="Roboto" w:eastAsia="Times New Roman" w:hAnsi="Roboto" w:cs="Times New Roman"/>
          <w:color w:val="000000"/>
          <w:kern w:val="0"/>
          <w:sz w:val="24"/>
          <w:szCs w:val="24"/>
          <w:lang w:eastAsia="pl-PL"/>
          <w14:ligatures w14:val="none"/>
        </w:rPr>
        <w:lastRenderedPageBreak/>
        <w:t>wówczas działania opisane w niniejszym rozdziale podejmuje osoba, która dostrzegła krzywdzenie lub do której zgłoszono podejrzenie krzywdzenia.</w:t>
      </w:r>
    </w:p>
    <w:p w14:paraId="7C1B59B8"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Do udziału w interwencji można poprosić specjalistów, w szczególności psychologów i pedagogów, celem skorzystania z ich pomocy przy rozmowie z dzieckiem o trudnych doświadczeniach.</w:t>
      </w:r>
    </w:p>
    <w:p w14:paraId="404DEE7D"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Dyrektor Gołanieckiego Ośrodka Kultury informuje opiekunów o obowiązku zgłoszenia podejrzenia krzywdzenia dziecka do odpowiedniej instytucji (prokuratura/policja lub sąd rodzinno-opiekuńczy, lub najbliższy ośrodek pomocy społecznej).</w:t>
      </w:r>
    </w:p>
    <w:p w14:paraId="08C31AFD"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Po poinformowaniu opiekunów zgodnie z punktem poprzedzającym, Dyrektor Gołanieckiego Ośrodka Kultury składa zawiadomienie o podejrzeniu przestępstwa do prokuratury/policji lub wniosek o wgląd w sytuację rodziny do sądu rejonowego, wydziału rodzinnego i nieletnich, ośrodka pomocy społecznej.</w:t>
      </w:r>
    </w:p>
    <w:p w14:paraId="3FEF0CC4"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Dalszy tok postępowania leży w kompetencjach instytucji wskazanych w punkcie poprzedzającym.</w:t>
      </w:r>
    </w:p>
    <w:p w14:paraId="50C97F2A"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Z przebiegu każdej interwencji sporządza się kartę interwencji, której wzór stanowi Załącznik nr 4 do niniejszej Polityki. Kartę załącza się do rejestru interwencji prowadzonego przez Gołanieckiego Ośrodka Kultury.</w:t>
      </w:r>
    </w:p>
    <w:p w14:paraId="5D203E6E"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 i następnie wypełnia kartę interwencji.</w:t>
      </w:r>
    </w:p>
    <w:p w14:paraId="3907E970"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 przypadku gdy zgłoszono krzywdzenie dziecka Dyrektor </w:t>
      </w:r>
      <w:r w:rsidRPr="003E773E">
        <w:rPr>
          <w:rFonts w:ascii="Roboto" w:eastAsia="Times New Roman" w:hAnsi="Roboto" w:cs="Times New Roman"/>
          <w:color w:val="000000"/>
          <w:kern w:val="0"/>
          <w:sz w:val="24"/>
          <w:szCs w:val="24"/>
          <w:lang w:eastAsia="pl-PL"/>
          <w14:ligatures w14:val="none"/>
        </w:rPr>
        <w:t xml:space="preserve">Gołanieckiego Ośrodka Kultury </w:t>
      </w:r>
      <w:r w:rsidRPr="00FA60F5">
        <w:rPr>
          <w:rFonts w:ascii="Roboto" w:eastAsia="Times New Roman" w:hAnsi="Roboto" w:cs="Times New Roman"/>
          <w:color w:val="000000"/>
          <w:kern w:val="0"/>
          <w:sz w:val="24"/>
          <w:szCs w:val="24"/>
          <w:lang w:eastAsia="pl-PL"/>
          <w14:ligatures w14:val="none"/>
        </w:rPr>
        <w:t xml:space="preserve">przeprowadza rozmowę z dzieckiem i innymi osobami mającymi lub mogącymi mieć wiedzę o zdarzeniu i o sytuacji osobistej (rodzinnej, zdrowotnej) dziecka, w szczególności jego opiekunami. Dyrektor </w:t>
      </w:r>
      <w:r w:rsidRPr="003E773E">
        <w:rPr>
          <w:rFonts w:ascii="Roboto" w:eastAsia="Times New Roman" w:hAnsi="Roboto" w:cs="Times New Roman"/>
          <w:color w:val="000000"/>
          <w:kern w:val="0"/>
          <w:sz w:val="24"/>
          <w:szCs w:val="24"/>
          <w:lang w:eastAsia="pl-PL"/>
          <w14:ligatures w14:val="none"/>
        </w:rPr>
        <w:t xml:space="preserve">Gołanieckiego Ośrodka Kultury </w:t>
      </w:r>
      <w:r w:rsidRPr="00FA60F5">
        <w:rPr>
          <w:rFonts w:ascii="Roboto" w:eastAsia="Times New Roman" w:hAnsi="Roboto" w:cs="Times New Roman"/>
          <w:color w:val="000000"/>
          <w:kern w:val="0"/>
          <w:sz w:val="24"/>
          <w:szCs w:val="24"/>
          <w:lang w:eastAsia="pl-PL"/>
          <w14:ligatures w14:val="none"/>
        </w:rPr>
        <w:t>stara się ustalić przebieg zdarzenia, ale także wpływ zdarzenia na zdrowie psychiczne i fizyczne dziecka.</w:t>
      </w:r>
    </w:p>
    <w:p w14:paraId="7F93419B"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Ustalenia są spisywane na karcie interwencji.</w:t>
      </w:r>
    </w:p>
    <w:p w14:paraId="4F48C1EE"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Dyrektor </w:t>
      </w:r>
      <w:r w:rsidRPr="003E773E">
        <w:rPr>
          <w:rFonts w:ascii="Roboto" w:eastAsia="Times New Roman" w:hAnsi="Roboto" w:cs="Times New Roman"/>
          <w:color w:val="000000"/>
          <w:kern w:val="0"/>
          <w:sz w:val="24"/>
          <w:szCs w:val="24"/>
          <w:lang w:eastAsia="pl-PL"/>
          <w14:ligatures w14:val="none"/>
        </w:rPr>
        <w:t xml:space="preserve">Gołanieckiego Ośrodka Kultury </w:t>
      </w:r>
      <w:r w:rsidRPr="00FA60F5">
        <w:rPr>
          <w:rFonts w:ascii="Roboto" w:eastAsia="Times New Roman" w:hAnsi="Roboto" w:cs="Times New Roman"/>
          <w:color w:val="000000"/>
          <w:kern w:val="0"/>
          <w:sz w:val="24"/>
          <w:szCs w:val="24"/>
          <w:lang w:eastAsia="pl-PL"/>
          <w14:ligatures w14:val="none"/>
        </w:rPr>
        <w:t>organizuje spotkanie/a z opiekunami dziecka, którym przekazuje informacje o zdarzeniu oraz o potrzebie/możliwości skorzystania ze specjalistycznego wsparcia, w tym u innych organizacji lub służb.</w:t>
      </w:r>
    </w:p>
    <w:p w14:paraId="3544B395"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 przypadku, gdy wobec dziecka popełniono przestępstwo Dyrektor </w:t>
      </w:r>
      <w:r w:rsidRPr="003E773E">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sporządza zawiadomienie o możliwości popełnienia przestępstwa i przekazuje je do właściwej miejscowo policji lub prokuratury.</w:t>
      </w:r>
    </w:p>
    <w:p w14:paraId="27AA3917"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W przypadku, gdy z rozmowy z opiekunami wynika, że nie są oni zainteresowani pomocą dziecku, ignorują zdarzenie lub w inny sposób nie wspierają dziecka, które doświadczyło krzywdzenia</w:t>
      </w:r>
      <w:r>
        <w:rPr>
          <w:rFonts w:ascii="Roboto" w:eastAsia="Times New Roman" w:hAnsi="Roboto" w:cs="Times New Roman"/>
          <w:color w:val="000000"/>
          <w:kern w:val="0"/>
          <w:sz w:val="24"/>
          <w:szCs w:val="24"/>
          <w:lang w:eastAsia="pl-PL"/>
          <w14:ligatures w14:val="none"/>
        </w:rPr>
        <w:t>.</w:t>
      </w:r>
      <w:r w:rsidRPr="00FA60F5">
        <w:rPr>
          <w:rFonts w:ascii="Roboto" w:eastAsia="Times New Roman" w:hAnsi="Roboto" w:cs="Times New Roman"/>
          <w:color w:val="000000"/>
          <w:kern w:val="0"/>
          <w:sz w:val="24"/>
          <w:szCs w:val="24"/>
          <w:lang w:eastAsia="pl-PL"/>
          <w14:ligatures w14:val="none"/>
        </w:rPr>
        <w:t xml:space="preserve"> Dyrektor </w:t>
      </w:r>
      <w:r w:rsidRPr="003E773E">
        <w:rPr>
          <w:rFonts w:ascii="Roboto" w:eastAsia="Times New Roman" w:hAnsi="Roboto" w:cs="Times New Roman"/>
          <w:color w:val="000000"/>
          <w:kern w:val="0"/>
          <w:sz w:val="24"/>
          <w:szCs w:val="24"/>
          <w:lang w:eastAsia="pl-PL"/>
          <w14:ligatures w14:val="none"/>
        </w:rPr>
        <w:t xml:space="preserve">Gołanieckiego Ośrodka Kultury </w:t>
      </w:r>
      <w:r w:rsidRPr="00FA60F5">
        <w:rPr>
          <w:rFonts w:ascii="Roboto" w:eastAsia="Times New Roman" w:hAnsi="Roboto" w:cs="Times New Roman"/>
          <w:color w:val="000000"/>
          <w:kern w:val="0"/>
          <w:sz w:val="24"/>
          <w:szCs w:val="24"/>
          <w:lang w:eastAsia="pl-PL"/>
          <w14:ligatures w14:val="none"/>
        </w:rPr>
        <w:t>sporządza wniosek o wgląd w sytuację rodziny, który kieruje do właściwego sądu rodzinnego.</w:t>
      </w:r>
    </w:p>
    <w:p w14:paraId="485CF8A7"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 przypadku, gdy z przeprowadzonych ustaleń wynika, że opiekun dziecka zaniedbuje jego potrzeby psychofizyczne lub rodzina jest niewydolna wychowawczo (np. dziecko chodzi w nieadekwatnych do pogody </w:t>
      </w:r>
      <w:r w:rsidRPr="00FA60F5">
        <w:rPr>
          <w:rFonts w:ascii="Roboto" w:eastAsia="Times New Roman" w:hAnsi="Roboto" w:cs="Times New Roman"/>
          <w:color w:val="000000"/>
          <w:kern w:val="0"/>
          <w:sz w:val="24"/>
          <w:szCs w:val="24"/>
          <w:lang w:eastAsia="pl-PL"/>
          <w14:ligatures w14:val="none"/>
        </w:rPr>
        <w:lastRenderedPageBreak/>
        <w:t>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 Karty”.</w:t>
      </w:r>
    </w:p>
    <w:p w14:paraId="31BBFB95"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 przypadku gdy zgłoszono krzywdzenie dziecka przez członka Personelu </w:t>
      </w:r>
      <w:r w:rsidRPr="003E773E">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wówczas osoba ta zostaje odsunięta od wszelkich form kontaktu z dziećmi (nie tylko dzieckiem pokrzywdzonym) do czasu wyjaśnienia sprawy.</w:t>
      </w:r>
    </w:p>
    <w:p w14:paraId="13AF3F99"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 przypadku gdy członek Personelu </w:t>
      </w:r>
      <w:r w:rsidRPr="003E773E">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dopuścił się wobec dziecka innej formy krzywdzenia niż popełnienie przestępstwa na jego szkodę, Dyrektor </w:t>
      </w:r>
      <w:r w:rsidRPr="003E773E">
        <w:rPr>
          <w:rFonts w:ascii="Roboto" w:eastAsia="Times New Roman" w:hAnsi="Roboto" w:cs="Times New Roman"/>
          <w:color w:val="000000"/>
          <w:kern w:val="0"/>
          <w:sz w:val="24"/>
          <w:szCs w:val="24"/>
          <w:lang w:eastAsia="pl-PL"/>
          <w14:ligatures w14:val="none"/>
        </w:rPr>
        <w:t xml:space="preserve">Gołanieckiego Ośrodka Kultury </w:t>
      </w:r>
      <w:r w:rsidRPr="00FA60F5">
        <w:rPr>
          <w:rFonts w:ascii="Roboto" w:eastAsia="Times New Roman" w:hAnsi="Roboto" w:cs="Times New Roman"/>
          <w:color w:val="000000"/>
          <w:kern w:val="0"/>
          <w:sz w:val="24"/>
          <w:szCs w:val="24"/>
          <w:lang w:eastAsia="pl-PL"/>
          <w14:ligatures w14:val="none"/>
        </w:rPr>
        <w:t xml:space="preserve">powinien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w:t>
      </w:r>
      <w:r w:rsidRPr="003E773E">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lecz przez podmiot trzeci, wówczas należy zarekomendować zakaz wstępu tej osoby na teren </w:t>
      </w:r>
      <w:r w:rsidRPr="003E773E">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a w razie potrzeby rozwiązać umowę z instytucją współpracującą.</w:t>
      </w:r>
    </w:p>
    <w:p w14:paraId="45279A76"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1B5D7E75"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W przypadku gdy podejrzenie zagrożenia bezpieczeństwa dziecka zgłosili opiekunowie dziecka, a podejrzenie to nie zostało potwierdzone, należy o tym fakcie poinformować opiekunów dziecka na piśmie.</w:t>
      </w:r>
    </w:p>
    <w:p w14:paraId="6CC8FCF5"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 przypadku podejrzenia krzywdzenia dziecka przez inne dziecko przebywające w </w:t>
      </w:r>
      <w:r w:rsidRPr="003E773E">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14:paraId="759D3484"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Wspólnie z opiekunami dziecka krzywdzącego należy opracować plan naprawczy, celem zmiany niepożądanych </w:t>
      </w:r>
      <w:proofErr w:type="spellStart"/>
      <w:r w:rsidRPr="00FA60F5">
        <w:rPr>
          <w:rFonts w:ascii="Roboto" w:eastAsia="Times New Roman" w:hAnsi="Roboto" w:cs="Times New Roman"/>
          <w:color w:val="000000"/>
          <w:kern w:val="0"/>
          <w:sz w:val="24"/>
          <w:szCs w:val="24"/>
          <w:lang w:eastAsia="pl-PL"/>
          <w14:ligatures w14:val="none"/>
        </w:rPr>
        <w:t>zachowań</w:t>
      </w:r>
      <w:proofErr w:type="spellEnd"/>
      <w:r w:rsidRPr="00FA60F5">
        <w:rPr>
          <w:rFonts w:ascii="Roboto" w:eastAsia="Times New Roman" w:hAnsi="Roboto" w:cs="Times New Roman"/>
          <w:color w:val="000000"/>
          <w:kern w:val="0"/>
          <w:sz w:val="24"/>
          <w:szCs w:val="24"/>
          <w:lang w:eastAsia="pl-PL"/>
          <w14:ligatures w14:val="none"/>
        </w:rPr>
        <w:t>.</w:t>
      </w:r>
    </w:p>
    <w:p w14:paraId="2AF4B35A"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Z opiekunami dziecka poddawanego krzywdzeniu należy opracować plan zapewnienia mu bezpieczeństwa, włączając w ten plan sposoby odizolowania go od źródeł zagrożenia.</w:t>
      </w:r>
    </w:p>
    <w:p w14:paraId="08913FDE"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lastRenderedPageBreak/>
        <w:t>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p>
    <w:p w14:paraId="474BD5A7"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 przypadku, gdy dziecko krzywdzące nie uczestniczy w działaniach </w:t>
      </w:r>
      <w:r w:rsidRPr="003E773E">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należy porozmawiać z dzieckiem poddawanym krzywdzeniu, innymi osobami mającymi wiedzę o zdarzeniu, a także z opiekunami dziecka krzywdzonego celem ustalenia przebiegu zdarzenia, a także wpływu zdarzenia na zdrowie psychiczne i fizyczne dziecka. Dyrektor </w:t>
      </w:r>
      <w:r w:rsidRPr="003E773E">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p>
    <w:p w14:paraId="435055BD"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Jeżeli osobą podejrzewaną o krzywdzenie jest dziecko w wieku od 13 do 17 lat, a jego zachowanie stanowi czyn karalny, należy ponadto poinformować właściwy miejscowo sąd rodzinny lub policję poprzez pisemne zawiadomienie.</w:t>
      </w:r>
    </w:p>
    <w:p w14:paraId="7BF606FA" w14:textId="77777777" w:rsidR="00762927" w:rsidRPr="00FA60F5" w:rsidRDefault="00762927" w:rsidP="00762927">
      <w:pPr>
        <w:numPr>
          <w:ilvl w:val="0"/>
          <w:numId w:val="7"/>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Jeżeli osobą podejrzewaną o krzywdzenie jest dziecko powyżej lat 17, a jego zachowanie stanowi przestępstwo, wówczas należy poinformować właściwą miejscowo jednostkę policji lub prokuratury poprzez pisemne zawiadomienie.</w:t>
      </w:r>
      <w:r w:rsidRPr="00FA60F5">
        <w:rPr>
          <w:rFonts w:ascii="Roboto" w:eastAsia="Times New Roman" w:hAnsi="Roboto" w:cs="Times New Roman"/>
          <w:color w:val="000000"/>
          <w:kern w:val="0"/>
          <w:sz w:val="24"/>
          <w:szCs w:val="24"/>
          <w:lang w:eastAsia="pl-PL"/>
          <w14:ligatures w14:val="none"/>
        </w:rPr>
        <w:br/>
      </w:r>
    </w:p>
    <w:p w14:paraId="2876A46D"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Rozdział 7.</w:t>
      </w:r>
    </w:p>
    <w:p w14:paraId="6A8EA9F5"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Zasady ochrony danych osobowych oraz wizerunku dzieci w Bibliotece</w:t>
      </w:r>
    </w:p>
    <w:p w14:paraId="7E1B1D54" w14:textId="77777777" w:rsidR="00762927" w:rsidRPr="00FA60F5" w:rsidRDefault="00762927" w:rsidP="00762927">
      <w:pPr>
        <w:numPr>
          <w:ilvl w:val="0"/>
          <w:numId w:val="8"/>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3E773E">
        <w:rPr>
          <w:rFonts w:ascii="Roboto" w:eastAsia="Times New Roman" w:hAnsi="Roboto" w:cs="Times New Roman"/>
          <w:color w:val="000000"/>
          <w:kern w:val="0"/>
          <w:sz w:val="24"/>
          <w:szCs w:val="24"/>
          <w:lang w:eastAsia="pl-PL"/>
          <w14:ligatures w14:val="none"/>
        </w:rPr>
        <w:t>Gołaniecki Ośrod</w:t>
      </w:r>
      <w:r>
        <w:rPr>
          <w:rFonts w:ascii="Roboto" w:eastAsia="Times New Roman" w:hAnsi="Roboto" w:cs="Times New Roman"/>
          <w:color w:val="000000"/>
          <w:kern w:val="0"/>
          <w:sz w:val="24"/>
          <w:szCs w:val="24"/>
          <w:lang w:eastAsia="pl-PL"/>
          <w14:ligatures w14:val="none"/>
        </w:rPr>
        <w:t>ek</w:t>
      </w:r>
      <w:r w:rsidRPr="003E773E">
        <w:rPr>
          <w:rFonts w:ascii="Roboto" w:eastAsia="Times New Roman" w:hAnsi="Roboto" w:cs="Times New Roman"/>
          <w:color w:val="000000"/>
          <w:kern w:val="0"/>
          <w:sz w:val="24"/>
          <w:szCs w:val="24"/>
          <w:lang w:eastAsia="pl-PL"/>
          <w14:ligatures w14:val="none"/>
        </w:rPr>
        <w:t xml:space="preserve"> Kultury </w:t>
      </w:r>
      <w:r w:rsidRPr="00FA60F5">
        <w:rPr>
          <w:rFonts w:ascii="Roboto" w:eastAsia="Times New Roman" w:hAnsi="Roboto" w:cs="Times New Roman"/>
          <w:color w:val="000000"/>
          <w:kern w:val="0"/>
          <w:sz w:val="24"/>
          <w:szCs w:val="24"/>
          <w:lang w:eastAsia="pl-PL"/>
          <w14:ligatures w14:val="none"/>
        </w:rPr>
        <w:t>zapewnia najwyższe standardy ochrony danych osobowych dzieci zgodnie z obowiązującymi przepisami prawa.</w:t>
      </w:r>
    </w:p>
    <w:p w14:paraId="71410CFC" w14:textId="77777777" w:rsidR="00762927" w:rsidRPr="00FA60F5" w:rsidRDefault="00762927" w:rsidP="00762927">
      <w:pPr>
        <w:numPr>
          <w:ilvl w:val="0"/>
          <w:numId w:val="8"/>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3E773E">
        <w:rPr>
          <w:rFonts w:ascii="Roboto" w:eastAsia="Times New Roman" w:hAnsi="Roboto" w:cs="Times New Roman"/>
          <w:color w:val="000000"/>
          <w:kern w:val="0"/>
          <w:sz w:val="24"/>
          <w:szCs w:val="24"/>
          <w:lang w:eastAsia="pl-PL"/>
          <w14:ligatures w14:val="none"/>
        </w:rPr>
        <w:t>Gołaniecki Ośrod</w:t>
      </w:r>
      <w:r>
        <w:rPr>
          <w:rFonts w:ascii="Roboto" w:eastAsia="Times New Roman" w:hAnsi="Roboto" w:cs="Times New Roman"/>
          <w:color w:val="000000"/>
          <w:kern w:val="0"/>
          <w:sz w:val="24"/>
          <w:szCs w:val="24"/>
          <w:lang w:eastAsia="pl-PL"/>
          <w14:ligatures w14:val="none"/>
        </w:rPr>
        <w:t>ek</w:t>
      </w:r>
      <w:r w:rsidRPr="003E773E">
        <w:rPr>
          <w:rFonts w:ascii="Roboto" w:eastAsia="Times New Roman" w:hAnsi="Roboto" w:cs="Times New Roman"/>
          <w:color w:val="000000"/>
          <w:kern w:val="0"/>
          <w:sz w:val="24"/>
          <w:szCs w:val="24"/>
          <w:lang w:eastAsia="pl-PL"/>
          <w14:ligatures w14:val="none"/>
        </w:rPr>
        <w:t xml:space="preserve"> Kultury</w:t>
      </w:r>
      <w:r w:rsidRPr="00FA60F5">
        <w:rPr>
          <w:rFonts w:ascii="Roboto" w:eastAsia="Times New Roman" w:hAnsi="Roboto" w:cs="Times New Roman"/>
          <w:color w:val="000000"/>
          <w:kern w:val="0"/>
          <w:sz w:val="24"/>
          <w:szCs w:val="24"/>
          <w:lang w:eastAsia="pl-PL"/>
          <w14:ligatures w14:val="none"/>
        </w:rPr>
        <w:t>, uznając prawo dziecka do prywatności i ochrony dóbr osobistych, zapewnia ochronę wizerunku dziecka.</w:t>
      </w:r>
    </w:p>
    <w:p w14:paraId="679C07EB" w14:textId="77777777" w:rsidR="00762927" w:rsidRPr="00FA60F5" w:rsidRDefault="00762927" w:rsidP="00762927">
      <w:pPr>
        <w:numPr>
          <w:ilvl w:val="0"/>
          <w:numId w:val="8"/>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Wytyczne dotyczące zasad publikacji wizerunku dziecka stanowią Załącznik nr 5 do niniejszej Polityki.</w:t>
      </w:r>
    </w:p>
    <w:p w14:paraId="67E8C39F" w14:textId="77777777" w:rsidR="00762927" w:rsidRPr="00FA60F5" w:rsidRDefault="00762927" w:rsidP="00762927">
      <w:pPr>
        <w:numPr>
          <w:ilvl w:val="0"/>
          <w:numId w:val="8"/>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Personelowi </w:t>
      </w:r>
      <w:r w:rsidRPr="006C56B3">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nie wolno umożliwiać przedstawicielom mediów utrwalania wizerunku dziecka (filmowanie, fotografowanie, nagrywanie głosu dziecka) na terenie </w:t>
      </w:r>
      <w:r w:rsidRPr="006C56B3">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bez pisemnej zgody opiekuna dziecka.</w:t>
      </w:r>
    </w:p>
    <w:p w14:paraId="67A59143" w14:textId="77777777" w:rsidR="00762927" w:rsidRPr="00FA60F5" w:rsidRDefault="00762927" w:rsidP="00762927">
      <w:pPr>
        <w:numPr>
          <w:ilvl w:val="0"/>
          <w:numId w:val="8"/>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 celu uzyskania zgody, o której mowa powyżej, personel </w:t>
      </w:r>
      <w:r w:rsidRPr="006C56B3">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może skontaktować się z opiekunem dziecka i ustalić procedurę uzyskania zgody.</w:t>
      </w:r>
    </w:p>
    <w:p w14:paraId="55C2A3C3" w14:textId="77777777" w:rsidR="00762927" w:rsidRPr="00FA60F5" w:rsidRDefault="00762927" w:rsidP="00762927">
      <w:pPr>
        <w:numPr>
          <w:ilvl w:val="0"/>
          <w:numId w:val="8"/>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Niedopuszczalne jest podanie przedstawicielowi mediów danych kontaktowych do opiekuna dziecka – bez wiedzy i zgody tego opiekuna.</w:t>
      </w:r>
    </w:p>
    <w:p w14:paraId="27114350" w14:textId="77777777" w:rsidR="00762927" w:rsidRPr="00FA60F5" w:rsidRDefault="00762927" w:rsidP="00762927">
      <w:pPr>
        <w:numPr>
          <w:ilvl w:val="0"/>
          <w:numId w:val="8"/>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Jeżeli wizerunek dziecka stanowi jedynie szczegół całości, takiej jak: zgromadzenie, krajobraz, publiczna impreza, zgoda opiekuna na utrwalanie wizerunku dziecka nie jest wymagana.</w:t>
      </w:r>
    </w:p>
    <w:p w14:paraId="5C5014E0" w14:textId="77777777" w:rsidR="00762927" w:rsidRPr="00FA60F5" w:rsidRDefault="00762927" w:rsidP="00762927">
      <w:pPr>
        <w:numPr>
          <w:ilvl w:val="0"/>
          <w:numId w:val="8"/>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Upublicznienie przez członka personelu </w:t>
      </w:r>
      <w:r w:rsidRPr="006C56B3">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wizerunku dziecka utrwalonego w jakiejkolwiek formie (fotografia, nagranie audio-wideo) wymaga pisemnej zgody opiekuna dziecka.</w:t>
      </w:r>
    </w:p>
    <w:p w14:paraId="073DB3CA" w14:textId="77777777" w:rsidR="00762927" w:rsidRPr="00FA60F5" w:rsidRDefault="00762927" w:rsidP="00762927">
      <w:pPr>
        <w:numPr>
          <w:ilvl w:val="0"/>
          <w:numId w:val="8"/>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lastRenderedPageBreak/>
        <w:t>Pisemna zgoda, o której mowa w ust. 1., powinna zawierać informację, gdzie będzie umieszczony zarejestrowany wizerunek i w jakim kontekście będzie wykorzystywany (np. że umieszczony zostanie na stronie www.youtube.com w celach promocyjnych).</w:t>
      </w:r>
    </w:p>
    <w:p w14:paraId="6526FAC3"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w:t>
      </w:r>
    </w:p>
    <w:p w14:paraId="236EF564"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Rozdział 8.</w:t>
      </w:r>
    </w:p>
    <w:p w14:paraId="72C8BC0A"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Zasady bezpiecznego korzystania z Internetu i mediów elektronicznych</w:t>
      </w:r>
    </w:p>
    <w:p w14:paraId="19E2CD1D" w14:textId="77777777" w:rsidR="00762927" w:rsidRPr="00FA60F5" w:rsidRDefault="00762927" w:rsidP="00762927">
      <w:pPr>
        <w:numPr>
          <w:ilvl w:val="0"/>
          <w:numId w:val="9"/>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6C56B3">
        <w:rPr>
          <w:rFonts w:ascii="Roboto" w:eastAsia="Times New Roman" w:hAnsi="Roboto" w:cs="Times New Roman"/>
          <w:color w:val="000000"/>
          <w:kern w:val="0"/>
          <w:sz w:val="24"/>
          <w:szCs w:val="24"/>
          <w:lang w:eastAsia="pl-PL"/>
          <w14:ligatures w14:val="none"/>
        </w:rPr>
        <w:t xml:space="preserve">Gołanieckiego Ośrodka Kultury </w:t>
      </w:r>
      <w:r w:rsidRPr="00FA60F5">
        <w:rPr>
          <w:rFonts w:ascii="Roboto" w:eastAsia="Times New Roman" w:hAnsi="Roboto" w:cs="Times New Roman"/>
          <w:color w:val="000000"/>
          <w:kern w:val="0"/>
          <w:sz w:val="24"/>
          <w:szCs w:val="24"/>
          <w:lang w:eastAsia="pl-PL"/>
          <w14:ligatures w14:val="none"/>
        </w:rPr>
        <w:t>nie umożliwia dostępu do Internetu dzieciom małoletnim. Załącznik nr 7 niniejszej Polityki.</w:t>
      </w:r>
    </w:p>
    <w:p w14:paraId="2CE38038"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w:t>
      </w:r>
    </w:p>
    <w:p w14:paraId="2EBA9E0A"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Rozdział 9.</w:t>
      </w:r>
    </w:p>
    <w:p w14:paraId="484DBA3A"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Monitoring</w:t>
      </w:r>
    </w:p>
    <w:p w14:paraId="68EE1FAE" w14:textId="77777777" w:rsidR="00762927" w:rsidRPr="00FA60F5" w:rsidRDefault="00762927" w:rsidP="00762927">
      <w:pPr>
        <w:numPr>
          <w:ilvl w:val="0"/>
          <w:numId w:val="10"/>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6C56B3">
        <w:rPr>
          <w:rFonts w:ascii="Roboto" w:eastAsia="Times New Roman" w:hAnsi="Roboto" w:cs="Times New Roman"/>
          <w:color w:val="000000"/>
          <w:kern w:val="0"/>
          <w:sz w:val="24"/>
          <w:szCs w:val="24"/>
          <w:lang w:eastAsia="pl-PL"/>
          <w14:ligatures w14:val="none"/>
        </w:rPr>
        <w:t>Gołaniecki</w:t>
      </w:r>
      <w:r>
        <w:rPr>
          <w:rFonts w:ascii="Roboto" w:eastAsia="Times New Roman" w:hAnsi="Roboto" w:cs="Times New Roman"/>
          <w:color w:val="000000"/>
          <w:kern w:val="0"/>
          <w:sz w:val="24"/>
          <w:szCs w:val="24"/>
          <w:lang w:eastAsia="pl-PL"/>
          <w14:ligatures w14:val="none"/>
        </w:rPr>
        <w:t xml:space="preserve"> </w:t>
      </w:r>
      <w:r w:rsidRPr="006C56B3">
        <w:rPr>
          <w:rFonts w:ascii="Roboto" w:eastAsia="Times New Roman" w:hAnsi="Roboto" w:cs="Times New Roman"/>
          <w:color w:val="000000"/>
          <w:kern w:val="0"/>
          <w:sz w:val="24"/>
          <w:szCs w:val="24"/>
          <w:lang w:eastAsia="pl-PL"/>
          <w14:ligatures w14:val="none"/>
        </w:rPr>
        <w:t>Ośrod</w:t>
      </w:r>
      <w:r>
        <w:rPr>
          <w:rFonts w:ascii="Roboto" w:eastAsia="Times New Roman" w:hAnsi="Roboto" w:cs="Times New Roman"/>
          <w:color w:val="000000"/>
          <w:kern w:val="0"/>
          <w:sz w:val="24"/>
          <w:szCs w:val="24"/>
          <w:lang w:eastAsia="pl-PL"/>
          <w14:ligatures w14:val="none"/>
        </w:rPr>
        <w:t>ek</w:t>
      </w:r>
      <w:r w:rsidRPr="006C56B3">
        <w:rPr>
          <w:rFonts w:ascii="Roboto" w:eastAsia="Times New Roman" w:hAnsi="Roboto" w:cs="Times New Roman"/>
          <w:color w:val="000000"/>
          <w:kern w:val="0"/>
          <w:sz w:val="24"/>
          <w:szCs w:val="24"/>
          <w:lang w:eastAsia="pl-PL"/>
          <w14:ligatures w14:val="none"/>
        </w:rPr>
        <w:t xml:space="preserve"> Kultury </w:t>
      </w:r>
      <w:r w:rsidRPr="00FA60F5">
        <w:rPr>
          <w:rFonts w:ascii="Roboto" w:eastAsia="Times New Roman" w:hAnsi="Roboto" w:cs="Times New Roman"/>
          <w:color w:val="000000"/>
          <w:kern w:val="0"/>
          <w:sz w:val="24"/>
          <w:szCs w:val="24"/>
          <w:lang w:eastAsia="pl-PL"/>
          <w14:ligatures w14:val="none"/>
        </w:rPr>
        <w:t>wyznacza osobę odpowiedzialną za Politykę ochrony dzieci w instytucji.</w:t>
      </w:r>
    </w:p>
    <w:p w14:paraId="12424389" w14:textId="77777777" w:rsidR="00762927" w:rsidRPr="00FA60F5" w:rsidRDefault="00762927" w:rsidP="00762927">
      <w:pPr>
        <w:numPr>
          <w:ilvl w:val="0"/>
          <w:numId w:val="10"/>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Osoba, o której mowa w punkcie poprzedzającym, jest odpowiedzialna za monitorowanie realizacji Polityki, za reagowanie na sygnały naruszenia Polityki oraz za proponowanie zmian w Polityce.</w:t>
      </w:r>
    </w:p>
    <w:p w14:paraId="132592C6" w14:textId="77777777" w:rsidR="00762927" w:rsidRPr="00FA60F5" w:rsidRDefault="00762927" w:rsidP="00762927">
      <w:pPr>
        <w:numPr>
          <w:ilvl w:val="0"/>
          <w:numId w:val="10"/>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Osoba, o której mowa w punkcie poprzedzającym, przeprowadza wśród personelu </w:t>
      </w:r>
      <w:r w:rsidRPr="006C56B3">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raz na 12 miesięcy, ankietę monitorującą poziom realizacji Polityki. Wzór ankiety stanowi Załącznik nr 6 do niniejszej Polityki.</w:t>
      </w:r>
    </w:p>
    <w:p w14:paraId="237C6BA8" w14:textId="77777777" w:rsidR="00762927" w:rsidRPr="00FA60F5" w:rsidRDefault="00762927" w:rsidP="00762927">
      <w:pPr>
        <w:numPr>
          <w:ilvl w:val="0"/>
          <w:numId w:val="10"/>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 ankiecie personel może proponować zmiany Polityki oraz wskazywać naruszenia Polityki w </w:t>
      </w:r>
      <w:r w:rsidRPr="006C56B3">
        <w:rPr>
          <w:rFonts w:ascii="Roboto" w:eastAsia="Times New Roman" w:hAnsi="Roboto" w:cs="Times New Roman"/>
          <w:color w:val="000000"/>
          <w:kern w:val="0"/>
          <w:sz w:val="24"/>
          <w:szCs w:val="24"/>
          <w:lang w:eastAsia="pl-PL"/>
          <w14:ligatures w14:val="none"/>
        </w:rPr>
        <w:t>Gołaniecki</w:t>
      </w:r>
      <w:r>
        <w:rPr>
          <w:rFonts w:ascii="Roboto" w:eastAsia="Times New Roman" w:hAnsi="Roboto" w:cs="Times New Roman"/>
          <w:color w:val="000000"/>
          <w:kern w:val="0"/>
          <w:sz w:val="24"/>
          <w:szCs w:val="24"/>
          <w:lang w:eastAsia="pl-PL"/>
          <w14:ligatures w14:val="none"/>
        </w:rPr>
        <w:t>m</w:t>
      </w:r>
      <w:r w:rsidRPr="006C56B3">
        <w:rPr>
          <w:rFonts w:ascii="Roboto" w:eastAsia="Times New Roman" w:hAnsi="Roboto" w:cs="Times New Roman"/>
          <w:color w:val="000000"/>
          <w:kern w:val="0"/>
          <w:sz w:val="24"/>
          <w:szCs w:val="24"/>
          <w:lang w:eastAsia="pl-PL"/>
          <w14:ligatures w14:val="none"/>
        </w:rPr>
        <w:t xml:space="preserve"> Ośrodk</w:t>
      </w:r>
      <w:r>
        <w:rPr>
          <w:rFonts w:ascii="Roboto" w:eastAsia="Times New Roman" w:hAnsi="Roboto" w:cs="Times New Roman"/>
          <w:color w:val="000000"/>
          <w:kern w:val="0"/>
          <w:sz w:val="24"/>
          <w:szCs w:val="24"/>
          <w:lang w:eastAsia="pl-PL"/>
          <w14:ligatures w14:val="none"/>
        </w:rPr>
        <w:t>u</w:t>
      </w:r>
      <w:r w:rsidRPr="006C56B3">
        <w:rPr>
          <w:rFonts w:ascii="Roboto" w:eastAsia="Times New Roman" w:hAnsi="Roboto" w:cs="Times New Roman"/>
          <w:color w:val="000000"/>
          <w:kern w:val="0"/>
          <w:sz w:val="24"/>
          <w:szCs w:val="24"/>
          <w:lang w:eastAsia="pl-PL"/>
          <w14:ligatures w14:val="none"/>
        </w:rPr>
        <w:t xml:space="preserve"> Kultury</w:t>
      </w:r>
      <w:r w:rsidRPr="00FA60F5">
        <w:rPr>
          <w:rFonts w:ascii="Roboto" w:eastAsia="Times New Roman" w:hAnsi="Roboto" w:cs="Times New Roman"/>
          <w:color w:val="000000"/>
          <w:kern w:val="0"/>
          <w:sz w:val="24"/>
          <w:szCs w:val="24"/>
          <w:lang w:eastAsia="pl-PL"/>
          <w14:ligatures w14:val="none"/>
        </w:rPr>
        <w:t>.</w:t>
      </w:r>
    </w:p>
    <w:p w14:paraId="773AC892" w14:textId="77777777" w:rsidR="00762927" w:rsidRPr="00FA60F5" w:rsidRDefault="00762927" w:rsidP="00762927">
      <w:pPr>
        <w:numPr>
          <w:ilvl w:val="0"/>
          <w:numId w:val="10"/>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Osoba, o której mowa w ust. 1 niniejszego paragrafu, dokonuje opracowania ankiet wypełnionych przez członków personelu. Sporządza na tej podstawie raport z monitoringu, który następnie przekazuje Dyrektorowi </w:t>
      </w:r>
      <w:r w:rsidRPr="00F77DC4">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w:t>
      </w:r>
    </w:p>
    <w:p w14:paraId="252D8040" w14:textId="77777777" w:rsidR="00762927" w:rsidRPr="00FA60F5" w:rsidRDefault="00762927" w:rsidP="00762927">
      <w:pPr>
        <w:numPr>
          <w:ilvl w:val="0"/>
          <w:numId w:val="10"/>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Dyrektor </w:t>
      </w:r>
      <w:r w:rsidRPr="00F77DC4">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wprowadza do Polityki niezbędne zmiany i ogłasza personelowi nowe brzmienie Polityki.</w:t>
      </w:r>
    </w:p>
    <w:p w14:paraId="5D9DF0CA"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w:t>
      </w:r>
    </w:p>
    <w:p w14:paraId="0F2B518C"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Rozdział 10.</w:t>
      </w:r>
    </w:p>
    <w:p w14:paraId="0BE42B60"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Przepisy końcowe</w:t>
      </w:r>
    </w:p>
    <w:p w14:paraId="4B60A83D" w14:textId="77777777" w:rsidR="00762927" w:rsidRPr="00FA60F5" w:rsidRDefault="00762927" w:rsidP="00762927">
      <w:pPr>
        <w:numPr>
          <w:ilvl w:val="0"/>
          <w:numId w:val="11"/>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Standardy Ochrony Dzieci przed krzywdzeniem w </w:t>
      </w:r>
      <w:r w:rsidRPr="00F77DC4">
        <w:rPr>
          <w:rFonts w:ascii="Roboto" w:eastAsia="Times New Roman" w:hAnsi="Roboto" w:cs="Times New Roman"/>
          <w:color w:val="000000"/>
          <w:kern w:val="0"/>
          <w:sz w:val="24"/>
          <w:szCs w:val="24"/>
          <w:lang w:eastAsia="pl-PL"/>
          <w14:ligatures w14:val="none"/>
        </w:rPr>
        <w:t>Gołaniecki</w:t>
      </w:r>
      <w:r>
        <w:rPr>
          <w:rFonts w:ascii="Roboto" w:eastAsia="Times New Roman" w:hAnsi="Roboto" w:cs="Times New Roman"/>
          <w:color w:val="000000"/>
          <w:kern w:val="0"/>
          <w:sz w:val="24"/>
          <w:szCs w:val="24"/>
          <w:lang w:eastAsia="pl-PL"/>
          <w14:ligatures w14:val="none"/>
        </w:rPr>
        <w:t>m</w:t>
      </w:r>
      <w:r w:rsidRPr="00F77DC4">
        <w:rPr>
          <w:rFonts w:ascii="Roboto" w:eastAsia="Times New Roman" w:hAnsi="Roboto" w:cs="Times New Roman"/>
          <w:color w:val="000000"/>
          <w:kern w:val="0"/>
          <w:sz w:val="24"/>
          <w:szCs w:val="24"/>
          <w:lang w:eastAsia="pl-PL"/>
          <w14:ligatures w14:val="none"/>
        </w:rPr>
        <w:t xml:space="preserve"> Ośrodk</w:t>
      </w:r>
      <w:r>
        <w:rPr>
          <w:rFonts w:ascii="Roboto" w:eastAsia="Times New Roman" w:hAnsi="Roboto" w:cs="Times New Roman"/>
          <w:color w:val="000000"/>
          <w:kern w:val="0"/>
          <w:sz w:val="24"/>
          <w:szCs w:val="24"/>
          <w:lang w:eastAsia="pl-PL"/>
          <w14:ligatures w14:val="none"/>
        </w:rPr>
        <w:t>u</w:t>
      </w:r>
      <w:r w:rsidRPr="00F77DC4">
        <w:rPr>
          <w:rFonts w:ascii="Roboto" w:eastAsia="Times New Roman" w:hAnsi="Roboto" w:cs="Times New Roman"/>
          <w:color w:val="000000"/>
          <w:kern w:val="0"/>
          <w:sz w:val="24"/>
          <w:szCs w:val="24"/>
          <w:lang w:eastAsia="pl-PL"/>
          <w14:ligatures w14:val="none"/>
        </w:rPr>
        <w:t xml:space="preserve"> Kultury </w:t>
      </w:r>
      <w:r w:rsidRPr="00FA60F5">
        <w:rPr>
          <w:rFonts w:ascii="Roboto" w:eastAsia="Times New Roman" w:hAnsi="Roboto" w:cs="Times New Roman"/>
          <w:color w:val="000000"/>
          <w:kern w:val="0"/>
          <w:sz w:val="24"/>
          <w:szCs w:val="24"/>
          <w:lang w:eastAsia="pl-PL"/>
          <w14:ligatures w14:val="none"/>
        </w:rPr>
        <w:t>wchodzą w życie z dniem jej ogłoszenia.</w:t>
      </w:r>
    </w:p>
    <w:p w14:paraId="56230600" w14:textId="77777777" w:rsidR="00762927" w:rsidRPr="00FA60F5" w:rsidRDefault="00762927" w:rsidP="00762927">
      <w:pPr>
        <w:numPr>
          <w:ilvl w:val="0"/>
          <w:numId w:val="11"/>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Ogłoszenie następuje przez przekazanie personelowi </w:t>
      </w:r>
      <w:r w:rsidRPr="00F77DC4">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jej tekstu drogą ustną w szczególności poprzez wywieszenie w miejscu ogłoszeń dla personelu, umieszczenie Standardów na stronie Internetowej </w:t>
      </w:r>
      <w:r w:rsidRPr="00F77DC4">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w:t>
      </w:r>
    </w:p>
    <w:p w14:paraId="18A9FFAD"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w:t>
      </w:r>
    </w:p>
    <w:p w14:paraId="4CC242E0" w14:textId="77777777" w:rsidR="00762927" w:rsidRPr="00FA60F5" w:rsidRDefault="00762927" w:rsidP="00762927">
      <w:pPr>
        <w:shd w:val="clear" w:color="auto" w:fill="FFFFFF"/>
        <w:spacing w:after="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u w:val="single"/>
          <w:bdr w:val="none" w:sz="0" w:space="0" w:color="auto" w:frame="1"/>
          <w:lang w:eastAsia="pl-PL"/>
          <w14:ligatures w14:val="none"/>
        </w:rPr>
        <w:t>Podstawy prawne:</w:t>
      </w:r>
    </w:p>
    <w:p w14:paraId="538C5999"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 </w:t>
      </w:r>
    </w:p>
    <w:p w14:paraId="4A5634B3" w14:textId="77777777" w:rsidR="00762927" w:rsidRPr="00FA60F5" w:rsidRDefault="00762927" w:rsidP="00762927">
      <w:pPr>
        <w:numPr>
          <w:ilvl w:val="0"/>
          <w:numId w:val="12"/>
        </w:numPr>
        <w:shd w:val="clear" w:color="auto" w:fill="FFFFFF"/>
        <w:spacing w:after="0" w:line="240" w:lineRule="auto"/>
        <w:ind w:left="1020"/>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lastRenderedPageBreak/>
        <w:t xml:space="preserve">Konwencja o prawach dziecka przyjęta przez Zgromadzenie Ogólne Narodów Zjednoczonych dnia 20 listopada 1989 r. (Dz. U. z 1991r. Nr 120, poz. 526 z </w:t>
      </w:r>
      <w:proofErr w:type="spellStart"/>
      <w:r w:rsidRPr="00FA60F5">
        <w:rPr>
          <w:rFonts w:ascii="Roboto" w:eastAsia="Times New Roman" w:hAnsi="Roboto" w:cs="Times New Roman"/>
          <w:color w:val="000000"/>
          <w:kern w:val="0"/>
          <w:sz w:val="24"/>
          <w:szCs w:val="24"/>
          <w:lang w:eastAsia="pl-PL"/>
          <w14:ligatures w14:val="none"/>
        </w:rPr>
        <w:t>późn</w:t>
      </w:r>
      <w:proofErr w:type="spellEnd"/>
      <w:r w:rsidRPr="00FA60F5">
        <w:rPr>
          <w:rFonts w:ascii="Roboto" w:eastAsia="Times New Roman" w:hAnsi="Roboto" w:cs="Times New Roman"/>
          <w:color w:val="000000"/>
          <w:kern w:val="0"/>
          <w:sz w:val="24"/>
          <w:szCs w:val="24"/>
          <w:lang w:eastAsia="pl-PL"/>
          <w14:ligatures w14:val="none"/>
        </w:rPr>
        <w:t>. zm.)</w:t>
      </w:r>
      <w:r w:rsidRPr="00FA60F5">
        <w:rPr>
          <w:rFonts w:ascii="Roboto" w:eastAsia="Times New Roman" w:hAnsi="Roboto" w:cs="Times New Roman"/>
          <w:color w:val="000000"/>
          <w:kern w:val="0"/>
          <w:sz w:val="24"/>
          <w:szCs w:val="24"/>
          <w:lang w:eastAsia="pl-PL"/>
          <w14:ligatures w14:val="none"/>
        </w:rPr>
        <w:br/>
      </w:r>
      <w:r w:rsidRPr="00FA60F5">
        <w:rPr>
          <w:rFonts w:ascii="Roboto" w:eastAsia="Times New Roman" w:hAnsi="Roboto" w:cs="Times New Roman"/>
          <w:color w:val="000000"/>
          <w:kern w:val="0"/>
          <w:sz w:val="24"/>
          <w:szCs w:val="24"/>
          <w:lang w:eastAsia="pl-PL"/>
          <w14:ligatures w14:val="none"/>
        </w:rPr>
        <w:br/>
        <w:t xml:space="preserve">• Konstytucja Rzeczypospolitej Polskiej z dnia 2 kwietnia 1997 r. (Dz. U. Nr 78, poz. 483 z </w:t>
      </w:r>
      <w:proofErr w:type="spellStart"/>
      <w:r w:rsidRPr="00FA60F5">
        <w:rPr>
          <w:rFonts w:ascii="Roboto" w:eastAsia="Times New Roman" w:hAnsi="Roboto" w:cs="Times New Roman"/>
          <w:color w:val="000000"/>
          <w:kern w:val="0"/>
          <w:sz w:val="24"/>
          <w:szCs w:val="24"/>
          <w:lang w:eastAsia="pl-PL"/>
          <w14:ligatures w14:val="none"/>
        </w:rPr>
        <w:t>późn</w:t>
      </w:r>
      <w:proofErr w:type="spellEnd"/>
      <w:r w:rsidRPr="00FA60F5">
        <w:rPr>
          <w:rFonts w:ascii="Roboto" w:eastAsia="Times New Roman" w:hAnsi="Roboto" w:cs="Times New Roman"/>
          <w:color w:val="000000"/>
          <w:kern w:val="0"/>
          <w:sz w:val="24"/>
          <w:szCs w:val="24"/>
          <w:lang w:eastAsia="pl-PL"/>
          <w14:ligatures w14:val="none"/>
        </w:rPr>
        <w:t>. zm.)</w:t>
      </w:r>
      <w:r w:rsidRPr="00FA60F5">
        <w:rPr>
          <w:rFonts w:ascii="Roboto" w:eastAsia="Times New Roman" w:hAnsi="Roboto" w:cs="Times New Roman"/>
          <w:color w:val="000000"/>
          <w:kern w:val="0"/>
          <w:sz w:val="24"/>
          <w:szCs w:val="24"/>
          <w:lang w:eastAsia="pl-PL"/>
          <w14:ligatures w14:val="none"/>
        </w:rPr>
        <w:br/>
      </w:r>
      <w:r w:rsidRPr="00FA60F5">
        <w:rPr>
          <w:rFonts w:ascii="Roboto" w:eastAsia="Times New Roman" w:hAnsi="Roboto" w:cs="Times New Roman"/>
          <w:color w:val="000000"/>
          <w:kern w:val="0"/>
          <w:sz w:val="24"/>
          <w:szCs w:val="24"/>
          <w:lang w:eastAsia="pl-PL"/>
          <w14:ligatures w14:val="none"/>
        </w:rPr>
        <w:br/>
        <w:t>• Ustawa z dnia 25 lutego 1964 r. Kodeks rodzinny i opiekuńczy (</w:t>
      </w:r>
      <w:proofErr w:type="spellStart"/>
      <w:r w:rsidRPr="00FA60F5">
        <w:rPr>
          <w:rFonts w:ascii="Roboto" w:eastAsia="Times New Roman" w:hAnsi="Roboto" w:cs="Times New Roman"/>
          <w:color w:val="000000"/>
          <w:kern w:val="0"/>
          <w:sz w:val="24"/>
          <w:szCs w:val="24"/>
          <w:lang w:eastAsia="pl-PL"/>
          <w14:ligatures w14:val="none"/>
        </w:rPr>
        <w:t>t.j</w:t>
      </w:r>
      <w:proofErr w:type="spellEnd"/>
      <w:r w:rsidRPr="00FA60F5">
        <w:rPr>
          <w:rFonts w:ascii="Roboto" w:eastAsia="Times New Roman" w:hAnsi="Roboto" w:cs="Times New Roman"/>
          <w:color w:val="000000"/>
          <w:kern w:val="0"/>
          <w:sz w:val="24"/>
          <w:szCs w:val="24"/>
          <w:lang w:eastAsia="pl-PL"/>
          <w14:ligatures w14:val="none"/>
        </w:rPr>
        <w:t>. Dz. U. z 2020 r. poz. 1359)</w:t>
      </w:r>
      <w:r w:rsidRPr="00FA60F5">
        <w:rPr>
          <w:rFonts w:ascii="Roboto" w:eastAsia="Times New Roman" w:hAnsi="Roboto" w:cs="Times New Roman"/>
          <w:color w:val="000000"/>
          <w:kern w:val="0"/>
          <w:sz w:val="24"/>
          <w:szCs w:val="24"/>
          <w:lang w:eastAsia="pl-PL"/>
          <w14:ligatures w14:val="none"/>
        </w:rPr>
        <w:br/>
      </w:r>
      <w:r w:rsidRPr="00FA60F5">
        <w:rPr>
          <w:rFonts w:ascii="Roboto" w:eastAsia="Times New Roman" w:hAnsi="Roboto" w:cs="Times New Roman"/>
          <w:color w:val="000000"/>
          <w:kern w:val="0"/>
          <w:sz w:val="24"/>
          <w:szCs w:val="24"/>
          <w:lang w:eastAsia="pl-PL"/>
          <w14:ligatures w14:val="none"/>
        </w:rPr>
        <w:br/>
        <w:t>• Ustawa z dnia 28 lipca 2023 r. o zmianie ustawy - Kodeks rodzinny i opiekuńczy oraz niektórych innych ustaw (Dz. U. poz. 1606).</w:t>
      </w:r>
      <w:r w:rsidRPr="00FA60F5">
        <w:rPr>
          <w:rFonts w:ascii="Roboto" w:eastAsia="Times New Roman" w:hAnsi="Roboto" w:cs="Times New Roman"/>
          <w:color w:val="000000"/>
          <w:kern w:val="0"/>
          <w:sz w:val="24"/>
          <w:szCs w:val="24"/>
          <w:lang w:eastAsia="pl-PL"/>
          <w14:ligatures w14:val="none"/>
        </w:rPr>
        <w:br/>
      </w:r>
      <w:r w:rsidRPr="00FA60F5">
        <w:rPr>
          <w:rFonts w:ascii="Roboto" w:eastAsia="Times New Roman" w:hAnsi="Roboto" w:cs="Times New Roman"/>
          <w:color w:val="000000"/>
          <w:kern w:val="0"/>
          <w:sz w:val="24"/>
          <w:szCs w:val="24"/>
          <w:lang w:eastAsia="pl-PL"/>
          <w14:ligatures w14:val="none"/>
        </w:rPr>
        <w:br/>
        <w:t>• Ustawa z dnia 13 maja 2016 r. o przeciwdziałaniu zagrożeniom przestępczością na tle seksualnym (</w:t>
      </w:r>
      <w:proofErr w:type="spellStart"/>
      <w:r w:rsidRPr="00FA60F5">
        <w:rPr>
          <w:rFonts w:ascii="Roboto" w:eastAsia="Times New Roman" w:hAnsi="Roboto" w:cs="Times New Roman"/>
          <w:color w:val="000000"/>
          <w:kern w:val="0"/>
          <w:sz w:val="24"/>
          <w:szCs w:val="24"/>
          <w:lang w:eastAsia="pl-PL"/>
          <w14:ligatures w14:val="none"/>
        </w:rPr>
        <w:t>t.j</w:t>
      </w:r>
      <w:proofErr w:type="spellEnd"/>
      <w:r w:rsidRPr="00FA60F5">
        <w:rPr>
          <w:rFonts w:ascii="Roboto" w:eastAsia="Times New Roman" w:hAnsi="Roboto" w:cs="Times New Roman"/>
          <w:color w:val="000000"/>
          <w:kern w:val="0"/>
          <w:sz w:val="24"/>
          <w:szCs w:val="24"/>
          <w:lang w:eastAsia="pl-PL"/>
          <w14:ligatures w14:val="none"/>
        </w:rPr>
        <w:t xml:space="preserve">. Dz. U. z 2023 r. poz. 31 z </w:t>
      </w:r>
      <w:proofErr w:type="spellStart"/>
      <w:r w:rsidRPr="00FA60F5">
        <w:rPr>
          <w:rFonts w:ascii="Roboto" w:eastAsia="Times New Roman" w:hAnsi="Roboto" w:cs="Times New Roman"/>
          <w:color w:val="000000"/>
          <w:kern w:val="0"/>
          <w:sz w:val="24"/>
          <w:szCs w:val="24"/>
          <w:lang w:eastAsia="pl-PL"/>
          <w14:ligatures w14:val="none"/>
        </w:rPr>
        <w:t>późn</w:t>
      </w:r>
      <w:proofErr w:type="spellEnd"/>
      <w:r w:rsidRPr="00FA60F5">
        <w:rPr>
          <w:rFonts w:ascii="Roboto" w:eastAsia="Times New Roman" w:hAnsi="Roboto" w:cs="Times New Roman"/>
          <w:color w:val="000000"/>
          <w:kern w:val="0"/>
          <w:sz w:val="24"/>
          <w:szCs w:val="24"/>
          <w:lang w:eastAsia="pl-PL"/>
          <w14:ligatures w14:val="none"/>
        </w:rPr>
        <w:t>. zm.)</w:t>
      </w:r>
      <w:r w:rsidRPr="00FA60F5">
        <w:rPr>
          <w:rFonts w:ascii="Roboto" w:eastAsia="Times New Roman" w:hAnsi="Roboto" w:cs="Times New Roman"/>
          <w:color w:val="000000"/>
          <w:kern w:val="0"/>
          <w:sz w:val="24"/>
          <w:szCs w:val="24"/>
          <w:lang w:eastAsia="pl-PL"/>
          <w14:ligatures w14:val="none"/>
        </w:rPr>
        <w:br/>
      </w:r>
      <w:r w:rsidRPr="00FA60F5">
        <w:rPr>
          <w:rFonts w:ascii="Roboto" w:eastAsia="Times New Roman" w:hAnsi="Roboto" w:cs="Times New Roman"/>
          <w:color w:val="000000"/>
          <w:kern w:val="0"/>
          <w:sz w:val="24"/>
          <w:szCs w:val="24"/>
          <w:lang w:eastAsia="pl-PL"/>
          <w14:ligatures w14:val="none"/>
        </w:rPr>
        <w:br/>
        <w:t>• Ustawa z dnia 29 lipca 2005 r. o przeciwdziałaniu przemocy domowej (</w:t>
      </w:r>
      <w:proofErr w:type="spellStart"/>
      <w:r w:rsidRPr="00FA60F5">
        <w:rPr>
          <w:rFonts w:ascii="Roboto" w:eastAsia="Times New Roman" w:hAnsi="Roboto" w:cs="Times New Roman"/>
          <w:color w:val="000000"/>
          <w:kern w:val="0"/>
          <w:sz w:val="24"/>
          <w:szCs w:val="24"/>
          <w:lang w:eastAsia="pl-PL"/>
          <w14:ligatures w14:val="none"/>
        </w:rPr>
        <w:t>t.j</w:t>
      </w:r>
      <w:proofErr w:type="spellEnd"/>
      <w:r w:rsidRPr="00FA60F5">
        <w:rPr>
          <w:rFonts w:ascii="Roboto" w:eastAsia="Times New Roman" w:hAnsi="Roboto" w:cs="Times New Roman"/>
          <w:color w:val="000000"/>
          <w:kern w:val="0"/>
          <w:sz w:val="24"/>
          <w:szCs w:val="24"/>
          <w:lang w:eastAsia="pl-PL"/>
          <w14:ligatures w14:val="none"/>
        </w:rPr>
        <w:t>. Dz. U. z 2021 r. poz. 1249).</w:t>
      </w:r>
      <w:r w:rsidRPr="00FA60F5">
        <w:rPr>
          <w:rFonts w:ascii="Roboto" w:eastAsia="Times New Roman" w:hAnsi="Roboto" w:cs="Times New Roman"/>
          <w:color w:val="000000"/>
          <w:kern w:val="0"/>
          <w:sz w:val="24"/>
          <w:szCs w:val="24"/>
          <w:lang w:eastAsia="pl-PL"/>
          <w14:ligatures w14:val="none"/>
        </w:rPr>
        <w:br/>
      </w:r>
      <w:r w:rsidRPr="00FA60F5">
        <w:rPr>
          <w:rFonts w:ascii="Roboto" w:eastAsia="Times New Roman" w:hAnsi="Roboto" w:cs="Times New Roman"/>
          <w:color w:val="000000"/>
          <w:kern w:val="0"/>
          <w:sz w:val="24"/>
          <w:szCs w:val="24"/>
          <w:lang w:eastAsia="pl-PL"/>
          <w14:ligatures w14:val="none"/>
        </w:rPr>
        <w:br/>
        <w:t>• Ustawa z dnia 6 czerwca 1997 r. Kodeks karny (</w:t>
      </w:r>
      <w:proofErr w:type="spellStart"/>
      <w:r w:rsidRPr="00FA60F5">
        <w:rPr>
          <w:rFonts w:ascii="Roboto" w:eastAsia="Times New Roman" w:hAnsi="Roboto" w:cs="Times New Roman"/>
          <w:color w:val="000000"/>
          <w:kern w:val="0"/>
          <w:sz w:val="24"/>
          <w:szCs w:val="24"/>
          <w:lang w:eastAsia="pl-PL"/>
          <w14:ligatures w14:val="none"/>
        </w:rPr>
        <w:t>t.j</w:t>
      </w:r>
      <w:proofErr w:type="spellEnd"/>
      <w:r w:rsidRPr="00FA60F5">
        <w:rPr>
          <w:rFonts w:ascii="Roboto" w:eastAsia="Times New Roman" w:hAnsi="Roboto" w:cs="Times New Roman"/>
          <w:color w:val="000000"/>
          <w:kern w:val="0"/>
          <w:sz w:val="24"/>
          <w:szCs w:val="24"/>
          <w:lang w:eastAsia="pl-PL"/>
          <w14:ligatures w14:val="none"/>
        </w:rPr>
        <w:t xml:space="preserve">. Dz. U. z 2022 r. poz. 1138 z </w:t>
      </w:r>
      <w:proofErr w:type="spellStart"/>
      <w:r w:rsidRPr="00FA60F5">
        <w:rPr>
          <w:rFonts w:ascii="Roboto" w:eastAsia="Times New Roman" w:hAnsi="Roboto" w:cs="Times New Roman"/>
          <w:color w:val="000000"/>
          <w:kern w:val="0"/>
          <w:sz w:val="24"/>
          <w:szCs w:val="24"/>
          <w:lang w:eastAsia="pl-PL"/>
          <w14:ligatures w14:val="none"/>
        </w:rPr>
        <w:t>późn</w:t>
      </w:r>
      <w:proofErr w:type="spellEnd"/>
      <w:r w:rsidRPr="00FA60F5">
        <w:rPr>
          <w:rFonts w:ascii="Roboto" w:eastAsia="Times New Roman" w:hAnsi="Roboto" w:cs="Times New Roman"/>
          <w:color w:val="000000"/>
          <w:kern w:val="0"/>
          <w:sz w:val="24"/>
          <w:szCs w:val="24"/>
          <w:lang w:eastAsia="pl-PL"/>
          <w14:ligatures w14:val="none"/>
        </w:rPr>
        <w:t>. zm.).</w:t>
      </w:r>
      <w:r w:rsidRPr="00FA60F5">
        <w:rPr>
          <w:rFonts w:ascii="Roboto" w:eastAsia="Times New Roman" w:hAnsi="Roboto" w:cs="Times New Roman"/>
          <w:color w:val="000000"/>
          <w:kern w:val="0"/>
          <w:sz w:val="24"/>
          <w:szCs w:val="24"/>
          <w:lang w:eastAsia="pl-PL"/>
          <w14:ligatures w14:val="none"/>
        </w:rPr>
        <w:br/>
      </w:r>
      <w:r w:rsidRPr="00FA60F5">
        <w:rPr>
          <w:rFonts w:ascii="Roboto" w:eastAsia="Times New Roman" w:hAnsi="Roboto" w:cs="Times New Roman"/>
          <w:color w:val="000000"/>
          <w:kern w:val="0"/>
          <w:sz w:val="24"/>
          <w:szCs w:val="24"/>
          <w:lang w:eastAsia="pl-PL"/>
          <w14:ligatures w14:val="none"/>
        </w:rPr>
        <w:br/>
        <w:t>• Ustawa z dnia 6 czerwca 1997 r. Kodeks postępowania karnego (</w:t>
      </w:r>
      <w:proofErr w:type="spellStart"/>
      <w:r w:rsidRPr="00FA60F5">
        <w:rPr>
          <w:rFonts w:ascii="Roboto" w:eastAsia="Times New Roman" w:hAnsi="Roboto" w:cs="Times New Roman"/>
          <w:color w:val="000000"/>
          <w:kern w:val="0"/>
          <w:sz w:val="24"/>
          <w:szCs w:val="24"/>
          <w:lang w:eastAsia="pl-PL"/>
          <w14:ligatures w14:val="none"/>
        </w:rPr>
        <w:t>t.j</w:t>
      </w:r>
      <w:proofErr w:type="spellEnd"/>
      <w:r w:rsidRPr="00FA60F5">
        <w:rPr>
          <w:rFonts w:ascii="Roboto" w:eastAsia="Times New Roman" w:hAnsi="Roboto" w:cs="Times New Roman"/>
          <w:color w:val="000000"/>
          <w:kern w:val="0"/>
          <w:sz w:val="24"/>
          <w:szCs w:val="24"/>
          <w:lang w:eastAsia="pl-PL"/>
          <w14:ligatures w14:val="none"/>
        </w:rPr>
        <w:t xml:space="preserve">. Dz. U. z 2022 r. poz. 1375 z </w:t>
      </w:r>
      <w:proofErr w:type="spellStart"/>
      <w:r w:rsidRPr="00FA60F5">
        <w:rPr>
          <w:rFonts w:ascii="Roboto" w:eastAsia="Times New Roman" w:hAnsi="Roboto" w:cs="Times New Roman"/>
          <w:color w:val="000000"/>
          <w:kern w:val="0"/>
          <w:sz w:val="24"/>
          <w:szCs w:val="24"/>
          <w:lang w:eastAsia="pl-PL"/>
          <w14:ligatures w14:val="none"/>
        </w:rPr>
        <w:t>późn</w:t>
      </w:r>
      <w:proofErr w:type="spellEnd"/>
      <w:r w:rsidRPr="00FA60F5">
        <w:rPr>
          <w:rFonts w:ascii="Roboto" w:eastAsia="Times New Roman" w:hAnsi="Roboto" w:cs="Times New Roman"/>
          <w:color w:val="000000"/>
          <w:kern w:val="0"/>
          <w:sz w:val="24"/>
          <w:szCs w:val="24"/>
          <w:lang w:eastAsia="pl-PL"/>
          <w14:ligatures w14:val="none"/>
        </w:rPr>
        <w:t>. zm.).</w:t>
      </w:r>
      <w:r w:rsidRPr="00FA60F5">
        <w:rPr>
          <w:rFonts w:ascii="Roboto" w:eastAsia="Times New Roman" w:hAnsi="Roboto" w:cs="Times New Roman"/>
          <w:color w:val="000000"/>
          <w:kern w:val="0"/>
          <w:sz w:val="24"/>
          <w:szCs w:val="24"/>
          <w:lang w:eastAsia="pl-PL"/>
          <w14:ligatures w14:val="none"/>
        </w:rPr>
        <w:br/>
      </w:r>
      <w:r w:rsidRPr="00FA60F5">
        <w:rPr>
          <w:rFonts w:ascii="Roboto" w:eastAsia="Times New Roman" w:hAnsi="Roboto" w:cs="Times New Roman"/>
          <w:color w:val="000000"/>
          <w:kern w:val="0"/>
          <w:sz w:val="24"/>
          <w:szCs w:val="24"/>
          <w:lang w:eastAsia="pl-PL"/>
          <w14:ligatures w14:val="none"/>
        </w:rPr>
        <w:br/>
        <w:t>• Ustawa z dnia 23 kwietnia 1964 r. Kodeks cywilny (</w:t>
      </w:r>
      <w:proofErr w:type="spellStart"/>
      <w:r w:rsidRPr="00FA60F5">
        <w:rPr>
          <w:rFonts w:ascii="Roboto" w:eastAsia="Times New Roman" w:hAnsi="Roboto" w:cs="Times New Roman"/>
          <w:color w:val="000000"/>
          <w:kern w:val="0"/>
          <w:sz w:val="24"/>
          <w:szCs w:val="24"/>
          <w:lang w:eastAsia="pl-PL"/>
          <w14:ligatures w14:val="none"/>
        </w:rPr>
        <w:t>t.j</w:t>
      </w:r>
      <w:proofErr w:type="spellEnd"/>
      <w:r w:rsidRPr="00FA60F5">
        <w:rPr>
          <w:rFonts w:ascii="Roboto" w:eastAsia="Times New Roman" w:hAnsi="Roboto" w:cs="Times New Roman"/>
          <w:color w:val="000000"/>
          <w:kern w:val="0"/>
          <w:sz w:val="24"/>
          <w:szCs w:val="24"/>
          <w:lang w:eastAsia="pl-PL"/>
          <w14:ligatures w14:val="none"/>
        </w:rPr>
        <w:t xml:space="preserve">. Dz. U. z 2022 r. poz. 1360 z </w:t>
      </w:r>
      <w:proofErr w:type="spellStart"/>
      <w:r w:rsidRPr="00FA60F5">
        <w:rPr>
          <w:rFonts w:ascii="Roboto" w:eastAsia="Times New Roman" w:hAnsi="Roboto" w:cs="Times New Roman"/>
          <w:color w:val="000000"/>
          <w:kern w:val="0"/>
          <w:sz w:val="24"/>
          <w:szCs w:val="24"/>
          <w:lang w:eastAsia="pl-PL"/>
          <w14:ligatures w14:val="none"/>
        </w:rPr>
        <w:t>późn</w:t>
      </w:r>
      <w:proofErr w:type="spellEnd"/>
      <w:r w:rsidRPr="00FA60F5">
        <w:rPr>
          <w:rFonts w:ascii="Roboto" w:eastAsia="Times New Roman" w:hAnsi="Roboto" w:cs="Times New Roman"/>
          <w:color w:val="000000"/>
          <w:kern w:val="0"/>
          <w:sz w:val="24"/>
          <w:szCs w:val="24"/>
          <w:lang w:eastAsia="pl-PL"/>
          <w14:ligatures w14:val="none"/>
        </w:rPr>
        <w:t>. zm.) -art. 23 i 24</w:t>
      </w:r>
      <w:r w:rsidRPr="00FA60F5">
        <w:rPr>
          <w:rFonts w:ascii="Roboto" w:eastAsia="Times New Roman" w:hAnsi="Roboto" w:cs="Times New Roman"/>
          <w:color w:val="000000"/>
          <w:kern w:val="0"/>
          <w:sz w:val="24"/>
          <w:szCs w:val="24"/>
          <w:lang w:eastAsia="pl-PL"/>
          <w14:ligatures w14:val="none"/>
        </w:rPr>
        <w:br/>
      </w:r>
      <w:r w:rsidRPr="00FA60F5">
        <w:rPr>
          <w:rFonts w:ascii="Roboto" w:eastAsia="Times New Roman" w:hAnsi="Roboto" w:cs="Times New Roman"/>
          <w:color w:val="000000"/>
          <w:kern w:val="0"/>
          <w:sz w:val="24"/>
          <w:szCs w:val="24"/>
          <w:lang w:eastAsia="pl-PL"/>
          <w14:ligatures w14:val="none"/>
        </w:rPr>
        <w:br/>
        <w:t>• Ustawa z dnia 17 listopada 1964 r. Kodeks postępowania cywilnego (</w:t>
      </w:r>
      <w:proofErr w:type="spellStart"/>
      <w:r w:rsidRPr="00FA60F5">
        <w:rPr>
          <w:rFonts w:ascii="Roboto" w:eastAsia="Times New Roman" w:hAnsi="Roboto" w:cs="Times New Roman"/>
          <w:color w:val="000000"/>
          <w:kern w:val="0"/>
          <w:sz w:val="24"/>
          <w:szCs w:val="24"/>
          <w:lang w:eastAsia="pl-PL"/>
          <w14:ligatures w14:val="none"/>
        </w:rPr>
        <w:t>t.j</w:t>
      </w:r>
      <w:proofErr w:type="spellEnd"/>
      <w:r w:rsidRPr="00FA60F5">
        <w:rPr>
          <w:rFonts w:ascii="Roboto" w:eastAsia="Times New Roman" w:hAnsi="Roboto" w:cs="Times New Roman"/>
          <w:color w:val="000000"/>
          <w:kern w:val="0"/>
          <w:sz w:val="24"/>
          <w:szCs w:val="24"/>
          <w:lang w:eastAsia="pl-PL"/>
          <w14:ligatures w14:val="none"/>
        </w:rPr>
        <w:t xml:space="preserve">. Dz. U. z 2023 r. poz. 1550 z </w:t>
      </w:r>
      <w:proofErr w:type="spellStart"/>
      <w:r w:rsidRPr="00FA60F5">
        <w:rPr>
          <w:rFonts w:ascii="Roboto" w:eastAsia="Times New Roman" w:hAnsi="Roboto" w:cs="Times New Roman"/>
          <w:color w:val="000000"/>
          <w:kern w:val="0"/>
          <w:sz w:val="24"/>
          <w:szCs w:val="24"/>
          <w:lang w:eastAsia="pl-PL"/>
          <w14:ligatures w14:val="none"/>
        </w:rPr>
        <w:t>późn</w:t>
      </w:r>
      <w:proofErr w:type="spellEnd"/>
      <w:r w:rsidRPr="00FA60F5">
        <w:rPr>
          <w:rFonts w:ascii="Roboto" w:eastAsia="Times New Roman" w:hAnsi="Roboto" w:cs="Times New Roman"/>
          <w:color w:val="000000"/>
          <w:kern w:val="0"/>
          <w:sz w:val="24"/>
          <w:szCs w:val="24"/>
          <w:lang w:eastAsia="pl-PL"/>
          <w14:ligatures w14:val="none"/>
        </w:rPr>
        <w:t>. zm.).</w:t>
      </w:r>
    </w:p>
    <w:p w14:paraId="68308301"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w:t>
      </w:r>
    </w:p>
    <w:p w14:paraId="281E9E3F"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 xml:space="preserve">POLITYKA: </w:t>
      </w:r>
      <w:r w:rsidRPr="00F77DC4">
        <w:rPr>
          <w:rFonts w:ascii="Roboto" w:eastAsia="Times New Roman" w:hAnsi="Roboto" w:cs="Times New Roman"/>
          <w:b/>
          <w:bCs/>
          <w:color w:val="000000"/>
          <w:kern w:val="0"/>
          <w:sz w:val="24"/>
          <w:szCs w:val="24"/>
          <w:lang w:eastAsia="pl-PL"/>
          <w14:ligatures w14:val="none"/>
        </w:rPr>
        <w:t>Gołaniecki</w:t>
      </w:r>
      <w:r>
        <w:rPr>
          <w:rFonts w:ascii="Roboto" w:eastAsia="Times New Roman" w:hAnsi="Roboto" w:cs="Times New Roman"/>
          <w:b/>
          <w:bCs/>
          <w:color w:val="000000"/>
          <w:kern w:val="0"/>
          <w:sz w:val="24"/>
          <w:szCs w:val="24"/>
          <w:lang w:eastAsia="pl-PL"/>
          <w14:ligatures w14:val="none"/>
        </w:rPr>
        <w:t xml:space="preserve"> </w:t>
      </w:r>
      <w:r w:rsidRPr="00F77DC4">
        <w:rPr>
          <w:rFonts w:ascii="Roboto" w:eastAsia="Times New Roman" w:hAnsi="Roboto" w:cs="Times New Roman"/>
          <w:b/>
          <w:bCs/>
          <w:color w:val="000000"/>
          <w:kern w:val="0"/>
          <w:sz w:val="24"/>
          <w:szCs w:val="24"/>
          <w:lang w:eastAsia="pl-PL"/>
          <w14:ligatures w14:val="none"/>
        </w:rPr>
        <w:t>Ośrod</w:t>
      </w:r>
      <w:r>
        <w:rPr>
          <w:rFonts w:ascii="Roboto" w:eastAsia="Times New Roman" w:hAnsi="Roboto" w:cs="Times New Roman"/>
          <w:b/>
          <w:bCs/>
          <w:color w:val="000000"/>
          <w:kern w:val="0"/>
          <w:sz w:val="24"/>
          <w:szCs w:val="24"/>
          <w:lang w:eastAsia="pl-PL"/>
          <w14:ligatures w14:val="none"/>
        </w:rPr>
        <w:t>ek</w:t>
      </w:r>
      <w:r w:rsidRPr="00F77DC4">
        <w:rPr>
          <w:rFonts w:ascii="Roboto" w:eastAsia="Times New Roman" w:hAnsi="Roboto" w:cs="Times New Roman"/>
          <w:b/>
          <w:bCs/>
          <w:color w:val="000000"/>
          <w:kern w:val="0"/>
          <w:sz w:val="24"/>
          <w:szCs w:val="24"/>
          <w:lang w:eastAsia="pl-PL"/>
          <w14:ligatures w14:val="none"/>
        </w:rPr>
        <w:t xml:space="preserve"> Kultury </w:t>
      </w:r>
      <w:r w:rsidRPr="00FA60F5">
        <w:rPr>
          <w:rFonts w:ascii="Roboto" w:eastAsia="Times New Roman" w:hAnsi="Roboto" w:cs="Times New Roman"/>
          <w:b/>
          <w:bCs/>
          <w:color w:val="000000"/>
          <w:kern w:val="0"/>
          <w:sz w:val="24"/>
          <w:szCs w:val="24"/>
          <w:lang w:eastAsia="pl-PL"/>
          <w14:ligatures w14:val="none"/>
        </w:rPr>
        <w:t>ustanowił i wprowadził w życie Politykę Ochrony Dzieci  przed krzywdzeniem</w:t>
      </w:r>
    </w:p>
    <w:p w14:paraId="39A9AB68"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Polityka dotyczy całego personelu </w:t>
      </w:r>
      <w:r w:rsidRPr="00F77DC4">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pracowników, współpracowników, stażystów i wolontariuszy. Dyrektor </w:t>
      </w:r>
      <w:r w:rsidRPr="00F77DC4">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zatwierdził, wdrożył i będzie nadzorował Politykę. Dyrektor </w:t>
      </w:r>
      <w:r w:rsidRPr="00F77DC4">
        <w:rPr>
          <w:rFonts w:ascii="Roboto" w:eastAsia="Times New Roman" w:hAnsi="Roboto" w:cs="Times New Roman"/>
          <w:color w:val="000000"/>
          <w:kern w:val="0"/>
          <w:sz w:val="24"/>
          <w:szCs w:val="24"/>
          <w:lang w:eastAsia="pl-PL"/>
          <w14:ligatures w14:val="none"/>
        </w:rPr>
        <w:t xml:space="preserve">Gołanieckiego Ośrodka Kultury </w:t>
      </w:r>
      <w:r w:rsidRPr="00FA60F5">
        <w:rPr>
          <w:rFonts w:ascii="Roboto" w:eastAsia="Times New Roman" w:hAnsi="Roboto" w:cs="Times New Roman"/>
          <w:color w:val="000000"/>
          <w:kern w:val="0"/>
          <w:sz w:val="24"/>
          <w:szCs w:val="24"/>
          <w:lang w:eastAsia="pl-PL"/>
          <w14:ligatures w14:val="none"/>
        </w:rPr>
        <w:t xml:space="preserve">wyznaczył osobę odpowiedzialną za monitoring realizacji Polityki. Rola oraz zadania tej osoby są jasno określone. W </w:t>
      </w:r>
      <w:r w:rsidRPr="00F77DC4">
        <w:rPr>
          <w:rFonts w:ascii="Roboto" w:eastAsia="Times New Roman" w:hAnsi="Roboto" w:cs="Times New Roman"/>
          <w:color w:val="000000"/>
          <w:kern w:val="0"/>
          <w:sz w:val="24"/>
          <w:szCs w:val="24"/>
          <w:lang w:eastAsia="pl-PL"/>
          <w14:ligatures w14:val="none"/>
        </w:rPr>
        <w:t>Gołaniecki</w:t>
      </w:r>
      <w:r>
        <w:rPr>
          <w:rFonts w:ascii="Roboto" w:eastAsia="Times New Roman" w:hAnsi="Roboto" w:cs="Times New Roman"/>
          <w:color w:val="000000"/>
          <w:kern w:val="0"/>
          <w:sz w:val="24"/>
          <w:szCs w:val="24"/>
          <w:lang w:eastAsia="pl-PL"/>
          <w14:ligatures w14:val="none"/>
        </w:rPr>
        <w:t>m</w:t>
      </w:r>
      <w:r w:rsidRPr="00F77DC4">
        <w:rPr>
          <w:rFonts w:ascii="Roboto" w:eastAsia="Times New Roman" w:hAnsi="Roboto" w:cs="Times New Roman"/>
          <w:color w:val="000000"/>
          <w:kern w:val="0"/>
          <w:sz w:val="24"/>
          <w:szCs w:val="24"/>
          <w:lang w:eastAsia="pl-PL"/>
          <w14:ligatures w14:val="none"/>
        </w:rPr>
        <w:t xml:space="preserve"> Ośrodk</w:t>
      </w:r>
      <w:r>
        <w:rPr>
          <w:rFonts w:ascii="Roboto" w:eastAsia="Times New Roman" w:hAnsi="Roboto" w:cs="Times New Roman"/>
          <w:color w:val="000000"/>
          <w:kern w:val="0"/>
          <w:sz w:val="24"/>
          <w:szCs w:val="24"/>
          <w:lang w:eastAsia="pl-PL"/>
          <w14:ligatures w14:val="none"/>
        </w:rPr>
        <w:t>u</w:t>
      </w:r>
      <w:r w:rsidRPr="00F77DC4">
        <w:rPr>
          <w:rFonts w:ascii="Roboto" w:eastAsia="Times New Roman" w:hAnsi="Roboto" w:cs="Times New Roman"/>
          <w:color w:val="000000"/>
          <w:kern w:val="0"/>
          <w:sz w:val="24"/>
          <w:szCs w:val="24"/>
          <w:lang w:eastAsia="pl-PL"/>
          <w14:ligatures w14:val="none"/>
        </w:rPr>
        <w:t xml:space="preserve"> Kultury</w:t>
      </w:r>
      <w:r w:rsidRPr="00FA60F5">
        <w:rPr>
          <w:rFonts w:ascii="Roboto" w:eastAsia="Times New Roman" w:hAnsi="Roboto" w:cs="Times New Roman"/>
          <w:color w:val="000000"/>
          <w:kern w:val="0"/>
          <w:sz w:val="24"/>
          <w:szCs w:val="24"/>
          <w:lang w:eastAsia="pl-PL"/>
          <w14:ligatures w14:val="none"/>
        </w:rPr>
        <w:t xml:space="preserve"> jest wyznaczona osoba odpowiedzialna za monitoring bezpieczeństwa sieci komputerowej. Polityka ochrony dzieci jasno i kompleksowo określa: zasady bezpiecznej rekrutacji personelu, sposób reagowania na przypadki podejrzenia, że dziecko doświadcza krzywdzenia i zasady prowadzenia rejestru interwencji, zasady bezpiecznych relacji personel-dziecko, zasady bezpiecznego korzystania z Internetu i mediów elektronicznych, zasady ochrony wizerunku i danych osobowych dzieci, zasady przygotowania Personelu do stosowania standardów i sposób dokumentowania tej czynności, zasady przeglądu i aktualizacji standardów oraz sposób dokumentowania, zasady bezpiecznych relacji dziecko-dziecko, Polityka jest </w:t>
      </w:r>
      <w:r w:rsidRPr="00FA60F5">
        <w:rPr>
          <w:rFonts w:ascii="Roboto" w:eastAsia="Times New Roman" w:hAnsi="Roboto" w:cs="Times New Roman"/>
          <w:color w:val="000000"/>
          <w:kern w:val="0"/>
          <w:sz w:val="24"/>
          <w:szCs w:val="24"/>
          <w:lang w:eastAsia="pl-PL"/>
          <w14:ligatures w14:val="none"/>
        </w:rPr>
        <w:lastRenderedPageBreak/>
        <w:t>opublikowana i szeroko promowana wśród całego Personelu, rodziców i dzieci, a poszczególne grupy są z nią aktywnie zapoznawane poprzez działania edukacyjne i informacyjne. Polityka jest opublikowana i szeroko promowana wśród całego Personelu, a poszczególne grupy Pracowników są z nią aktywnie zapoznawane poprzez działania edukacyjne i informacyjne. Polityka jest promowana wśród dzieci poprzez działania edukacyjne          i informacyjne. Wszyscy rodzice/opiekunowie zostali zapoznani z obowiązującą w Bibliotece Polityką ochrony dzieci przed krzywdzeniem. Polityka uwzględnia sytuację dzieci z niepełnosprawnościami oraz            ze specjalnymi potrzebami edukacyjnymi. Biblioteka opracowała wersję Polityki zrozumiałą i przystępną dla dzieci.</w:t>
      </w:r>
    </w:p>
    <w:p w14:paraId="3D218A6D"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 xml:space="preserve">PERSONEL: </w:t>
      </w:r>
      <w:r w:rsidRPr="00F77DC4">
        <w:rPr>
          <w:rFonts w:ascii="Roboto" w:eastAsia="Times New Roman" w:hAnsi="Roboto" w:cs="Times New Roman"/>
          <w:b/>
          <w:bCs/>
          <w:color w:val="000000"/>
          <w:kern w:val="0"/>
          <w:sz w:val="24"/>
          <w:szCs w:val="24"/>
          <w:lang w:eastAsia="pl-PL"/>
          <w14:ligatures w14:val="none"/>
        </w:rPr>
        <w:t xml:space="preserve">Gołaniecki Ośrodek Kultury </w:t>
      </w:r>
      <w:r w:rsidRPr="00FA60F5">
        <w:rPr>
          <w:rFonts w:ascii="Roboto" w:eastAsia="Times New Roman" w:hAnsi="Roboto" w:cs="Times New Roman"/>
          <w:b/>
          <w:bCs/>
          <w:color w:val="000000"/>
          <w:kern w:val="0"/>
          <w:sz w:val="24"/>
          <w:szCs w:val="24"/>
          <w:lang w:eastAsia="pl-PL"/>
          <w14:ligatures w14:val="none"/>
        </w:rPr>
        <w:t>monitoruje, edukuje i angażuje swoich Pracowników w celu zapobiegania krzywdzeniu dzieci</w:t>
      </w:r>
    </w:p>
    <w:p w14:paraId="4AC842AD" w14:textId="77777777" w:rsidR="00762927" w:rsidRPr="00FA60F5" w:rsidRDefault="00762927" w:rsidP="00762927">
      <w:pPr>
        <w:shd w:val="clear" w:color="auto" w:fill="FFFFFF"/>
        <w:spacing w:after="150" w:line="240" w:lineRule="auto"/>
        <w:jc w:val="both"/>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 ramach rekrutacji członków Personelu pracujących z dziećmi prowadzona jest ocena przygotowania kandydatów do pracy z dziećmi oraz sprawdzane są ich referencje. </w:t>
      </w:r>
      <w:r w:rsidRPr="00F77DC4">
        <w:rPr>
          <w:rFonts w:ascii="Roboto" w:eastAsia="Times New Roman" w:hAnsi="Roboto" w:cs="Times New Roman"/>
          <w:color w:val="000000"/>
          <w:kern w:val="0"/>
          <w:sz w:val="24"/>
          <w:szCs w:val="24"/>
          <w:lang w:eastAsia="pl-PL"/>
          <w14:ligatures w14:val="none"/>
        </w:rPr>
        <w:t>Gołaniecki Ośrod</w:t>
      </w:r>
      <w:r>
        <w:rPr>
          <w:rFonts w:ascii="Roboto" w:eastAsia="Times New Roman" w:hAnsi="Roboto" w:cs="Times New Roman"/>
          <w:color w:val="000000"/>
          <w:kern w:val="0"/>
          <w:sz w:val="24"/>
          <w:szCs w:val="24"/>
          <w:lang w:eastAsia="pl-PL"/>
          <w14:ligatures w14:val="none"/>
        </w:rPr>
        <w:t>ek</w:t>
      </w:r>
      <w:r w:rsidRPr="00F77DC4">
        <w:rPr>
          <w:rFonts w:ascii="Roboto" w:eastAsia="Times New Roman" w:hAnsi="Roboto" w:cs="Times New Roman"/>
          <w:color w:val="000000"/>
          <w:kern w:val="0"/>
          <w:sz w:val="24"/>
          <w:szCs w:val="24"/>
          <w:lang w:eastAsia="pl-PL"/>
          <w14:ligatures w14:val="none"/>
        </w:rPr>
        <w:t xml:space="preserve"> Kultury </w:t>
      </w:r>
      <w:r w:rsidRPr="00FA60F5">
        <w:rPr>
          <w:rFonts w:ascii="Roboto" w:eastAsia="Times New Roman" w:hAnsi="Roboto" w:cs="Times New Roman"/>
          <w:color w:val="000000"/>
          <w:kern w:val="0"/>
          <w:sz w:val="24"/>
          <w:szCs w:val="24"/>
          <w:lang w:eastAsia="pl-PL"/>
          <w14:ligatures w14:val="none"/>
        </w:rPr>
        <w:t xml:space="preserve">uzyskał dane z Rejestru Sprawców Przestępstw na Tle Seksualnym o każdym członku Personelu. Określone są zasady bezpiecznych relacji całego Personelu Biblioteki z dziećmi, wskazujące, jakie zachowania są niedozwolone, a jakie pożądane w kontakcie z dzieckiem. </w:t>
      </w:r>
      <w:r w:rsidRPr="00F77DC4">
        <w:rPr>
          <w:rFonts w:ascii="Roboto" w:eastAsia="Times New Roman" w:hAnsi="Roboto" w:cs="Times New Roman"/>
          <w:color w:val="000000"/>
          <w:kern w:val="0"/>
          <w:sz w:val="24"/>
          <w:szCs w:val="24"/>
          <w:lang w:eastAsia="pl-PL"/>
          <w14:ligatures w14:val="none"/>
        </w:rPr>
        <w:t>Gołaniecki Ośrod</w:t>
      </w:r>
      <w:r>
        <w:rPr>
          <w:rFonts w:ascii="Roboto" w:eastAsia="Times New Roman" w:hAnsi="Roboto" w:cs="Times New Roman"/>
          <w:color w:val="000000"/>
          <w:kern w:val="0"/>
          <w:sz w:val="24"/>
          <w:szCs w:val="24"/>
          <w:lang w:eastAsia="pl-PL"/>
          <w14:ligatures w14:val="none"/>
        </w:rPr>
        <w:t>ek</w:t>
      </w:r>
      <w:r w:rsidRPr="00F77DC4">
        <w:rPr>
          <w:rFonts w:ascii="Roboto" w:eastAsia="Times New Roman" w:hAnsi="Roboto" w:cs="Times New Roman"/>
          <w:color w:val="000000"/>
          <w:kern w:val="0"/>
          <w:sz w:val="24"/>
          <w:szCs w:val="24"/>
          <w:lang w:eastAsia="pl-PL"/>
          <w14:ligatures w14:val="none"/>
        </w:rPr>
        <w:t xml:space="preserve"> Kultury </w:t>
      </w:r>
      <w:r w:rsidRPr="00FA60F5">
        <w:rPr>
          <w:rFonts w:ascii="Roboto" w:eastAsia="Times New Roman" w:hAnsi="Roboto" w:cs="Times New Roman"/>
          <w:color w:val="000000"/>
          <w:kern w:val="0"/>
          <w:sz w:val="24"/>
          <w:szCs w:val="24"/>
          <w:lang w:eastAsia="pl-PL"/>
          <w14:ligatures w14:val="none"/>
        </w:rPr>
        <w:t xml:space="preserve">zapewnia swoim Pracownikom podstawową edukację na temat ochrony dzieci przed krzywdzeniem i pomocy dzieciom w sytuacjach zagrożenia, w zakresie: rozpoznawania symptomów krzywdzenia dzieci, procedur interwencji w przypadku podejrzeń krzywdzenia, odpowiedzialności prawnej Pracowników </w:t>
      </w:r>
      <w:bookmarkStart w:id="0" w:name="_Hlk168566985"/>
      <w:r w:rsidRPr="00F77DC4">
        <w:rPr>
          <w:rFonts w:ascii="Roboto" w:eastAsia="Times New Roman" w:hAnsi="Roboto" w:cs="Times New Roman"/>
          <w:color w:val="000000"/>
          <w:kern w:val="0"/>
          <w:sz w:val="24"/>
          <w:szCs w:val="24"/>
          <w:lang w:eastAsia="pl-PL"/>
          <w14:ligatures w14:val="none"/>
        </w:rPr>
        <w:t>Gołaniecki</w:t>
      </w:r>
      <w:r>
        <w:rPr>
          <w:rFonts w:ascii="Roboto" w:eastAsia="Times New Roman" w:hAnsi="Roboto" w:cs="Times New Roman"/>
          <w:color w:val="000000"/>
          <w:kern w:val="0"/>
          <w:sz w:val="24"/>
          <w:szCs w:val="24"/>
          <w:lang w:eastAsia="pl-PL"/>
          <w14:ligatures w14:val="none"/>
        </w:rPr>
        <w:t>ego</w:t>
      </w:r>
      <w:r w:rsidRPr="00F77DC4">
        <w:rPr>
          <w:rFonts w:ascii="Roboto" w:eastAsia="Times New Roman" w:hAnsi="Roboto" w:cs="Times New Roman"/>
          <w:color w:val="000000"/>
          <w:kern w:val="0"/>
          <w:sz w:val="24"/>
          <w:szCs w:val="24"/>
          <w:lang w:eastAsia="pl-PL"/>
          <w14:ligatures w14:val="none"/>
        </w:rPr>
        <w:t xml:space="preserve"> Ośrod</w:t>
      </w:r>
      <w:r>
        <w:rPr>
          <w:rFonts w:ascii="Roboto" w:eastAsia="Times New Roman" w:hAnsi="Roboto" w:cs="Times New Roman"/>
          <w:color w:val="000000"/>
          <w:kern w:val="0"/>
          <w:sz w:val="24"/>
          <w:szCs w:val="24"/>
          <w:lang w:eastAsia="pl-PL"/>
          <w14:ligatures w14:val="none"/>
        </w:rPr>
        <w:t>ka</w:t>
      </w:r>
      <w:r w:rsidRPr="00F77DC4">
        <w:rPr>
          <w:rFonts w:ascii="Roboto" w:eastAsia="Times New Roman" w:hAnsi="Roboto" w:cs="Times New Roman"/>
          <w:color w:val="000000"/>
          <w:kern w:val="0"/>
          <w:sz w:val="24"/>
          <w:szCs w:val="24"/>
          <w:lang w:eastAsia="pl-PL"/>
          <w14:ligatures w14:val="none"/>
        </w:rPr>
        <w:t xml:space="preserve"> Kultury</w:t>
      </w:r>
      <w:bookmarkEnd w:id="0"/>
      <w:r w:rsidRPr="00FA60F5">
        <w:rPr>
          <w:rFonts w:ascii="Roboto" w:eastAsia="Times New Roman" w:hAnsi="Roboto" w:cs="Times New Roman"/>
          <w:color w:val="000000"/>
          <w:kern w:val="0"/>
          <w:sz w:val="24"/>
          <w:szCs w:val="24"/>
          <w:lang w:eastAsia="pl-PL"/>
          <w14:ligatures w14:val="none"/>
        </w:rPr>
        <w:t xml:space="preserve">, zobowiązanych do podejmowania interwencji, Personel </w:t>
      </w:r>
      <w:r w:rsidRPr="00F77DC4">
        <w:rPr>
          <w:rFonts w:ascii="Roboto" w:eastAsia="Times New Roman" w:hAnsi="Roboto" w:cs="Times New Roman"/>
          <w:color w:val="000000"/>
          <w:kern w:val="0"/>
          <w:sz w:val="24"/>
          <w:szCs w:val="24"/>
          <w:lang w:eastAsia="pl-PL"/>
          <w14:ligatures w14:val="none"/>
        </w:rPr>
        <w:t xml:space="preserve">Gołanieckiego Ośrodka Kultury </w:t>
      </w:r>
      <w:r w:rsidRPr="00FA60F5">
        <w:rPr>
          <w:rFonts w:ascii="Roboto" w:eastAsia="Times New Roman" w:hAnsi="Roboto" w:cs="Times New Roman"/>
          <w:color w:val="000000"/>
          <w:kern w:val="0"/>
          <w:sz w:val="24"/>
          <w:szCs w:val="24"/>
          <w:lang w:eastAsia="pl-PL"/>
          <w14:ligatures w14:val="none"/>
        </w:rPr>
        <w:t xml:space="preserve">pracujący z dziećmi jest przygotowany, by edukować je na temat ochrony przed przemocą i wykorzystywaniem, praw dziecka, profilaktyki przemocy rówieśniczej i zagrożeń bezpieczeństwa w Internecie. Dyrektor </w:t>
      </w:r>
      <w:r w:rsidRPr="00F77DC4">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przygotował i wdrożył Standardy Ochrony Małoletnich przed krzywdzeniem dla Personelu.</w:t>
      </w:r>
    </w:p>
    <w:p w14:paraId="7FB2C0D5"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 xml:space="preserve">PROCEDURY: W </w:t>
      </w:r>
      <w:r w:rsidRPr="00F77DC4">
        <w:rPr>
          <w:rFonts w:ascii="Roboto" w:eastAsia="Times New Roman" w:hAnsi="Roboto" w:cs="Times New Roman"/>
          <w:b/>
          <w:bCs/>
          <w:color w:val="000000"/>
          <w:kern w:val="0"/>
          <w:sz w:val="24"/>
          <w:szCs w:val="24"/>
          <w:lang w:eastAsia="pl-PL"/>
          <w14:ligatures w14:val="none"/>
        </w:rPr>
        <w:t>Gołaniecki</w:t>
      </w:r>
      <w:r>
        <w:rPr>
          <w:rFonts w:ascii="Roboto" w:eastAsia="Times New Roman" w:hAnsi="Roboto" w:cs="Times New Roman"/>
          <w:b/>
          <w:bCs/>
          <w:color w:val="000000"/>
          <w:kern w:val="0"/>
          <w:sz w:val="24"/>
          <w:szCs w:val="24"/>
          <w:lang w:eastAsia="pl-PL"/>
          <w14:ligatures w14:val="none"/>
        </w:rPr>
        <w:t>m</w:t>
      </w:r>
      <w:r w:rsidRPr="00F77DC4">
        <w:rPr>
          <w:rFonts w:ascii="Roboto" w:eastAsia="Times New Roman" w:hAnsi="Roboto" w:cs="Times New Roman"/>
          <w:b/>
          <w:bCs/>
          <w:color w:val="000000"/>
          <w:kern w:val="0"/>
          <w:sz w:val="24"/>
          <w:szCs w:val="24"/>
          <w:lang w:eastAsia="pl-PL"/>
          <w14:ligatures w14:val="none"/>
        </w:rPr>
        <w:t xml:space="preserve"> </w:t>
      </w:r>
      <w:proofErr w:type="spellStart"/>
      <w:r w:rsidRPr="00F77DC4">
        <w:rPr>
          <w:rFonts w:ascii="Roboto" w:eastAsia="Times New Roman" w:hAnsi="Roboto" w:cs="Times New Roman"/>
          <w:b/>
          <w:bCs/>
          <w:color w:val="000000"/>
          <w:kern w:val="0"/>
          <w:sz w:val="24"/>
          <w:szCs w:val="24"/>
          <w:lang w:eastAsia="pl-PL"/>
          <w14:ligatures w14:val="none"/>
        </w:rPr>
        <w:t>Ośrod</w:t>
      </w:r>
      <w:r>
        <w:rPr>
          <w:rFonts w:ascii="Roboto" w:eastAsia="Times New Roman" w:hAnsi="Roboto" w:cs="Times New Roman"/>
          <w:b/>
          <w:bCs/>
          <w:color w:val="000000"/>
          <w:kern w:val="0"/>
          <w:sz w:val="24"/>
          <w:szCs w:val="24"/>
          <w:lang w:eastAsia="pl-PL"/>
          <w14:ligatures w14:val="none"/>
        </w:rPr>
        <w:t>u</w:t>
      </w:r>
      <w:proofErr w:type="spellEnd"/>
      <w:r w:rsidRPr="00F77DC4">
        <w:rPr>
          <w:rFonts w:ascii="Roboto" w:eastAsia="Times New Roman" w:hAnsi="Roboto" w:cs="Times New Roman"/>
          <w:b/>
          <w:bCs/>
          <w:color w:val="000000"/>
          <w:kern w:val="0"/>
          <w:sz w:val="24"/>
          <w:szCs w:val="24"/>
          <w:lang w:eastAsia="pl-PL"/>
          <w14:ligatures w14:val="none"/>
        </w:rPr>
        <w:t xml:space="preserve"> Kultury </w:t>
      </w:r>
      <w:r w:rsidRPr="00FA60F5">
        <w:rPr>
          <w:rFonts w:ascii="Roboto" w:eastAsia="Times New Roman" w:hAnsi="Roboto" w:cs="Times New Roman"/>
          <w:b/>
          <w:bCs/>
          <w:color w:val="000000"/>
          <w:kern w:val="0"/>
          <w:sz w:val="24"/>
          <w:szCs w:val="24"/>
          <w:lang w:eastAsia="pl-PL"/>
          <w14:ligatures w14:val="none"/>
        </w:rPr>
        <w:t>funkcjonują procedury zgłaszania podejrzenia oraz podejmowania interwencji w sytuacji zagrożenia bezpieczeństwa dziecka</w:t>
      </w:r>
    </w:p>
    <w:p w14:paraId="079CB15B" w14:textId="77777777" w:rsidR="00762927" w:rsidRPr="00FA60F5" w:rsidRDefault="00762927" w:rsidP="00762927">
      <w:pPr>
        <w:shd w:val="clear" w:color="auto" w:fill="FFFFFF"/>
        <w:spacing w:after="150" w:line="240" w:lineRule="auto"/>
        <w:jc w:val="both"/>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t xml:space="preserve">W </w:t>
      </w:r>
      <w:r w:rsidRPr="00F77DC4">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funkcjonują procedury, które określają krok po kroku, jakie działanie należy podjąć w sytuacji krzywdzenia dziecka lub zagrożenia jego bezpieczeństwa ze strony Personelu </w:t>
      </w:r>
      <w:r w:rsidRPr="00F77DC4">
        <w:rPr>
          <w:rFonts w:ascii="Roboto" w:eastAsia="Times New Roman" w:hAnsi="Roboto" w:cs="Times New Roman"/>
          <w:color w:val="000000"/>
          <w:kern w:val="0"/>
          <w:sz w:val="24"/>
          <w:szCs w:val="24"/>
          <w:lang w:eastAsia="pl-PL"/>
          <w14:ligatures w14:val="none"/>
        </w:rPr>
        <w:t>Gołanieckiego Ośrodka Kultury</w:t>
      </w:r>
      <w:r w:rsidRPr="00FA60F5">
        <w:rPr>
          <w:rFonts w:ascii="Roboto" w:eastAsia="Times New Roman" w:hAnsi="Roboto" w:cs="Times New Roman"/>
          <w:color w:val="000000"/>
          <w:kern w:val="0"/>
          <w:sz w:val="24"/>
          <w:szCs w:val="24"/>
          <w:lang w:eastAsia="pl-PL"/>
          <w14:ligatures w14:val="none"/>
        </w:rPr>
        <w:t xml:space="preserve">, członków rodziny, rówieśników i osób trzecich. </w:t>
      </w:r>
      <w:r w:rsidRPr="00F77DC4">
        <w:rPr>
          <w:rFonts w:ascii="Roboto" w:eastAsia="Times New Roman" w:hAnsi="Roboto" w:cs="Times New Roman"/>
          <w:color w:val="000000"/>
          <w:kern w:val="0"/>
          <w:sz w:val="24"/>
          <w:szCs w:val="24"/>
          <w:lang w:eastAsia="pl-PL"/>
          <w14:ligatures w14:val="none"/>
        </w:rPr>
        <w:t>Gołaniecki Ośrod</w:t>
      </w:r>
      <w:r>
        <w:rPr>
          <w:rFonts w:ascii="Roboto" w:eastAsia="Times New Roman" w:hAnsi="Roboto" w:cs="Times New Roman"/>
          <w:color w:val="000000"/>
          <w:kern w:val="0"/>
          <w:sz w:val="24"/>
          <w:szCs w:val="24"/>
          <w:lang w:eastAsia="pl-PL"/>
          <w14:ligatures w14:val="none"/>
        </w:rPr>
        <w:t>ek</w:t>
      </w:r>
      <w:r w:rsidRPr="00F77DC4">
        <w:rPr>
          <w:rFonts w:ascii="Roboto" w:eastAsia="Times New Roman" w:hAnsi="Roboto" w:cs="Times New Roman"/>
          <w:color w:val="000000"/>
          <w:kern w:val="0"/>
          <w:sz w:val="24"/>
          <w:szCs w:val="24"/>
          <w:lang w:eastAsia="pl-PL"/>
          <w14:ligatures w14:val="none"/>
        </w:rPr>
        <w:t xml:space="preserve"> Kultury</w:t>
      </w:r>
      <w:r w:rsidRPr="00FA60F5">
        <w:rPr>
          <w:rFonts w:ascii="Roboto" w:eastAsia="Times New Roman" w:hAnsi="Roboto" w:cs="Times New Roman"/>
          <w:color w:val="000000"/>
          <w:kern w:val="0"/>
          <w:sz w:val="24"/>
          <w:szCs w:val="24"/>
          <w:lang w:eastAsia="pl-PL"/>
          <w14:ligatures w14:val="none"/>
        </w:rPr>
        <w:t xml:space="preserve"> dysponuje danymi kontaktowymi lokalnych instytucji i organizacji, które zajmują się interwencją i pomocą w sytuacjach krzywdzenia dzieci (policja, sąd rodzinny, centrum interwencji kryzysowej, ośrodek pomocy społecznej, placówki ochrony zdrowia) oraz zapewnia do nich dostęp wszystkim Pracownikom. W </w:t>
      </w:r>
      <w:r w:rsidRPr="00F77DC4">
        <w:rPr>
          <w:rFonts w:ascii="Roboto" w:eastAsia="Times New Roman" w:hAnsi="Roboto" w:cs="Times New Roman"/>
          <w:color w:val="000000"/>
          <w:kern w:val="0"/>
          <w:sz w:val="24"/>
          <w:szCs w:val="24"/>
          <w:lang w:eastAsia="pl-PL"/>
          <w14:ligatures w14:val="none"/>
        </w:rPr>
        <w:t>Gołaniecki</w:t>
      </w:r>
      <w:r>
        <w:rPr>
          <w:rFonts w:ascii="Roboto" w:eastAsia="Times New Roman" w:hAnsi="Roboto" w:cs="Times New Roman"/>
          <w:color w:val="000000"/>
          <w:kern w:val="0"/>
          <w:sz w:val="24"/>
          <w:szCs w:val="24"/>
          <w:lang w:eastAsia="pl-PL"/>
          <w14:ligatures w14:val="none"/>
        </w:rPr>
        <w:t>m</w:t>
      </w:r>
      <w:r w:rsidRPr="00F77DC4">
        <w:rPr>
          <w:rFonts w:ascii="Roboto" w:eastAsia="Times New Roman" w:hAnsi="Roboto" w:cs="Times New Roman"/>
          <w:color w:val="000000"/>
          <w:kern w:val="0"/>
          <w:sz w:val="24"/>
          <w:szCs w:val="24"/>
          <w:lang w:eastAsia="pl-PL"/>
          <w14:ligatures w14:val="none"/>
        </w:rPr>
        <w:t xml:space="preserve"> Ośrodk</w:t>
      </w:r>
      <w:r>
        <w:rPr>
          <w:rFonts w:ascii="Roboto" w:eastAsia="Times New Roman" w:hAnsi="Roboto" w:cs="Times New Roman"/>
          <w:color w:val="000000"/>
          <w:kern w:val="0"/>
          <w:sz w:val="24"/>
          <w:szCs w:val="24"/>
          <w:lang w:eastAsia="pl-PL"/>
          <w14:ligatures w14:val="none"/>
        </w:rPr>
        <w:t>u</w:t>
      </w:r>
      <w:r w:rsidRPr="00F77DC4">
        <w:rPr>
          <w:rFonts w:ascii="Roboto" w:eastAsia="Times New Roman" w:hAnsi="Roboto" w:cs="Times New Roman"/>
          <w:color w:val="000000"/>
          <w:kern w:val="0"/>
          <w:sz w:val="24"/>
          <w:szCs w:val="24"/>
          <w:lang w:eastAsia="pl-PL"/>
          <w14:ligatures w14:val="none"/>
        </w:rPr>
        <w:t xml:space="preserve"> Kultury</w:t>
      </w:r>
      <w:r w:rsidRPr="00FA60F5">
        <w:rPr>
          <w:rFonts w:ascii="Roboto" w:eastAsia="Times New Roman" w:hAnsi="Roboto" w:cs="Times New Roman"/>
          <w:color w:val="000000"/>
          <w:kern w:val="0"/>
          <w:sz w:val="24"/>
          <w:szCs w:val="24"/>
          <w:lang w:eastAsia="pl-PL"/>
          <w14:ligatures w14:val="none"/>
        </w:rPr>
        <w:t xml:space="preserve"> wyeksponowane są informacje dla dzieci na temat możliwości uzyskania pomocy w trudnej sytuacji, w tym numery bezpłatnych telefonów zaufania dla dzieci i młodzieży.</w:t>
      </w:r>
    </w:p>
    <w:p w14:paraId="214C9AD8" w14:textId="77777777" w:rsidR="00762927" w:rsidRPr="00FA60F5" w:rsidRDefault="00762927" w:rsidP="00762927">
      <w:pPr>
        <w:shd w:val="clear" w:color="auto" w:fill="FFFFFF"/>
        <w:spacing w:after="150"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b/>
          <w:bCs/>
          <w:color w:val="000000"/>
          <w:kern w:val="0"/>
          <w:sz w:val="24"/>
          <w:szCs w:val="24"/>
          <w:lang w:eastAsia="pl-PL"/>
          <w14:ligatures w14:val="none"/>
        </w:rPr>
        <w:t xml:space="preserve">MONITORING: </w:t>
      </w:r>
      <w:proofErr w:type="spellStart"/>
      <w:r w:rsidRPr="00F77DC4">
        <w:rPr>
          <w:rFonts w:ascii="Roboto" w:eastAsia="Times New Roman" w:hAnsi="Roboto" w:cs="Times New Roman"/>
          <w:b/>
          <w:bCs/>
          <w:color w:val="000000"/>
          <w:kern w:val="0"/>
          <w:sz w:val="24"/>
          <w:szCs w:val="24"/>
          <w:lang w:eastAsia="pl-PL"/>
          <w14:ligatures w14:val="none"/>
        </w:rPr>
        <w:t>Gołanieckie</w:t>
      </w:r>
      <w:r>
        <w:rPr>
          <w:rFonts w:ascii="Roboto" w:eastAsia="Times New Roman" w:hAnsi="Roboto" w:cs="Times New Roman"/>
          <w:b/>
          <w:bCs/>
          <w:color w:val="000000"/>
          <w:kern w:val="0"/>
          <w:sz w:val="24"/>
          <w:szCs w:val="24"/>
          <w:lang w:eastAsia="pl-PL"/>
          <w14:ligatures w14:val="none"/>
        </w:rPr>
        <w:t>cki</w:t>
      </w:r>
      <w:proofErr w:type="spellEnd"/>
      <w:r w:rsidRPr="00F77DC4">
        <w:rPr>
          <w:rFonts w:ascii="Roboto" w:eastAsia="Times New Roman" w:hAnsi="Roboto" w:cs="Times New Roman"/>
          <w:b/>
          <w:bCs/>
          <w:color w:val="000000"/>
          <w:kern w:val="0"/>
          <w:sz w:val="24"/>
          <w:szCs w:val="24"/>
          <w:lang w:eastAsia="pl-PL"/>
          <w14:ligatures w14:val="none"/>
        </w:rPr>
        <w:t xml:space="preserve"> Ośrod</w:t>
      </w:r>
      <w:r>
        <w:rPr>
          <w:rFonts w:ascii="Roboto" w:eastAsia="Times New Roman" w:hAnsi="Roboto" w:cs="Times New Roman"/>
          <w:b/>
          <w:bCs/>
          <w:color w:val="000000"/>
          <w:kern w:val="0"/>
          <w:sz w:val="24"/>
          <w:szCs w:val="24"/>
          <w:lang w:eastAsia="pl-PL"/>
          <w14:ligatures w14:val="none"/>
        </w:rPr>
        <w:t>ek</w:t>
      </w:r>
      <w:r w:rsidRPr="00F77DC4">
        <w:rPr>
          <w:rFonts w:ascii="Roboto" w:eastAsia="Times New Roman" w:hAnsi="Roboto" w:cs="Times New Roman"/>
          <w:b/>
          <w:bCs/>
          <w:color w:val="000000"/>
          <w:kern w:val="0"/>
          <w:sz w:val="24"/>
          <w:szCs w:val="24"/>
          <w:lang w:eastAsia="pl-PL"/>
          <w14:ligatures w14:val="none"/>
        </w:rPr>
        <w:t xml:space="preserve"> Kultury</w:t>
      </w:r>
      <w:r w:rsidRPr="00FA60F5">
        <w:rPr>
          <w:rFonts w:ascii="Roboto" w:eastAsia="Times New Roman" w:hAnsi="Roboto" w:cs="Times New Roman"/>
          <w:b/>
          <w:bCs/>
          <w:color w:val="000000"/>
          <w:kern w:val="0"/>
          <w:sz w:val="24"/>
          <w:szCs w:val="24"/>
          <w:lang w:eastAsia="pl-PL"/>
          <w14:ligatures w14:val="none"/>
        </w:rPr>
        <w:t xml:space="preserve"> monitoruje i okresowo weryfikuje zgodność prowadzonych działań z przyjętymi standardami ochrony dzieci</w:t>
      </w:r>
    </w:p>
    <w:p w14:paraId="12DD1F72" w14:textId="77777777" w:rsidR="00762927" w:rsidRDefault="00762927" w:rsidP="00762927">
      <w:pPr>
        <w:shd w:val="clear" w:color="auto" w:fill="FFFFFF"/>
        <w:spacing w:line="240" w:lineRule="auto"/>
        <w:textAlignment w:val="baseline"/>
        <w:rPr>
          <w:rFonts w:ascii="Roboto" w:eastAsia="Times New Roman" w:hAnsi="Roboto" w:cs="Times New Roman"/>
          <w:color w:val="000000"/>
          <w:kern w:val="0"/>
          <w:sz w:val="24"/>
          <w:szCs w:val="24"/>
          <w:lang w:eastAsia="pl-PL"/>
          <w14:ligatures w14:val="none"/>
        </w:rPr>
      </w:pPr>
      <w:r w:rsidRPr="00FA60F5">
        <w:rPr>
          <w:rFonts w:ascii="Roboto" w:eastAsia="Times New Roman" w:hAnsi="Roboto" w:cs="Times New Roman"/>
          <w:color w:val="000000"/>
          <w:kern w:val="0"/>
          <w:sz w:val="24"/>
          <w:szCs w:val="24"/>
          <w:lang w:eastAsia="pl-PL"/>
          <w14:ligatures w14:val="none"/>
        </w:rPr>
        <w:lastRenderedPageBreak/>
        <w:t>Przyjęta polityka ochrony dzieci jest weryfikowana - przynajmniej raz w roku, ze szczególnym uwzględnieniem analizy sytuacji związanych z wystąpieniem zagrożenia bezpieczeństwa dzieci</w:t>
      </w:r>
      <w:r>
        <w:rPr>
          <w:rFonts w:ascii="Roboto" w:eastAsia="Times New Roman" w:hAnsi="Roboto" w:cs="Times New Roman"/>
          <w:color w:val="000000"/>
          <w:kern w:val="0"/>
          <w:sz w:val="24"/>
          <w:szCs w:val="24"/>
          <w:lang w:eastAsia="pl-PL"/>
          <w14:ligatures w14:val="none"/>
        </w:rPr>
        <w:t>.</w:t>
      </w:r>
    </w:p>
    <w:p w14:paraId="480C1D20" w14:textId="77777777" w:rsidR="00762927" w:rsidRDefault="00762927" w:rsidP="00762927">
      <w:pPr>
        <w:shd w:val="clear" w:color="auto" w:fill="FFFFFF"/>
        <w:spacing w:line="240" w:lineRule="auto"/>
        <w:textAlignment w:val="baseline"/>
        <w:rPr>
          <w:rFonts w:ascii="Roboto" w:eastAsia="Times New Roman" w:hAnsi="Roboto" w:cs="Times New Roman"/>
          <w:color w:val="000000"/>
          <w:kern w:val="0"/>
          <w:sz w:val="24"/>
          <w:szCs w:val="24"/>
          <w:lang w:eastAsia="pl-PL"/>
          <w14:ligatures w14:val="none"/>
        </w:rPr>
      </w:pPr>
    </w:p>
    <w:p w14:paraId="13C61DC2" w14:textId="77777777" w:rsidR="00762927" w:rsidRPr="00FA60F5" w:rsidRDefault="00762927" w:rsidP="00762927">
      <w:pPr>
        <w:shd w:val="clear" w:color="auto" w:fill="FFFFFF"/>
        <w:spacing w:line="240" w:lineRule="auto"/>
        <w:textAlignment w:val="baseline"/>
        <w:rPr>
          <w:rFonts w:ascii="Roboto" w:eastAsia="Times New Roman" w:hAnsi="Roboto" w:cs="Times New Roman"/>
          <w:color w:val="000000"/>
          <w:kern w:val="0"/>
          <w:sz w:val="24"/>
          <w:szCs w:val="24"/>
          <w:lang w:eastAsia="pl-PL"/>
          <w14:ligatures w14:val="none"/>
        </w:rPr>
      </w:pPr>
    </w:p>
    <w:p w14:paraId="327059BE" w14:textId="77777777" w:rsidR="00762927" w:rsidRDefault="00762927" w:rsidP="00762927"/>
    <w:p w14:paraId="3E28856A" w14:textId="77777777" w:rsidR="00D06508" w:rsidRDefault="00D06508"/>
    <w:sectPr w:rsidR="00D06508" w:rsidSect="0076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B5313"/>
    <w:multiLevelType w:val="multilevel"/>
    <w:tmpl w:val="7DA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D190C"/>
    <w:multiLevelType w:val="multilevel"/>
    <w:tmpl w:val="0AF22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B439C9"/>
    <w:multiLevelType w:val="multilevel"/>
    <w:tmpl w:val="12FA5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E276FF"/>
    <w:multiLevelType w:val="multilevel"/>
    <w:tmpl w:val="D3B0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8758B1"/>
    <w:multiLevelType w:val="multilevel"/>
    <w:tmpl w:val="ADDE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232E00"/>
    <w:multiLevelType w:val="multilevel"/>
    <w:tmpl w:val="DE60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8C4CBA"/>
    <w:multiLevelType w:val="multilevel"/>
    <w:tmpl w:val="7F42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7B2644"/>
    <w:multiLevelType w:val="multilevel"/>
    <w:tmpl w:val="82F4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1A7BE2"/>
    <w:multiLevelType w:val="multilevel"/>
    <w:tmpl w:val="9C8C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20675E"/>
    <w:multiLevelType w:val="multilevel"/>
    <w:tmpl w:val="8E04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942A3"/>
    <w:multiLevelType w:val="multilevel"/>
    <w:tmpl w:val="46B02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C63E7B"/>
    <w:multiLevelType w:val="multilevel"/>
    <w:tmpl w:val="4C30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35835">
    <w:abstractNumId w:val="1"/>
  </w:num>
  <w:num w:numId="2" w16cid:durableId="2030376543">
    <w:abstractNumId w:val="8"/>
  </w:num>
  <w:num w:numId="3" w16cid:durableId="613483030">
    <w:abstractNumId w:val="11"/>
  </w:num>
  <w:num w:numId="4" w16cid:durableId="2039816756">
    <w:abstractNumId w:val="4"/>
  </w:num>
  <w:num w:numId="5" w16cid:durableId="874856266">
    <w:abstractNumId w:val="10"/>
  </w:num>
  <w:num w:numId="6" w16cid:durableId="1305507151">
    <w:abstractNumId w:val="7"/>
  </w:num>
  <w:num w:numId="7" w16cid:durableId="1148865859">
    <w:abstractNumId w:val="2"/>
  </w:num>
  <w:num w:numId="8" w16cid:durableId="929044522">
    <w:abstractNumId w:val="5"/>
  </w:num>
  <w:num w:numId="9" w16cid:durableId="598492125">
    <w:abstractNumId w:val="3"/>
  </w:num>
  <w:num w:numId="10" w16cid:durableId="33121899">
    <w:abstractNumId w:val="6"/>
  </w:num>
  <w:num w:numId="11" w16cid:durableId="205534628">
    <w:abstractNumId w:val="9"/>
  </w:num>
  <w:num w:numId="12" w16cid:durableId="19400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27"/>
    <w:rsid w:val="001B1792"/>
    <w:rsid w:val="0034683B"/>
    <w:rsid w:val="00762927"/>
    <w:rsid w:val="00840EF3"/>
    <w:rsid w:val="009B6B71"/>
    <w:rsid w:val="00D06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6334"/>
  <w15:chartTrackingRefBased/>
  <w15:docId w15:val="{4CBEA98E-833C-4402-8E09-8C56C766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29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3184</Words>
  <Characters>19105</Characters>
  <Application>Microsoft Office Word</Application>
  <DocSecurity>0</DocSecurity>
  <Lines>159</Lines>
  <Paragraphs>44</Paragraphs>
  <ScaleCrop>false</ScaleCrop>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dc:creator>
  <cp:keywords/>
  <dc:description/>
  <cp:lastModifiedBy>Karol</cp:lastModifiedBy>
  <cp:revision>2</cp:revision>
  <dcterms:created xsi:type="dcterms:W3CDTF">2024-06-06T10:20:00Z</dcterms:created>
  <dcterms:modified xsi:type="dcterms:W3CDTF">2024-06-25T10:59:00Z</dcterms:modified>
</cp:coreProperties>
</file>