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6E" w:rsidRDefault="00890C6E" w:rsidP="00793AD5">
      <w:pPr>
        <w:jc w:val="center"/>
      </w:pPr>
    </w:p>
    <w:p w:rsidR="00890C6E" w:rsidRPr="0063114C" w:rsidRDefault="00890C6E" w:rsidP="00890C6E">
      <w:pPr>
        <w:jc w:val="center"/>
        <w:rPr>
          <w:rFonts w:cs="Times New Roman"/>
          <w:b/>
          <w:sz w:val="44"/>
          <w:szCs w:val="44"/>
        </w:rPr>
      </w:pPr>
      <w:r w:rsidRPr="0063114C">
        <w:rPr>
          <w:rFonts w:cs="Times New Roman"/>
          <w:b/>
          <w:sz w:val="44"/>
          <w:szCs w:val="44"/>
        </w:rPr>
        <w:t>STATUT</w:t>
      </w:r>
    </w:p>
    <w:p w:rsidR="00890C6E" w:rsidRPr="0063114C" w:rsidRDefault="00890C6E" w:rsidP="00890C6E">
      <w:pPr>
        <w:jc w:val="center"/>
        <w:rPr>
          <w:rFonts w:cs="Times New Roman"/>
          <w:b/>
          <w:sz w:val="44"/>
          <w:szCs w:val="44"/>
        </w:rPr>
      </w:pPr>
      <w:r w:rsidRPr="0063114C">
        <w:rPr>
          <w:rFonts w:cs="Times New Roman"/>
          <w:b/>
          <w:sz w:val="44"/>
          <w:szCs w:val="44"/>
        </w:rPr>
        <w:t>GMINNEGO OŚRODKA  POMOCY  SPOŁECZNEJ</w:t>
      </w:r>
    </w:p>
    <w:p w:rsidR="00890C6E" w:rsidRDefault="00890C6E" w:rsidP="00890C6E">
      <w:pPr>
        <w:jc w:val="center"/>
      </w:pPr>
      <w:r>
        <w:rPr>
          <w:rFonts w:cs="Times New Roman"/>
          <w:b/>
          <w:sz w:val="44"/>
          <w:szCs w:val="44"/>
        </w:rPr>
        <w:t>w</w:t>
      </w:r>
      <w:r w:rsidRPr="0063114C">
        <w:rPr>
          <w:rFonts w:cs="Times New Roman"/>
          <w:b/>
          <w:sz w:val="44"/>
          <w:szCs w:val="44"/>
        </w:rPr>
        <w:t xml:space="preserve"> JASIEŃCU</w:t>
      </w:r>
    </w:p>
    <w:p w:rsidR="00890C6E" w:rsidRDefault="00890C6E" w:rsidP="00890C6E">
      <w:pPr>
        <w:jc w:val="center"/>
      </w:pPr>
      <w:r>
        <w:br w:type="page"/>
      </w:r>
    </w:p>
    <w:p w:rsidR="00BC2379" w:rsidRDefault="001A4C69" w:rsidP="00793AD5">
      <w:pPr>
        <w:jc w:val="center"/>
      </w:pPr>
      <w:r>
        <w:lastRenderedPageBreak/>
        <w:t>Rozdział I</w:t>
      </w:r>
    </w:p>
    <w:p w:rsidR="00CA276E" w:rsidRDefault="001A4C69" w:rsidP="00793AD5">
      <w:pPr>
        <w:jc w:val="center"/>
      </w:pPr>
      <w:r>
        <w:t>Postanowienia ogólne</w:t>
      </w:r>
    </w:p>
    <w:p w:rsidR="001A4C69" w:rsidRDefault="00CA276E" w:rsidP="00793AD5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1 .</w:t>
      </w:r>
    </w:p>
    <w:p w:rsidR="008C2843" w:rsidRDefault="008C2843" w:rsidP="008C2843">
      <w:r>
        <w:t>Gminny Ośrodek Pomocy Społecznej w Jasieńcu zwany dalej Ośrodkiem działa na podstawie:</w:t>
      </w:r>
    </w:p>
    <w:p w:rsidR="00BA0FFE" w:rsidRDefault="008C2843" w:rsidP="00BA0FFE">
      <w:pPr>
        <w:pStyle w:val="Akapitzlist"/>
        <w:numPr>
          <w:ilvl w:val="0"/>
          <w:numId w:val="2"/>
        </w:numPr>
      </w:pPr>
      <w:r>
        <w:t>Ustawy z dnia 12 mar</w:t>
      </w:r>
      <w:r w:rsidR="00BA0FFE">
        <w:t xml:space="preserve">ca 2004 r. o pomocy  społecznej (tj. </w:t>
      </w:r>
      <w:r>
        <w:t>Dz. U. z 201</w:t>
      </w:r>
      <w:r w:rsidR="00BA0FFE">
        <w:t>6</w:t>
      </w:r>
      <w:r>
        <w:t xml:space="preserve"> r. poz. </w:t>
      </w:r>
      <w:r w:rsidR="00BA0FFE">
        <w:t xml:space="preserve">930, 1583, 2174 </w:t>
      </w:r>
      <w:r>
        <w:t xml:space="preserve">z </w:t>
      </w:r>
      <w:proofErr w:type="spellStart"/>
      <w:r>
        <w:t>późn</w:t>
      </w:r>
      <w:proofErr w:type="spellEnd"/>
      <w:r>
        <w:t>. zmianami).</w:t>
      </w:r>
      <w:r w:rsidR="00BA0FFE" w:rsidRPr="00BA0FFE">
        <w:t xml:space="preserve"> </w:t>
      </w:r>
    </w:p>
    <w:p w:rsidR="008C2843" w:rsidRDefault="00BA0FFE" w:rsidP="00BA0FFE">
      <w:pPr>
        <w:pStyle w:val="Akapitzlist"/>
        <w:numPr>
          <w:ilvl w:val="0"/>
          <w:numId w:val="2"/>
        </w:numPr>
      </w:pPr>
      <w:r>
        <w:t xml:space="preserve">Ustawy z dnia 8 marca 1990 r. o samorządzie gminnym (tj. Dz. U. z 2016 r. poz. 446, poz. 1579 z </w:t>
      </w:r>
      <w:proofErr w:type="spellStart"/>
      <w:r>
        <w:t>późn</w:t>
      </w:r>
      <w:proofErr w:type="spellEnd"/>
      <w:r>
        <w:t>. zmianami).</w:t>
      </w:r>
    </w:p>
    <w:p w:rsidR="008C2843" w:rsidRDefault="008C2843" w:rsidP="008C2843">
      <w:pPr>
        <w:pStyle w:val="Akapitzlist"/>
        <w:numPr>
          <w:ilvl w:val="0"/>
          <w:numId w:val="2"/>
        </w:numPr>
      </w:pPr>
      <w:r>
        <w:t>Ustawy z dnia 27 sierpnia 2009 r. o finansach publicznych (</w:t>
      </w:r>
      <w:r w:rsidR="00BA0FFE">
        <w:t xml:space="preserve">tj. </w:t>
      </w:r>
      <w:r>
        <w:t>Dz. U. z 201</w:t>
      </w:r>
      <w:r w:rsidR="00BA0FFE">
        <w:t>6</w:t>
      </w:r>
      <w:r>
        <w:t xml:space="preserve"> r. poz. </w:t>
      </w:r>
      <w:r w:rsidR="00BA0FFE">
        <w:t>1870, 1984, 2260</w:t>
      </w:r>
      <w:r>
        <w:t xml:space="preserve"> z </w:t>
      </w:r>
      <w:proofErr w:type="spellStart"/>
      <w:r>
        <w:t>późn</w:t>
      </w:r>
      <w:proofErr w:type="spellEnd"/>
      <w:r>
        <w:t>. zmianami).</w:t>
      </w:r>
    </w:p>
    <w:p w:rsidR="0036378F" w:rsidRDefault="0036378F" w:rsidP="0036378F">
      <w:pPr>
        <w:pStyle w:val="Akapitzlist"/>
        <w:numPr>
          <w:ilvl w:val="0"/>
          <w:numId w:val="2"/>
        </w:numPr>
      </w:pPr>
      <w:r>
        <w:t xml:space="preserve">Uchwały Nr X/37/90 Gminnej Rady Narodowej w Jasieńcu z dnia 20 kwietnia 1990 r. w sprawie utworzenia Gminnego Ośrodka Pomocy Społecznej </w:t>
      </w:r>
    </w:p>
    <w:p w:rsidR="008C2843" w:rsidRDefault="008C2843" w:rsidP="008C2843">
      <w:pPr>
        <w:pStyle w:val="Akapitzlist"/>
        <w:numPr>
          <w:ilvl w:val="0"/>
          <w:numId w:val="2"/>
        </w:numPr>
      </w:pPr>
      <w:r>
        <w:t>Niniejszego Statutu.</w:t>
      </w:r>
    </w:p>
    <w:p w:rsidR="001A4C69" w:rsidRDefault="00CA276E" w:rsidP="00793AD5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</w:t>
      </w:r>
    </w:p>
    <w:p w:rsidR="001A4C69" w:rsidRDefault="00CA276E" w:rsidP="00793AD5">
      <w:pPr>
        <w:pStyle w:val="Akapitzlist"/>
        <w:numPr>
          <w:ilvl w:val="0"/>
          <w:numId w:val="3"/>
        </w:numPr>
      </w:pPr>
      <w:r>
        <w:t xml:space="preserve">Ośrodek </w:t>
      </w:r>
      <w:r w:rsidR="001A4C69">
        <w:t xml:space="preserve"> jest </w:t>
      </w:r>
      <w:r>
        <w:t xml:space="preserve">samorządową jednostką organizacyjną </w:t>
      </w:r>
      <w:r w:rsidR="001A4C69">
        <w:t>Gminy Jasieniec utworzoną w celu realizowania zadań własnych gminy i zadań zleconych gminie w zakresie pomocy społecznej.</w:t>
      </w:r>
    </w:p>
    <w:p w:rsidR="00793AD5" w:rsidRDefault="00793AD5" w:rsidP="00793AD5">
      <w:pPr>
        <w:pStyle w:val="Akapitzlist"/>
        <w:numPr>
          <w:ilvl w:val="0"/>
          <w:numId w:val="3"/>
        </w:numPr>
      </w:pPr>
      <w:r>
        <w:t>Terenem działania Ośrodka jest gmina Jasieniec</w:t>
      </w:r>
      <w:r w:rsidR="00CA276E">
        <w:t>.</w:t>
      </w:r>
    </w:p>
    <w:p w:rsidR="00793AD5" w:rsidRDefault="00793AD5" w:rsidP="00793AD5">
      <w:pPr>
        <w:pStyle w:val="Akapitzlist"/>
        <w:numPr>
          <w:ilvl w:val="0"/>
          <w:numId w:val="3"/>
        </w:numPr>
      </w:pPr>
      <w:r>
        <w:t xml:space="preserve">Siedziba Ośrodka mieści się w </w:t>
      </w:r>
      <w:r w:rsidR="001C6A92">
        <w:t>budynku  Urzędu Gminy Jasieniec przy ul. Wareckiej 42.</w:t>
      </w:r>
    </w:p>
    <w:p w:rsidR="00CA276E" w:rsidRDefault="00CA276E" w:rsidP="00793AD5">
      <w:pPr>
        <w:pStyle w:val="Akapitzlist"/>
        <w:numPr>
          <w:ilvl w:val="0"/>
          <w:numId w:val="3"/>
        </w:numPr>
      </w:pPr>
      <w:r>
        <w:t>Bezpośredni nadzór i kontrolę nad działalnością Ośrodka sprawuje Wójt Gminy Jasieniec</w:t>
      </w:r>
      <w:r w:rsidR="004636F3">
        <w:t>.</w:t>
      </w:r>
    </w:p>
    <w:p w:rsidR="00793AD5" w:rsidRDefault="00793AD5" w:rsidP="00793AD5">
      <w:pPr>
        <w:pStyle w:val="Akapitzlist"/>
        <w:numPr>
          <w:ilvl w:val="0"/>
          <w:numId w:val="3"/>
        </w:numPr>
      </w:pPr>
      <w:r>
        <w:t xml:space="preserve">Nadzór </w:t>
      </w:r>
      <w:r w:rsidR="00CA276E">
        <w:t xml:space="preserve">merytoryczny </w:t>
      </w:r>
      <w:r>
        <w:t>n</w:t>
      </w:r>
      <w:r w:rsidR="00CA276E">
        <w:t>ad  wykonywaniem zadań</w:t>
      </w:r>
      <w:r>
        <w:t xml:space="preserve"> zleconych  gminie z zakresu </w:t>
      </w:r>
      <w:r w:rsidR="00CA276E">
        <w:t xml:space="preserve">administracji rządowej </w:t>
      </w:r>
      <w:r>
        <w:t>sprawuje Wojewoda Mazowiecki</w:t>
      </w:r>
    </w:p>
    <w:p w:rsidR="00793AD5" w:rsidRDefault="00793AD5" w:rsidP="00793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II</w:t>
      </w:r>
    </w:p>
    <w:p w:rsidR="00793AD5" w:rsidRDefault="00793AD5" w:rsidP="00793A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 i zadania</w:t>
      </w:r>
      <w:r w:rsidR="00CA276E">
        <w:rPr>
          <w:rFonts w:ascii="Times New Roman" w:hAnsi="Times New Roman" w:cs="Times New Roman"/>
        </w:rPr>
        <w:t xml:space="preserve"> Ośrodka </w:t>
      </w:r>
    </w:p>
    <w:p w:rsidR="00793AD5" w:rsidRDefault="00793AD5" w:rsidP="00793AD5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t xml:space="preserve"> 3</w:t>
      </w:r>
    </w:p>
    <w:p w:rsidR="00915981" w:rsidRDefault="000133F8" w:rsidP="00915981">
      <w:pPr>
        <w:contextualSpacing/>
      </w:pPr>
      <w:r>
        <w:t xml:space="preserve">1. </w:t>
      </w:r>
      <w:r w:rsidR="00915981">
        <w:t xml:space="preserve">Podstawowym celem działania Ośrodka jest </w:t>
      </w:r>
      <w:r>
        <w:t xml:space="preserve"> wspieranie osób i rodzin w wysiłkach zmierzających do z</w:t>
      </w:r>
      <w:r w:rsidR="004636F3">
        <w:t>aspokojenia niezbędnych potrzeb oraz umożliwia</w:t>
      </w:r>
      <w:r>
        <w:t>nie im życia w warunkach odpowiadających godności człowieka.</w:t>
      </w:r>
    </w:p>
    <w:p w:rsidR="000133F8" w:rsidRDefault="002763AE" w:rsidP="000133F8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t xml:space="preserve"> 4</w:t>
      </w:r>
    </w:p>
    <w:p w:rsidR="009851D6" w:rsidRDefault="000133F8" w:rsidP="00793AD5">
      <w:r>
        <w:t>1. Ośrodek realizuje zadania wynikające z</w:t>
      </w:r>
      <w:r w:rsidR="009851D6">
        <w:t>:</w:t>
      </w:r>
    </w:p>
    <w:p w:rsidR="009851D6" w:rsidRDefault="009851D6" w:rsidP="009851D6">
      <w:pPr>
        <w:pStyle w:val="Akapitzlist"/>
        <w:numPr>
          <w:ilvl w:val="0"/>
          <w:numId w:val="6"/>
        </w:numPr>
      </w:pPr>
      <w:r>
        <w:t>Ustawy z dnia 12 marca 2004 r. o pomocy społecznej (</w:t>
      </w:r>
      <w:proofErr w:type="spellStart"/>
      <w:r w:rsidR="006E06D6">
        <w:t>tj.</w:t>
      </w:r>
      <w:r>
        <w:t>Dz</w:t>
      </w:r>
      <w:proofErr w:type="spellEnd"/>
      <w:r>
        <w:t>. U. z 201</w:t>
      </w:r>
      <w:r w:rsidR="006E06D6">
        <w:t>6</w:t>
      </w:r>
      <w:r>
        <w:t xml:space="preserve"> r. poz. </w:t>
      </w:r>
      <w:r w:rsidR="00E60B11">
        <w:t xml:space="preserve">930 z </w:t>
      </w:r>
      <w:proofErr w:type="spellStart"/>
      <w:r w:rsidR="00E60B11">
        <w:t>późn</w:t>
      </w:r>
      <w:proofErr w:type="spellEnd"/>
      <w:r w:rsidR="00E60B11">
        <w:t>. zmianami</w:t>
      </w:r>
      <w:r>
        <w:t>).</w:t>
      </w:r>
    </w:p>
    <w:p w:rsidR="004944BD" w:rsidRDefault="004944BD" w:rsidP="004944BD">
      <w:pPr>
        <w:pStyle w:val="Akapitzlist"/>
        <w:numPr>
          <w:ilvl w:val="0"/>
          <w:numId w:val="6"/>
        </w:numPr>
      </w:pPr>
      <w:r>
        <w:t>Ustawy z dnia 28 listopada 2003 r. oświadczeniach rodzinnych (</w:t>
      </w:r>
      <w:proofErr w:type="spellStart"/>
      <w:r>
        <w:t>t.j</w:t>
      </w:r>
      <w:proofErr w:type="spellEnd"/>
      <w:r>
        <w:t xml:space="preserve">. Dz. U. z 2016 r. poz. 1518, </w:t>
      </w:r>
      <w:r w:rsidR="00E60B11">
        <w:t xml:space="preserve">z </w:t>
      </w:r>
      <w:proofErr w:type="spellStart"/>
      <w:r w:rsidR="00E60B11">
        <w:t>późn</w:t>
      </w:r>
      <w:proofErr w:type="spellEnd"/>
      <w:r w:rsidR="00E60B11">
        <w:t>. zmianami</w:t>
      </w:r>
      <w:r>
        <w:t>)</w:t>
      </w:r>
    </w:p>
    <w:p w:rsidR="004944BD" w:rsidRDefault="004944BD" w:rsidP="004944BD">
      <w:pPr>
        <w:pStyle w:val="Akapitzlist"/>
        <w:numPr>
          <w:ilvl w:val="0"/>
          <w:numId w:val="6"/>
        </w:numPr>
      </w:pPr>
      <w:r>
        <w:t>Ustawy z dnia 27 sierpnia 2004 r. o świadczeniach opieki zdrowotnej finansowanych ze środków publicz</w:t>
      </w:r>
      <w:r w:rsidR="00E60B11">
        <w:t xml:space="preserve">nych (tj. Dz. U. z 2016 r. </w:t>
      </w:r>
      <w:proofErr w:type="spellStart"/>
      <w:r w:rsidR="00E60B11">
        <w:t>późn</w:t>
      </w:r>
      <w:proofErr w:type="spellEnd"/>
      <w:r w:rsidR="00E60B11">
        <w:t>. zmianami</w:t>
      </w:r>
      <w:r>
        <w:t>)</w:t>
      </w:r>
    </w:p>
    <w:p w:rsidR="004944BD" w:rsidRDefault="004944BD" w:rsidP="004944BD">
      <w:pPr>
        <w:pStyle w:val="Akapitzlist"/>
        <w:numPr>
          <w:ilvl w:val="0"/>
          <w:numId w:val="6"/>
        </w:numPr>
      </w:pPr>
      <w:r>
        <w:t>Ustawy z dnia 29 lipca 2005 r. o przeciwdziałaniu przemocy w rodzinie (tj. DZ. U. z 2015 r. poz. 1390</w:t>
      </w:r>
      <w:r w:rsidR="00E60B11">
        <w:t xml:space="preserve"> </w:t>
      </w:r>
      <w:proofErr w:type="spellStart"/>
      <w:r w:rsidR="00E60B11">
        <w:t>późn</w:t>
      </w:r>
      <w:proofErr w:type="spellEnd"/>
      <w:r w:rsidR="00E60B11">
        <w:t>. zmianami</w:t>
      </w:r>
      <w:r>
        <w:t>)</w:t>
      </w:r>
    </w:p>
    <w:p w:rsidR="004944BD" w:rsidRDefault="004944BD" w:rsidP="004944BD">
      <w:pPr>
        <w:pStyle w:val="Akapitzlist"/>
        <w:numPr>
          <w:ilvl w:val="0"/>
          <w:numId w:val="6"/>
        </w:numPr>
      </w:pPr>
      <w:r>
        <w:t xml:space="preserve">Ustawy z dnia 7 września 2007 r. o pomocy osobom uprawnionym do alimentów </w:t>
      </w:r>
      <w:r w:rsidR="00E60B11">
        <w:t>(</w:t>
      </w:r>
      <w:proofErr w:type="spellStart"/>
      <w:r w:rsidR="00E60B11">
        <w:t>t.j</w:t>
      </w:r>
      <w:proofErr w:type="spellEnd"/>
      <w:r w:rsidR="00E60B11">
        <w:t>. Dz. U. z 2016 r. poz. 169</w:t>
      </w:r>
      <w:r w:rsidR="00E60B11" w:rsidRPr="00E60B11">
        <w:t xml:space="preserve"> </w:t>
      </w:r>
      <w:proofErr w:type="spellStart"/>
      <w:r w:rsidR="00E60B11">
        <w:t>późn</w:t>
      </w:r>
      <w:proofErr w:type="spellEnd"/>
      <w:r w:rsidR="00E60B11">
        <w:t xml:space="preserve">. zmianami </w:t>
      </w:r>
      <w:r>
        <w:t>)</w:t>
      </w:r>
    </w:p>
    <w:p w:rsidR="006E06D6" w:rsidRDefault="006E06D6" w:rsidP="009851D6">
      <w:pPr>
        <w:pStyle w:val="Akapitzlist"/>
        <w:numPr>
          <w:ilvl w:val="0"/>
          <w:numId w:val="6"/>
        </w:numPr>
      </w:pPr>
      <w:r>
        <w:t>Ustawy z dnia 9 czerwca 2011 r. o wspieraniu rodziny i systemie pieczy zastępcze</w:t>
      </w:r>
      <w:r w:rsidR="00E60B11">
        <w:t xml:space="preserve">j (tj. Dz. U z 2016 r. poz. 575 </w:t>
      </w:r>
      <w:proofErr w:type="spellStart"/>
      <w:r w:rsidR="00E60B11">
        <w:t>późn</w:t>
      </w:r>
      <w:proofErr w:type="spellEnd"/>
      <w:r w:rsidR="00E60B11">
        <w:t>. zmianami</w:t>
      </w:r>
      <w:r>
        <w:t>)</w:t>
      </w:r>
    </w:p>
    <w:p w:rsidR="004944BD" w:rsidRDefault="004944BD" w:rsidP="004944BD">
      <w:pPr>
        <w:pStyle w:val="Akapitzlist"/>
        <w:numPr>
          <w:ilvl w:val="0"/>
          <w:numId w:val="6"/>
        </w:numPr>
      </w:pPr>
      <w:r>
        <w:t>Uchwały Rady Ministrów z dnia 10 grudnia 2013 r. w sprawie ustanowienia wieloletniego programu wspierania finansowego gmin w zakresie dożywiania „Pomoc państwa w zakresie dożywiania” na lata 2014 -</w:t>
      </w:r>
      <w:r w:rsidRPr="004944BD">
        <w:t xml:space="preserve"> </w:t>
      </w:r>
      <w:r>
        <w:t>2020 (tj. MP. Z 2015 r. poz. 821)</w:t>
      </w:r>
    </w:p>
    <w:p w:rsidR="009851D6" w:rsidRDefault="009851D6" w:rsidP="009851D6">
      <w:pPr>
        <w:pStyle w:val="Akapitzlist"/>
        <w:numPr>
          <w:ilvl w:val="0"/>
          <w:numId w:val="6"/>
        </w:numPr>
      </w:pPr>
      <w:r>
        <w:lastRenderedPageBreak/>
        <w:t>Ustawy z dnia 13 października 1998 r. o systemie ubezpieczeń społecznych (Dz. U. z 201</w:t>
      </w:r>
      <w:r w:rsidR="006E06D6">
        <w:t>6</w:t>
      </w:r>
      <w:r>
        <w:t xml:space="preserve"> r. poz. </w:t>
      </w:r>
      <w:r w:rsidR="00E60B11">
        <w:t>963</w:t>
      </w:r>
      <w:r w:rsidR="00E60B11" w:rsidRPr="00E60B11">
        <w:t xml:space="preserve"> </w:t>
      </w:r>
      <w:proofErr w:type="spellStart"/>
      <w:r w:rsidR="00E60B11">
        <w:t>późn</w:t>
      </w:r>
      <w:proofErr w:type="spellEnd"/>
      <w:r w:rsidR="00E60B11">
        <w:t xml:space="preserve">. zmianami </w:t>
      </w:r>
      <w:r>
        <w:t>)</w:t>
      </w:r>
    </w:p>
    <w:p w:rsidR="006E06D6" w:rsidRDefault="006E06D6" w:rsidP="009851D6">
      <w:pPr>
        <w:pStyle w:val="Akapitzlist"/>
        <w:numPr>
          <w:ilvl w:val="0"/>
          <w:numId w:val="6"/>
        </w:numPr>
      </w:pPr>
      <w:r>
        <w:t>Ustawy z dnia 4 kwietnia 2014 r. o ustaleniu i wypłacie zasiłków dla opiekunów (Dz. U z 2016 r. poz. 162</w:t>
      </w:r>
      <w:r w:rsidR="00E60B11">
        <w:t xml:space="preserve"> </w:t>
      </w:r>
      <w:proofErr w:type="spellStart"/>
      <w:r w:rsidR="00E60B11">
        <w:t>późn</w:t>
      </w:r>
      <w:proofErr w:type="spellEnd"/>
      <w:r w:rsidR="00E60B11">
        <w:t>. zmianami</w:t>
      </w:r>
      <w:r>
        <w:t>)</w:t>
      </w:r>
    </w:p>
    <w:p w:rsidR="0036378F" w:rsidRDefault="0036378F" w:rsidP="00E60B11">
      <w:pPr>
        <w:pStyle w:val="Akapitzlist"/>
        <w:numPr>
          <w:ilvl w:val="0"/>
          <w:numId w:val="6"/>
        </w:numPr>
      </w:pPr>
      <w:r>
        <w:t>Ustawy z dnia 5 grudnia 2014 r. o Karcie Dużej Rodziny (</w:t>
      </w:r>
      <w:r w:rsidR="006E06D6">
        <w:t xml:space="preserve">tj. </w:t>
      </w:r>
      <w:r>
        <w:t>Dz. U. z 201</w:t>
      </w:r>
      <w:r w:rsidR="006E06D6">
        <w:t>6</w:t>
      </w:r>
      <w:r>
        <w:t xml:space="preserve"> r. poz. </w:t>
      </w:r>
      <w:r w:rsidR="00E60B11">
        <w:t xml:space="preserve">785 </w:t>
      </w:r>
      <w:proofErr w:type="spellStart"/>
      <w:r w:rsidR="00E60B11">
        <w:t>późn</w:t>
      </w:r>
      <w:proofErr w:type="spellEnd"/>
      <w:r w:rsidR="00E60B11">
        <w:t>. zm.</w:t>
      </w:r>
      <w:r>
        <w:t>)</w:t>
      </w:r>
    </w:p>
    <w:p w:rsidR="006E06D6" w:rsidRDefault="00443535" w:rsidP="009851D6">
      <w:pPr>
        <w:pStyle w:val="Akapitzlist"/>
        <w:numPr>
          <w:ilvl w:val="0"/>
          <w:numId w:val="6"/>
        </w:numPr>
      </w:pPr>
      <w:r>
        <w:t>Ustawy z dnia</w:t>
      </w:r>
      <w:r w:rsidR="00BE2760">
        <w:t xml:space="preserve"> 11 lutego 2016 r. o pomocy pań</w:t>
      </w:r>
      <w:r>
        <w:t>stwa w wychowywaniu dzieci</w:t>
      </w:r>
      <w:r w:rsidR="00E60B11">
        <w:t xml:space="preserve"> (tj. Dz. U. z 2016 r. poz. 195 </w:t>
      </w:r>
      <w:proofErr w:type="spellStart"/>
      <w:r w:rsidR="00E60B11">
        <w:t>późn</w:t>
      </w:r>
      <w:proofErr w:type="spellEnd"/>
      <w:r w:rsidR="00E60B11">
        <w:t>. zmianami</w:t>
      </w:r>
      <w:r w:rsidR="004944BD">
        <w:t>)</w:t>
      </w:r>
    </w:p>
    <w:p w:rsidR="004944BD" w:rsidRDefault="004944BD" w:rsidP="009851D6">
      <w:pPr>
        <w:pStyle w:val="Akapitzlist"/>
        <w:numPr>
          <w:ilvl w:val="0"/>
          <w:numId w:val="6"/>
        </w:numPr>
      </w:pPr>
      <w:r>
        <w:t>Ustawy z dnia 4 listopada 2016 r. o wsparciu kobiet i rodzin „Za życiem” (tj. Dz. U z 2016 r. poz. 1860)</w:t>
      </w:r>
    </w:p>
    <w:p w:rsidR="008A54B9" w:rsidRDefault="008A54B9" w:rsidP="008A54B9">
      <w:pPr>
        <w:pStyle w:val="Akapitzlist"/>
        <w:numPr>
          <w:ilvl w:val="0"/>
          <w:numId w:val="6"/>
        </w:numPr>
      </w:pPr>
      <w:r>
        <w:t xml:space="preserve">Rządowych programów </w:t>
      </w:r>
      <w:r w:rsidR="004944BD">
        <w:t>pomocy społecznej mających</w:t>
      </w:r>
      <w:r>
        <w:t xml:space="preserve"> na celu ochronę poziomu życia osób i rodzin.</w:t>
      </w:r>
      <w:r w:rsidRPr="008A54B9">
        <w:t xml:space="preserve"> </w:t>
      </w:r>
    </w:p>
    <w:p w:rsidR="00902293" w:rsidRDefault="00902293" w:rsidP="009851D6">
      <w:pPr>
        <w:pStyle w:val="Akapitzlist"/>
        <w:numPr>
          <w:ilvl w:val="0"/>
          <w:numId w:val="6"/>
        </w:numPr>
      </w:pPr>
      <w:r>
        <w:t>Upoważnień do realizacji zadań wydanych przez organ gminy w oparciu o przepisy.</w:t>
      </w:r>
    </w:p>
    <w:p w:rsidR="008A54B9" w:rsidRDefault="008A54B9" w:rsidP="008A54B9">
      <w:pPr>
        <w:pStyle w:val="Akapitzlist"/>
        <w:numPr>
          <w:ilvl w:val="0"/>
          <w:numId w:val="6"/>
        </w:numPr>
      </w:pPr>
      <w:r>
        <w:t>Innych przepisów nakładających na Ośrodek zadania.</w:t>
      </w:r>
    </w:p>
    <w:p w:rsidR="0002317C" w:rsidRDefault="0002317C" w:rsidP="0002317C">
      <w:pPr>
        <w:ind w:left="360"/>
        <w:jc w:val="center"/>
      </w:pPr>
      <w:r w:rsidRPr="0002317C">
        <w:rPr>
          <w:rFonts w:ascii="Times New Roman" w:hAnsi="Times New Roman" w:cs="Times New Roman"/>
        </w:rPr>
        <w:t>§</w:t>
      </w:r>
      <w:r>
        <w:t xml:space="preserve"> 5</w:t>
      </w:r>
    </w:p>
    <w:p w:rsidR="0002317C" w:rsidRDefault="001C3788" w:rsidP="0002317C">
      <w:r>
        <w:t xml:space="preserve">1. </w:t>
      </w:r>
      <w:r w:rsidR="0002317C">
        <w:t>Zadania ośrodka obejmują w szczególności: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Przyznawanie i wypłacanie przewidzianych ustawami świadczeń,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Pracę socjalną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Prowadzenie i rozwój niezbędnej infrastruktury socjalnej,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 xml:space="preserve">Dokonywanie </w:t>
      </w:r>
      <w:r w:rsidR="00252D22">
        <w:t xml:space="preserve">diagnozy, </w:t>
      </w:r>
      <w:r>
        <w:t>analiz i ocen zjawisk rodzących zapotrzebowanie na świadczenia z pomocy społecznej,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Realizację zadań wynikających z rozeznanych potrzeb,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Rozwijanie nowych form pomocy społecznej i samopomocy w ramach zidentyfikowanych potrzeb,</w:t>
      </w:r>
    </w:p>
    <w:p w:rsidR="0002317C" w:rsidRDefault="0002317C" w:rsidP="0002317C">
      <w:pPr>
        <w:pStyle w:val="Akapitzlist"/>
        <w:numPr>
          <w:ilvl w:val="0"/>
          <w:numId w:val="10"/>
        </w:numPr>
      </w:pPr>
      <w:r>
        <w:t>Wspieranie osób i rodzin przeżywających  trudności .</w:t>
      </w:r>
    </w:p>
    <w:p w:rsidR="001C3788" w:rsidRDefault="001C3788" w:rsidP="001C3788">
      <w:pPr>
        <w:pStyle w:val="Akapitzlist"/>
        <w:numPr>
          <w:ilvl w:val="0"/>
          <w:numId w:val="10"/>
        </w:numPr>
      </w:pPr>
      <w:r>
        <w:t>Sporządzanie sprawozdawczości oraz przekazywanie jej Wojewodzie</w:t>
      </w:r>
    </w:p>
    <w:p w:rsidR="001C3788" w:rsidRDefault="008A54B9" w:rsidP="001C3788">
      <w:pPr>
        <w:ind w:left="360" w:hanging="360"/>
      </w:pPr>
      <w:r>
        <w:t>2. Ośrodek współdziała i współpracuje z organizacjami pozarządowymi, Kościołem, działającymi na terenie gminy organizacjami społecznymi, zakładami pracy, organizacjami charytatywnymi, fundacjami oraz osobami fizycznymi w zakresie realizowania zadań pomocy społecznej.</w:t>
      </w:r>
    </w:p>
    <w:p w:rsidR="00902293" w:rsidRDefault="00902293" w:rsidP="00902293">
      <w:pPr>
        <w:jc w:val="center"/>
      </w:pPr>
      <w:r>
        <w:t>Rozdział III</w:t>
      </w:r>
    </w:p>
    <w:p w:rsidR="00483E1D" w:rsidRDefault="00902293" w:rsidP="00483E1D">
      <w:pPr>
        <w:jc w:val="center"/>
      </w:pPr>
      <w:r>
        <w:t>Organizacja i zarządzanie</w:t>
      </w:r>
    </w:p>
    <w:p w:rsidR="00483E1D" w:rsidRDefault="00483E1D" w:rsidP="00483E1D">
      <w:pPr>
        <w:ind w:left="360"/>
        <w:jc w:val="center"/>
      </w:pPr>
      <w:r w:rsidRPr="0002317C">
        <w:rPr>
          <w:rFonts w:ascii="Times New Roman" w:hAnsi="Times New Roman" w:cs="Times New Roman"/>
        </w:rPr>
        <w:t>§</w:t>
      </w:r>
      <w:r>
        <w:t xml:space="preserve"> 6</w:t>
      </w:r>
    </w:p>
    <w:p w:rsidR="00483E1D" w:rsidRDefault="00483E1D" w:rsidP="00336D93">
      <w:pPr>
        <w:pStyle w:val="Akapitzlist"/>
        <w:numPr>
          <w:ilvl w:val="0"/>
          <w:numId w:val="12"/>
        </w:numPr>
        <w:ind w:left="709" w:hanging="425"/>
      </w:pPr>
      <w:r>
        <w:t>Strukturę organizacyjną Ośrodka tworzy Kierownik i podlegli mu pracownicy.</w:t>
      </w:r>
    </w:p>
    <w:p w:rsidR="004636F3" w:rsidRDefault="004636F3" w:rsidP="00336D93">
      <w:pPr>
        <w:pStyle w:val="Akapitzlist"/>
        <w:numPr>
          <w:ilvl w:val="0"/>
          <w:numId w:val="12"/>
        </w:numPr>
        <w:ind w:left="709" w:hanging="425"/>
      </w:pPr>
      <w:r>
        <w:t xml:space="preserve">Zasady funkcjonowania Ośrodka, liczbę etatów w strukturze organizacyjnej oraz zadania na poszczególnych stanowiskach pracy określa Regulamin Organizacyjny opracowany przez Kierownika Ośrodka. </w:t>
      </w:r>
    </w:p>
    <w:p w:rsidR="00902293" w:rsidRDefault="00902293" w:rsidP="00336D93">
      <w:pPr>
        <w:pStyle w:val="Akapitzlist"/>
        <w:numPr>
          <w:ilvl w:val="0"/>
          <w:numId w:val="12"/>
        </w:numPr>
        <w:ind w:left="709" w:hanging="425"/>
      </w:pPr>
      <w:r>
        <w:t>Działalnością Gminnego Ośrodka Pomocy Społecznej w Jasieńcu kieruje Kierownik</w:t>
      </w:r>
      <w:r w:rsidR="00E865A7">
        <w:t xml:space="preserve">, który </w:t>
      </w:r>
      <w:r w:rsidR="004636F3">
        <w:t xml:space="preserve">działa jednoosobowo, </w:t>
      </w:r>
      <w:r w:rsidR="00E865A7">
        <w:t>podejmuje wszelkie czynności organizacyjne i administracyjne związane z kierowaniem Ośrodka  a także reprezentuje go na zewnątrz.</w:t>
      </w:r>
    </w:p>
    <w:p w:rsidR="00E865A7" w:rsidRDefault="00E865A7" w:rsidP="00336D93">
      <w:pPr>
        <w:pStyle w:val="Akapitzlist"/>
        <w:numPr>
          <w:ilvl w:val="0"/>
          <w:numId w:val="12"/>
        </w:numPr>
        <w:ind w:left="709" w:hanging="425"/>
      </w:pPr>
      <w:r>
        <w:t>Zatrudnianie i zwalnianie Kierownika oraz wykonywanie uprawnień zwierzchnika służbowego w stosunku d</w:t>
      </w:r>
      <w:r w:rsidR="00483E1D">
        <w:t>o niego n</w:t>
      </w:r>
      <w:r>
        <w:t>ależy do Wójta Gminy Jasieniec.</w:t>
      </w:r>
    </w:p>
    <w:p w:rsidR="00E865A7" w:rsidRDefault="00E865A7" w:rsidP="00336D93">
      <w:pPr>
        <w:pStyle w:val="Akapitzlist"/>
        <w:numPr>
          <w:ilvl w:val="0"/>
          <w:numId w:val="12"/>
        </w:numPr>
        <w:ind w:left="709" w:hanging="425"/>
      </w:pPr>
      <w:r>
        <w:t xml:space="preserve">Kierownik </w:t>
      </w:r>
      <w:r w:rsidR="004636F3">
        <w:t xml:space="preserve">jest </w:t>
      </w:r>
      <w:r>
        <w:t xml:space="preserve"> służbowym przełożonym wszystkich pracowników Ośrodka, zawiera z nimi umowy o pracę i dokonuje wszelkich</w:t>
      </w:r>
      <w:r w:rsidR="002763AE">
        <w:t xml:space="preserve"> czynności z zakresu prawa pracy.</w:t>
      </w:r>
    </w:p>
    <w:p w:rsidR="00E865A7" w:rsidRDefault="002763AE" w:rsidP="00336D93">
      <w:pPr>
        <w:pStyle w:val="Akapitzlist"/>
        <w:numPr>
          <w:ilvl w:val="0"/>
          <w:numId w:val="12"/>
        </w:numPr>
        <w:ind w:left="709" w:hanging="425"/>
      </w:pPr>
      <w:r>
        <w:t xml:space="preserve">Z upoważnienia Wójta Gminy Jasieniec </w:t>
      </w:r>
      <w:r w:rsidR="00E865A7">
        <w:t>Kierownik</w:t>
      </w:r>
      <w:r>
        <w:t xml:space="preserve"> wydaje decyzje administracyjne w zakresie zadań pomocy społecznej zleconych gminie i zadań własnych gminy z zakresu pomocy społecznej oraz wynikające z innych ustaw objętych działaniem Ośrodka.</w:t>
      </w:r>
    </w:p>
    <w:p w:rsidR="00483E1D" w:rsidRDefault="002763AE" w:rsidP="00336D93">
      <w:pPr>
        <w:pStyle w:val="Akapitzlist"/>
        <w:numPr>
          <w:ilvl w:val="0"/>
          <w:numId w:val="12"/>
        </w:numPr>
        <w:ind w:left="709" w:hanging="425"/>
      </w:pPr>
      <w:r>
        <w:t xml:space="preserve">Kierownik składa Radzie Gminy Jasieniec corocznie sprawozdanie z działalności </w:t>
      </w:r>
      <w:r w:rsidR="004636F3">
        <w:t>Ośrodka</w:t>
      </w:r>
      <w:r>
        <w:t xml:space="preserve"> oraz przedstawia potrzeby w zakresie pomocy społecznej.</w:t>
      </w:r>
      <w:r w:rsidR="00483E1D" w:rsidRPr="00483E1D">
        <w:t xml:space="preserve"> </w:t>
      </w:r>
    </w:p>
    <w:p w:rsidR="005204A4" w:rsidRDefault="005204A4" w:rsidP="005204A4">
      <w:pPr>
        <w:jc w:val="center"/>
      </w:pPr>
      <w:r w:rsidRPr="00793AD5">
        <w:rPr>
          <w:rFonts w:ascii="Times New Roman" w:hAnsi="Times New Roman" w:cs="Times New Roman"/>
        </w:rPr>
        <w:lastRenderedPageBreak/>
        <w:t>§</w:t>
      </w:r>
      <w:r>
        <w:t xml:space="preserve"> 7</w:t>
      </w:r>
    </w:p>
    <w:p w:rsidR="005204A4" w:rsidRDefault="005204A4" w:rsidP="005204A4">
      <w:r>
        <w:t>Zasady wynagradzania pracowników Ośrodka oraz ich kwalifikacje okreś</w:t>
      </w:r>
      <w:r w:rsidR="004636F3">
        <w:t>la Regulamin wynagradzania p</w:t>
      </w:r>
      <w:r>
        <w:t>racowników Ośrodka oraz odrębne przepisy.</w:t>
      </w:r>
    </w:p>
    <w:p w:rsidR="005204A4" w:rsidRDefault="005204A4" w:rsidP="005204A4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t xml:space="preserve"> 8</w:t>
      </w:r>
    </w:p>
    <w:p w:rsidR="005204A4" w:rsidRDefault="005204A4" w:rsidP="005204A4">
      <w:r>
        <w:t>Ośrodek posługuje się pieczęcią o treści:</w:t>
      </w:r>
    </w:p>
    <w:p w:rsidR="005204A4" w:rsidRDefault="005204A4" w:rsidP="005204A4">
      <w:pPr>
        <w:contextualSpacing/>
        <w:jc w:val="center"/>
      </w:pPr>
      <w:r>
        <w:t>Gminny Ośrodek Pomocy Społecznej</w:t>
      </w:r>
    </w:p>
    <w:p w:rsidR="005204A4" w:rsidRDefault="005204A4" w:rsidP="005204A4">
      <w:pPr>
        <w:contextualSpacing/>
        <w:jc w:val="center"/>
      </w:pPr>
      <w:r>
        <w:t>w Jasieńcu</w:t>
      </w:r>
    </w:p>
    <w:p w:rsidR="005204A4" w:rsidRDefault="005204A4" w:rsidP="005204A4">
      <w:pPr>
        <w:contextualSpacing/>
        <w:jc w:val="center"/>
      </w:pPr>
      <w:r>
        <w:t>ul. Warecka 42, 05-604 Jasieniec</w:t>
      </w:r>
    </w:p>
    <w:p w:rsidR="005204A4" w:rsidRDefault="005204A4" w:rsidP="005204A4">
      <w:pPr>
        <w:contextualSpacing/>
        <w:jc w:val="center"/>
      </w:pPr>
      <w:r>
        <w:t>woj. mazowieckie, Tel. fax (048) 66-133-37</w:t>
      </w:r>
    </w:p>
    <w:p w:rsidR="005204A4" w:rsidRDefault="005204A4" w:rsidP="005204A4">
      <w:pPr>
        <w:contextualSpacing/>
        <w:jc w:val="center"/>
      </w:pPr>
      <w:r>
        <w:t>NIP 797-182-00-34</w:t>
      </w:r>
    </w:p>
    <w:p w:rsidR="005204A4" w:rsidRDefault="005204A4" w:rsidP="005204A4">
      <w:pPr>
        <w:jc w:val="center"/>
      </w:pPr>
    </w:p>
    <w:p w:rsidR="005204A4" w:rsidRDefault="005204A4" w:rsidP="005204A4">
      <w:pPr>
        <w:jc w:val="center"/>
      </w:pPr>
      <w:r>
        <w:t xml:space="preserve">Rozdział IV </w:t>
      </w:r>
    </w:p>
    <w:p w:rsidR="005204A4" w:rsidRDefault="005204A4" w:rsidP="005204A4">
      <w:pPr>
        <w:jc w:val="center"/>
      </w:pPr>
      <w:r>
        <w:t>Gospodarka finansowa</w:t>
      </w:r>
    </w:p>
    <w:p w:rsidR="005204A4" w:rsidRDefault="005204A4" w:rsidP="005204A4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t xml:space="preserve"> 9</w:t>
      </w:r>
    </w:p>
    <w:p w:rsidR="00BC6F83" w:rsidRDefault="00483E1D" w:rsidP="00BC6F83">
      <w:pPr>
        <w:pStyle w:val="Akapitzlist"/>
        <w:numPr>
          <w:ilvl w:val="0"/>
          <w:numId w:val="9"/>
        </w:numPr>
      </w:pPr>
      <w:r>
        <w:t>Ośrodek prowadzi gospodarkę finansową na zasadach obowiązujących w samorząd</w:t>
      </w:r>
      <w:r w:rsidR="00B608EC">
        <w:t>owych jednostkach budżetowych.</w:t>
      </w:r>
    </w:p>
    <w:p w:rsidR="00483E1D" w:rsidRDefault="00483E1D" w:rsidP="00BC6F83">
      <w:pPr>
        <w:pStyle w:val="Akapitzlist"/>
        <w:numPr>
          <w:ilvl w:val="0"/>
          <w:numId w:val="9"/>
        </w:numPr>
      </w:pPr>
      <w:r>
        <w:t xml:space="preserve">Podstawą gospodarki finansowej jest </w:t>
      </w:r>
      <w:r w:rsidR="008A54B9">
        <w:t xml:space="preserve">roczny </w:t>
      </w:r>
      <w:r>
        <w:t>plan finansowy, obejmujący dochody i wydatki określone i przyjęte w budżecie gminy.</w:t>
      </w:r>
    </w:p>
    <w:p w:rsidR="00483E1D" w:rsidRDefault="00B608EC" w:rsidP="00BC6F83">
      <w:pPr>
        <w:pStyle w:val="Akapitzlist"/>
        <w:numPr>
          <w:ilvl w:val="0"/>
          <w:numId w:val="9"/>
        </w:numPr>
      </w:pPr>
      <w:r>
        <w:t>Działalność ośrodka jest finansowana ze środków otrzymywanych z budżetu państwa oraz budżetu gminy zgodnie z obowiązującymi przepisami.</w:t>
      </w:r>
    </w:p>
    <w:p w:rsidR="00252D22" w:rsidRDefault="00252D22" w:rsidP="00BC6F83">
      <w:pPr>
        <w:pStyle w:val="Akapitzlist"/>
        <w:numPr>
          <w:ilvl w:val="0"/>
          <w:numId w:val="9"/>
        </w:numPr>
      </w:pPr>
      <w:r>
        <w:t>Mienie Ośrodka stanowią środki trwałe i przedmioty nietrwałe zakupione przez Ośrodek na prowadzenie działalności.</w:t>
      </w:r>
    </w:p>
    <w:p w:rsidR="00252D22" w:rsidRDefault="00252D22" w:rsidP="00BC6F83">
      <w:pPr>
        <w:pStyle w:val="Akapitzlist"/>
        <w:numPr>
          <w:ilvl w:val="0"/>
          <w:numId w:val="9"/>
        </w:numPr>
      </w:pPr>
      <w:r>
        <w:t>Ośrodek może administrować przekazanym mu majątkiem gminy, skarbu państwa lub innych osób fizycznych i prawnych w tym przekazanych na podstawie decyzji o trwałym zarządzie, umów użyczenia, najmu, dzierżawy w celu realizacji zadań.</w:t>
      </w:r>
    </w:p>
    <w:p w:rsidR="00252D22" w:rsidRDefault="00252D22" w:rsidP="00252D22">
      <w:pPr>
        <w:ind w:left="360"/>
        <w:jc w:val="center"/>
      </w:pPr>
      <w:r>
        <w:t xml:space="preserve">Rozdział V </w:t>
      </w:r>
    </w:p>
    <w:p w:rsidR="00252D22" w:rsidRDefault="00252D22" w:rsidP="00252D22">
      <w:pPr>
        <w:jc w:val="center"/>
      </w:pPr>
      <w:r>
        <w:t>Postanowienia końcowe</w:t>
      </w:r>
    </w:p>
    <w:p w:rsidR="00252D22" w:rsidRDefault="00252D22" w:rsidP="00252D22">
      <w:pPr>
        <w:jc w:val="center"/>
      </w:pPr>
      <w:r w:rsidRPr="00793AD5">
        <w:rPr>
          <w:rFonts w:ascii="Times New Roman" w:hAnsi="Times New Roman" w:cs="Times New Roman"/>
        </w:rPr>
        <w:t>§</w:t>
      </w:r>
      <w:r>
        <w:t xml:space="preserve"> 10</w:t>
      </w:r>
    </w:p>
    <w:p w:rsidR="00252D22" w:rsidRDefault="00336D93" w:rsidP="00336D93">
      <w:pPr>
        <w:pStyle w:val="Akapitzlist"/>
        <w:numPr>
          <w:ilvl w:val="0"/>
          <w:numId w:val="14"/>
        </w:numPr>
      </w:pPr>
      <w:r>
        <w:t>Statut uchwala Rada Gminy Jasieniec .</w:t>
      </w:r>
    </w:p>
    <w:p w:rsidR="00336D93" w:rsidRDefault="00336D93" w:rsidP="00252D22">
      <w:pPr>
        <w:pStyle w:val="Akapitzlist"/>
        <w:numPr>
          <w:ilvl w:val="0"/>
          <w:numId w:val="14"/>
        </w:numPr>
      </w:pPr>
      <w:r>
        <w:t>Zmiana statutu wymaga zachowania trybu określonego dla jego uchwalenia.</w:t>
      </w:r>
    </w:p>
    <w:p w:rsidR="00252D22" w:rsidRDefault="00252D22" w:rsidP="00252D22">
      <w:pPr>
        <w:jc w:val="center"/>
      </w:pPr>
    </w:p>
    <w:p w:rsidR="005204A4" w:rsidRDefault="005204A4" w:rsidP="00B608EC">
      <w:pPr>
        <w:jc w:val="center"/>
      </w:pPr>
    </w:p>
    <w:p w:rsidR="002763AE" w:rsidRDefault="002763AE" w:rsidP="002763AE">
      <w:pPr>
        <w:ind w:left="360"/>
        <w:jc w:val="center"/>
      </w:pPr>
    </w:p>
    <w:p w:rsidR="00902293" w:rsidRDefault="00902293" w:rsidP="00902293">
      <w:pPr>
        <w:jc w:val="center"/>
      </w:pPr>
    </w:p>
    <w:p w:rsidR="0063114C" w:rsidRDefault="0063114C" w:rsidP="00902293">
      <w:pPr>
        <w:jc w:val="center"/>
      </w:pPr>
      <w:bookmarkStart w:id="0" w:name="_GoBack"/>
      <w:bookmarkEnd w:id="0"/>
    </w:p>
    <w:sectPr w:rsidR="0063114C" w:rsidSect="00890C6E">
      <w:pgSz w:w="11906" w:h="16838"/>
      <w:pgMar w:top="1134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E4" w:rsidRDefault="002614E4" w:rsidP="000133F8">
      <w:pPr>
        <w:spacing w:after="0"/>
      </w:pPr>
      <w:r>
        <w:separator/>
      </w:r>
    </w:p>
  </w:endnote>
  <w:endnote w:type="continuationSeparator" w:id="0">
    <w:p w:rsidR="002614E4" w:rsidRDefault="002614E4" w:rsidP="0001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E4" w:rsidRDefault="002614E4" w:rsidP="000133F8">
      <w:pPr>
        <w:spacing w:after="0"/>
      </w:pPr>
      <w:r>
        <w:separator/>
      </w:r>
    </w:p>
  </w:footnote>
  <w:footnote w:type="continuationSeparator" w:id="0">
    <w:p w:rsidR="002614E4" w:rsidRDefault="002614E4" w:rsidP="000133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C61"/>
    <w:multiLevelType w:val="hybridMultilevel"/>
    <w:tmpl w:val="B474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153"/>
    <w:multiLevelType w:val="hybridMultilevel"/>
    <w:tmpl w:val="CF92C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48A"/>
    <w:multiLevelType w:val="hybridMultilevel"/>
    <w:tmpl w:val="310E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4498"/>
    <w:multiLevelType w:val="hybridMultilevel"/>
    <w:tmpl w:val="AB1E2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34879"/>
    <w:multiLevelType w:val="hybridMultilevel"/>
    <w:tmpl w:val="264CA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65BC"/>
    <w:multiLevelType w:val="hybridMultilevel"/>
    <w:tmpl w:val="4A1C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F696E"/>
    <w:multiLevelType w:val="hybridMultilevel"/>
    <w:tmpl w:val="C7D2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A0B83"/>
    <w:multiLevelType w:val="hybridMultilevel"/>
    <w:tmpl w:val="A1D8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F089E"/>
    <w:multiLevelType w:val="hybridMultilevel"/>
    <w:tmpl w:val="7FAA2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1062C"/>
    <w:multiLevelType w:val="hybridMultilevel"/>
    <w:tmpl w:val="FE2EB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05B6C"/>
    <w:multiLevelType w:val="hybridMultilevel"/>
    <w:tmpl w:val="32484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27325"/>
    <w:multiLevelType w:val="hybridMultilevel"/>
    <w:tmpl w:val="4378B3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50FE8"/>
    <w:multiLevelType w:val="hybridMultilevel"/>
    <w:tmpl w:val="EBD6F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A104D"/>
    <w:multiLevelType w:val="hybridMultilevel"/>
    <w:tmpl w:val="F67E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C69"/>
    <w:rsid w:val="000133F8"/>
    <w:rsid w:val="0002317C"/>
    <w:rsid w:val="0003353B"/>
    <w:rsid w:val="00096C9A"/>
    <w:rsid w:val="00175552"/>
    <w:rsid w:val="001A4C69"/>
    <w:rsid w:val="001C3788"/>
    <w:rsid w:val="001C6A92"/>
    <w:rsid w:val="00252D22"/>
    <w:rsid w:val="002614E4"/>
    <w:rsid w:val="002763AE"/>
    <w:rsid w:val="002A64F9"/>
    <w:rsid w:val="002C1AB7"/>
    <w:rsid w:val="002C363F"/>
    <w:rsid w:val="00336D93"/>
    <w:rsid w:val="0036378F"/>
    <w:rsid w:val="00443535"/>
    <w:rsid w:val="004636F3"/>
    <w:rsid w:val="00483E1D"/>
    <w:rsid w:val="004944BD"/>
    <w:rsid w:val="004A206F"/>
    <w:rsid w:val="005204A4"/>
    <w:rsid w:val="0053615E"/>
    <w:rsid w:val="00564E6C"/>
    <w:rsid w:val="005F3BBF"/>
    <w:rsid w:val="0063114C"/>
    <w:rsid w:val="006E06D6"/>
    <w:rsid w:val="00793AD5"/>
    <w:rsid w:val="00860F31"/>
    <w:rsid w:val="00890C6E"/>
    <w:rsid w:val="008A54B9"/>
    <w:rsid w:val="008C2843"/>
    <w:rsid w:val="00902293"/>
    <w:rsid w:val="00915981"/>
    <w:rsid w:val="00942B16"/>
    <w:rsid w:val="009851D6"/>
    <w:rsid w:val="00A34AAD"/>
    <w:rsid w:val="00A560EC"/>
    <w:rsid w:val="00A73A50"/>
    <w:rsid w:val="00B608EC"/>
    <w:rsid w:val="00BA0FFE"/>
    <w:rsid w:val="00BC2379"/>
    <w:rsid w:val="00BC6F83"/>
    <w:rsid w:val="00BE2760"/>
    <w:rsid w:val="00C439D2"/>
    <w:rsid w:val="00CA276E"/>
    <w:rsid w:val="00CF3114"/>
    <w:rsid w:val="00DC51BA"/>
    <w:rsid w:val="00E60B11"/>
    <w:rsid w:val="00E865A7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E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3F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3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3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w Jasieńcu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</dc:creator>
  <cp:keywords/>
  <dc:description/>
  <cp:lastModifiedBy>Użytkownik systemu Windows</cp:lastModifiedBy>
  <cp:revision>6</cp:revision>
  <cp:lastPrinted>2015-11-12T15:32:00Z</cp:lastPrinted>
  <dcterms:created xsi:type="dcterms:W3CDTF">2017-06-07T10:21:00Z</dcterms:created>
  <dcterms:modified xsi:type="dcterms:W3CDTF">2019-04-30T12:39:00Z</dcterms:modified>
</cp:coreProperties>
</file>