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77777777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B34360">
        <w:rPr>
          <w:rFonts w:ascii="Arial" w:eastAsia="Calibri" w:hAnsi="Arial" w:cs="Arial"/>
          <w:b/>
          <w:bCs/>
          <w:szCs w:val="24"/>
        </w:rPr>
        <w:t>2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NIP/PESEL,KRS/CEiDG)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>(dalej jako: ustawa Pzp)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303B8A83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PZD.DT3.25</w:t>
      </w:r>
      <w:r w:rsidR="003150DC">
        <w:rPr>
          <w:rFonts w:ascii="Arial" w:eastAsia="Calibri" w:hAnsi="Arial" w:cs="Arial"/>
          <w:b/>
          <w:color w:val="000000"/>
          <w:sz w:val="20"/>
          <w:szCs w:val="20"/>
        </w:rPr>
        <w:t>2.</w:t>
      </w:r>
      <w:r w:rsidR="007A6E63">
        <w:rPr>
          <w:rFonts w:ascii="Arial" w:eastAsia="Calibri" w:hAnsi="Arial" w:cs="Arial"/>
          <w:b/>
          <w:color w:val="000000"/>
          <w:sz w:val="20"/>
          <w:szCs w:val="20"/>
        </w:rPr>
        <w:t>8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Zimowe utrzymanie dróg powiatowych na terenie Powiatu Sochaczewskiego w sezonie zimowym 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7A6E63">
        <w:rPr>
          <w:rFonts w:ascii="Arial" w:eastAsia="Calibri" w:hAnsi="Arial" w:cs="Arial"/>
          <w:b/>
          <w:color w:val="000000"/>
          <w:sz w:val="20"/>
          <w:szCs w:val="20"/>
        </w:rPr>
        <w:t>/</w:t>
      </w:r>
      <w:r w:rsidR="00B34360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38130C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F5584A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u</w:t>
      </w:r>
      <w:r w:rsidRPr="00F5584A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5584A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Pzp (podać mającą zastosowanie podstawę wykluczenia spośród wymienionych w art. 108 ust. 1 pkt. 1, 2, 5, 6 lub art. 109 ust. 1 pkt. 2-10 ustawy Pzp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642A1"/>
    <w:rsid w:val="001F5C96"/>
    <w:rsid w:val="003150DC"/>
    <w:rsid w:val="0038130C"/>
    <w:rsid w:val="003915AF"/>
    <w:rsid w:val="003A3C4C"/>
    <w:rsid w:val="00406FF7"/>
    <w:rsid w:val="005621A6"/>
    <w:rsid w:val="006025F7"/>
    <w:rsid w:val="007A6E63"/>
    <w:rsid w:val="007F2356"/>
    <w:rsid w:val="00951E13"/>
    <w:rsid w:val="00B34360"/>
    <w:rsid w:val="00DB3881"/>
    <w:rsid w:val="00F15F5D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9</cp:revision>
  <dcterms:created xsi:type="dcterms:W3CDTF">2021-04-23T06:39:00Z</dcterms:created>
  <dcterms:modified xsi:type="dcterms:W3CDTF">2022-09-20T07:58:00Z</dcterms:modified>
</cp:coreProperties>
</file>