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25EC1" w14:textId="17F38C50" w:rsidR="0057082F" w:rsidRPr="00D47CCE" w:rsidRDefault="007A4842" w:rsidP="007136F3">
      <w:pPr>
        <w:tabs>
          <w:tab w:val="left" w:pos="3120"/>
          <w:tab w:val="right" w:pos="9072"/>
        </w:tabs>
        <w:spacing w:line="360" w:lineRule="auto"/>
        <w:jc w:val="right"/>
        <w:rPr>
          <w:rFonts w:ascii="Arial" w:hAnsi="Arial" w:cs="Arial"/>
          <w:b/>
          <w:sz w:val="20"/>
          <w:szCs w:val="20"/>
        </w:rPr>
      </w:pPr>
      <w:r>
        <w:rPr>
          <w:rFonts w:ascii="Arial" w:hAnsi="Arial" w:cs="Arial"/>
          <w:b/>
          <w:sz w:val="20"/>
          <w:szCs w:val="20"/>
        </w:rPr>
        <w:t xml:space="preserve">Załącznik nr </w:t>
      </w:r>
      <w:r w:rsidR="002775CF">
        <w:rPr>
          <w:rFonts w:ascii="Arial" w:hAnsi="Arial" w:cs="Arial"/>
          <w:b/>
          <w:sz w:val="20"/>
          <w:szCs w:val="20"/>
        </w:rPr>
        <w:t>3</w:t>
      </w:r>
      <w:r>
        <w:rPr>
          <w:rFonts w:ascii="Arial" w:hAnsi="Arial" w:cs="Arial"/>
          <w:b/>
          <w:sz w:val="20"/>
          <w:szCs w:val="20"/>
        </w:rPr>
        <w:t xml:space="preserve"> </w:t>
      </w:r>
    </w:p>
    <w:p w14:paraId="69A9D9E4" w14:textId="77777777" w:rsidR="0057082F" w:rsidRPr="00D47CCE" w:rsidRDefault="0057082F" w:rsidP="007136F3">
      <w:pPr>
        <w:tabs>
          <w:tab w:val="left" w:pos="3120"/>
        </w:tabs>
        <w:spacing w:line="360" w:lineRule="auto"/>
        <w:rPr>
          <w:rFonts w:ascii="Arial" w:hAnsi="Arial" w:cs="Arial"/>
          <w:sz w:val="20"/>
          <w:szCs w:val="20"/>
        </w:rPr>
      </w:pPr>
    </w:p>
    <w:p w14:paraId="3419007B" w14:textId="77777777" w:rsidR="0057082F" w:rsidRPr="00D47CCE" w:rsidRDefault="0057082F" w:rsidP="007136F3">
      <w:pPr>
        <w:spacing w:line="360" w:lineRule="auto"/>
        <w:jc w:val="center"/>
        <w:rPr>
          <w:rFonts w:ascii="Arial" w:hAnsi="Arial" w:cs="Arial"/>
          <w:b/>
          <w:sz w:val="22"/>
          <w:szCs w:val="22"/>
        </w:rPr>
      </w:pPr>
      <w:r w:rsidRPr="00D47CCE">
        <w:rPr>
          <w:rFonts w:ascii="Arial" w:hAnsi="Arial" w:cs="Arial"/>
          <w:b/>
          <w:sz w:val="22"/>
          <w:szCs w:val="22"/>
        </w:rPr>
        <w:t>Specyfikacja robót zimowego utrzymania dróg</w:t>
      </w:r>
    </w:p>
    <w:p w14:paraId="3E3443CD" w14:textId="77777777" w:rsidR="0057082F" w:rsidRPr="00D47CCE" w:rsidRDefault="0057082F" w:rsidP="007136F3">
      <w:pPr>
        <w:spacing w:line="360" w:lineRule="auto"/>
        <w:jc w:val="center"/>
        <w:rPr>
          <w:rFonts w:ascii="Arial" w:hAnsi="Arial" w:cs="Arial"/>
          <w:sz w:val="20"/>
          <w:szCs w:val="20"/>
        </w:rPr>
      </w:pPr>
    </w:p>
    <w:p w14:paraId="7619F67F" w14:textId="77777777" w:rsidR="0057082F" w:rsidRPr="00D47CCE" w:rsidRDefault="0057082F" w:rsidP="007136F3">
      <w:pPr>
        <w:spacing w:line="360" w:lineRule="auto"/>
        <w:jc w:val="center"/>
        <w:rPr>
          <w:rFonts w:ascii="Arial" w:hAnsi="Arial" w:cs="Arial"/>
          <w:sz w:val="20"/>
          <w:szCs w:val="20"/>
        </w:rPr>
      </w:pPr>
    </w:p>
    <w:p w14:paraId="5D125CF9" w14:textId="77777777" w:rsidR="0057082F" w:rsidRPr="00D47CCE" w:rsidRDefault="0057082F" w:rsidP="007136F3">
      <w:pPr>
        <w:pStyle w:val="Nagwek1"/>
        <w:spacing w:line="360" w:lineRule="auto"/>
        <w:jc w:val="left"/>
        <w:rPr>
          <w:rFonts w:ascii="Arial" w:hAnsi="Arial" w:cs="Arial"/>
          <w:color w:val="auto"/>
          <w:sz w:val="20"/>
          <w:szCs w:val="20"/>
        </w:rPr>
      </w:pPr>
      <w:r w:rsidRPr="00D47CCE">
        <w:rPr>
          <w:rFonts w:ascii="Arial" w:hAnsi="Arial" w:cs="Arial"/>
          <w:color w:val="auto"/>
          <w:sz w:val="20"/>
          <w:szCs w:val="20"/>
        </w:rPr>
        <w:t>1. WSTĘP</w:t>
      </w:r>
    </w:p>
    <w:p w14:paraId="24859998" w14:textId="77777777" w:rsidR="0057082F" w:rsidRPr="00D47CCE" w:rsidRDefault="0057082F" w:rsidP="007136F3">
      <w:pPr>
        <w:spacing w:line="360" w:lineRule="auto"/>
        <w:jc w:val="both"/>
        <w:rPr>
          <w:rFonts w:ascii="Arial" w:hAnsi="Arial" w:cs="Arial"/>
          <w:sz w:val="20"/>
          <w:szCs w:val="20"/>
        </w:rPr>
      </w:pPr>
      <w:r w:rsidRPr="00D47CCE">
        <w:rPr>
          <w:rFonts w:ascii="Arial" w:hAnsi="Arial" w:cs="Arial"/>
          <w:b/>
          <w:sz w:val="20"/>
          <w:szCs w:val="20"/>
        </w:rPr>
        <w:t>Zimowe utrzymanie dróg</w:t>
      </w:r>
      <w:r w:rsidRPr="00D47CCE">
        <w:rPr>
          <w:rFonts w:ascii="Arial" w:hAnsi="Arial" w:cs="Arial"/>
          <w:sz w:val="20"/>
          <w:szCs w:val="20"/>
        </w:rPr>
        <w:t xml:space="preserve"> (zwane dalej w skrócie </w:t>
      </w:r>
      <w:r w:rsidRPr="00D47CCE">
        <w:rPr>
          <w:rFonts w:ascii="Arial" w:hAnsi="Arial" w:cs="Arial"/>
          <w:b/>
          <w:sz w:val="20"/>
          <w:szCs w:val="20"/>
        </w:rPr>
        <w:t>„ZUD”</w:t>
      </w:r>
      <w:r w:rsidRPr="00D47CCE">
        <w:rPr>
          <w:rFonts w:ascii="Arial" w:hAnsi="Arial" w:cs="Arial"/>
          <w:sz w:val="20"/>
          <w:szCs w:val="20"/>
        </w:rPr>
        <w:t xml:space="preserve">) są to roboty i prace prowadzone </w:t>
      </w:r>
      <w:r w:rsidR="00D47CCE">
        <w:rPr>
          <w:rFonts w:ascii="Arial" w:hAnsi="Arial" w:cs="Arial"/>
          <w:sz w:val="20"/>
          <w:szCs w:val="20"/>
        </w:rPr>
        <w:br/>
      </w:r>
      <w:r w:rsidRPr="00D47CCE">
        <w:rPr>
          <w:rFonts w:ascii="Arial" w:hAnsi="Arial" w:cs="Arial"/>
          <w:sz w:val="20"/>
          <w:szCs w:val="20"/>
        </w:rPr>
        <w:t>w ramach bieżącego utrzymania dróg, mające na celu zmniejszenie lub ograniczenie zakłóceń ruchu drogowego, wywoływanych takimi czynnikami atmosferycznymi jak śliskość zimowa oraz opady śniegu. Do zimowego utrzymania dróg zalicza się między innymi:</w:t>
      </w:r>
    </w:p>
    <w:p w14:paraId="34622D98" w14:textId="77777777" w:rsidR="0057082F" w:rsidRPr="00D47CCE" w:rsidRDefault="0057082F" w:rsidP="007136F3">
      <w:pPr>
        <w:numPr>
          <w:ilvl w:val="0"/>
          <w:numId w:val="1"/>
        </w:numPr>
        <w:spacing w:line="360" w:lineRule="auto"/>
        <w:jc w:val="both"/>
        <w:rPr>
          <w:rFonts w:ascii="Arial" w:hAnsi="Arial" w:cs="Arial"/>
          <w:sz w:val="20"/>
          <w:szCs w:val="20"/>
        </w:rPr>
      </w:pPr>
      <w:r w:rsidRPr="00D47CCE">
        <w:rPr>
          <w:rFonts w:ascii="Arial" w:hAnsi="Arial" w:cs="Arial"/>
          <w:sz w:val="20"/>
          <w:szCs w:val="20"/>
        </w:rPr>
        <w:t xml:space="preserve">działanie organizacyjno-techniczne realizowane przez drogową służbę liniową lub przedsiębiorstwa wykonawcze, w tym prace remontowe dla przygotowania dróg </w:t>
      </w:r>
      <w:r w:rsidRPr="00D47CCE">
        <w:rPr>
          <w:rFonts w:ascii="Arial" w:hAnsi="Arial" w:cs="Arial"/>
          <w:sz w:val="20"/>
          <w:szCs w:val="20"/>
        </w:rPr>
        <w:br/>
        <w:t xml:space="preserve">i obiektów mostowych do sezonu zimowego. </w:t>
      </w:r>
    </w:p>
    <w:p w14:paraId="357BDDBC" w14:textId="77777777" w:rsidR="0057082F" w:rsidRPr="00D47CCE" w:rsidRDefault="0057082F" w:rsidP="007136F3">
      <w:pPr>
        <w:numPr>
          <w:ilvl w:val="0"/>
          <w:numId w:val="1"/>
        </w:numPr>
        <w:spacing w:line="360" w:lineRule="auto"/>
        <w:jc w:val="both"/>
        <w:rPr>
          <w:rFonts w:ascii="Arial" w:hAnsi="Arial" w:cs="Arial"/>
          <w:sz w:val="20"/>
          <w:szCs w:val="20"/>
        </w:rPr>
      </w:pPr>
      <w:r w:rsidRPr="00D47CCE">
        <w:rPr>
          <w:rFonts w:ascii="Arial" w:hAnsi="Arial" w:cs="Arial"/>
          <w:sz w:val="20"/>
          <w:szCs w:val="20"/>
        </w:rPr>
        <w:t xml:space="preserve">przygotowanie materiałów do zwalczania tj.: do zapobiegania powstawaniu </w:t>
      </w:r>
      <w:r w:rsidR="00D47CCE">
        <w:rPr>
          <w:rFonts w:ascii="Arial" w:hAnsi="Arial" w:cs="Arial"/>
          <w:sz w:val="20"/>
          <w:szCs w:val="20"/>
        </w:rPr>
        <w:br/>
      </w:r>
      <w:r w:rsidRPr="00D47CCE">
        <w:rPr>
          <w:rFonts w:ascii="Arial" w:hAnsi="Arial" w:cs="Arial"/>
          <w:sz w:val="20"/>
          <w:szCs w:val="20"/>
        </w:rPr>
        <w:t>i likwidowania śliskości,</w:t>
      </w:r>
    </w:p>
    <w:p w14:paraId="6BF65401" w14:textId="77777777" w:rsidR="0057082F" w:rsidRPr="00D47CCE" w:rsidRDefault="0057082F" w:rsidP="007136F3">
      <w:pPr>
        <w:numPr>
          <w:ilvl w:val="0"/>
          <w:numId w:val="1"/>
        </w:numPr>
        <w:spacing w:line="360" w:lineRule="auto"/>
        <w:jc w:val="both"/>
        <w:rPr>
          <w:rFonts w:ascii="Arial" w:hAnsi="Arial" w:cs="Arial"/>
          <w:sz w:val="20"/>
          <w:szCs w:val="20"/>
        </w:rPr>
      </w:pPr>
      <w:r w:rsidRPr="00D47CCE">
        <w:rPr>
          <w:rFonts w:ascii="Arial" w:hAnsi="Arial" w:cs="Arial"/>
          <w:sz w:val="20"/>
          <w:szCs w:val="20"/>
        </w:rPr>
        <w:t>usuwanie śniegu z dróg,</w:t>
      </w:r>
    </w:p>
    <w:p w14:paraId="64019AFB" w14:textId="77777777" w:rsidR="0057082F" w:rsidRPr="00D47CCE" w:rsidRDefault="0057082F" w:rsidP="007136F3">
      <w:pPr>
        <w:numPr>
          <w:ilvl w:val="0"/>
          <w:numId w:val="1"/>
        </w:numPr>
        <w:spacing w:line="360" w:lineRule="auto"/>
        <w:jc w:val="both"/>
        <w:rPr>
          <w:rFonts w:ascii="Arial" w:hAnsi="Arial" w:cs="Arial"/>
          <w:sz w:val="20"/>
          <w:szCs w:val="20"/>
        </w:rPr>
      </w:pPr>
      <w:r w:rsidRPr="00D47CCE">
        <w:rPr>
          <w:rFonts w:ascii="Arial" w:hAnsi="Arial" w:cs="Arial"/>
          <w:sz w:val="20"/>
          <w:szCs w:val="20"/>
        </w:rPr>
        <w:t xml:space="preserve">zwalczanie, tj. zapobieganie powstawaniu i likwidowanie śliskości zimowej przez stosowanie środków chemicznych lub materiałów </w:t>
      </w:r>
      <w:proofErr w:type="spellStart"/>
      <w:r w:rsidRPr="00D47CCE">
        <w:rPr>
          <w:rFonts w:ascii="Arial" w:hAnsi="Arial" w:cs="Arial"/>
          <w:sz w:val="20"/>
          <w:szCs w:val="20"/>
        </w:rPr>
        <w:t>uszorstniających</w:t>
      </w:r>
      <w:proofErr w:type="spellEnd"/>
      <w:r w:rsidRPr="00D47CCE">
        <w:rPr>
          <w:rFonts w:ascii="Arial" w:hAnsi="Arial" w:cs="Arial"/>
          <w:sz w:val="20"/>
          <w:szCs w:val="20"/>
        </w:rPr>
        <w:t>.</w:t>
      </w:r>
    </w:p>
    <w:p w14:paraId="2CA36953" w14:textId="77777777" w:rsidR="0057082F" w:rsidRPr="00D47CCE" w:rsidRDefault="0057082F" w:rsidP="007136F3">
      <w:pPr>
        <w:spacing w:line="360" w:lineRule="auto"/>
        <w:jc w:val="both"/>
        <w:rPr>
          <w:rFonts w:ascii="Arial" w:hAnsi="Arial" w:cs="Arial"/>
          <w:sz w:val="20"/>
          <w:szCs w:val="20"/>
        </w:rPr>
      </w:pPr>
    </w:p>
    <w:p w14:paraId="140C5C56" w14:textId="77777777" w:rsidR="0057082F" w:rsidRPr="00D47CCE" w:rsidRDefault="0057082F" w:rsidP="007136F3">
      <w:pPr>
        <w:spacing w:line="360" w:lineRule="auto"/>
        <w:jc w:val="both"/>
        <w:rPr>
          <w:rFonts w:ascii="Arial" w:hAnsi="Arial" w:cs="Arial"/>
          <w:sz w:val="20"/>
          <w:szCs w:val="20"/>
        </w:rPr>
      </w:pPr>
    </w:p>
    <w:p w14:paraId="393F1826" w14:textId="77777777" w:rsidR="0057082F" w:rsidRPr="00D47CCE" w:rsidRDefault="0057082F" w:rsidP="007136F3">
      <w:pPr>
        <w:numPr>
          <w:ilvl w:val="1"/>
          <w:numId w:val="2"/>
        </w:numPr>
        <w:spacing w:line="360" w:lineRule="auto"/>
        <w:jc w:val="both"/>
        <w:rPr>
          <w:rFonts w:ascii="Arial" w:hAnsi="Arial" w:cs="Arial"/>
          <w:b/>
          <w:bCs/>
          <w:sz w:val="20"/>
          <w:szCs w:val="20"/>
        </w:rPr>
      </w:pPr>
      <w:r w:rsidRPr="00D47CCE">
        <w:rPr>
          <w:rFonts w:ascii="Arial" w:hAnsi="Arial" w:cs="Arial"/>
          <w:b/>
          <w:bCs/>
          <w:sz w:val="20"/>
          <w:szCs w:val="20"/>
        </w:rPr>
        <w:t>PRZEDMIOT  SPECYFIKACJI</w:t>
      </w:r>
    </w:p>
    <w:p w14:paraId="448E3987" w14:textId="77777777" w:rsidR="0057082F" w:rsidRPr="00D47CCE" w:rsidRDefault="0057082F" w:rsidP="007136F3">
      <w:pPr>
        <w:spacing w:line="360" w:lineRule="auto"/>
        <w:jc w:val="both"/>
        <w:rPr>
          <w:rFonts w:ascii="Arial" w:hAnsi="Arial" w:cs="Arial"/>
          <w:sz w:val="20"/>
          <w:szCs w:val="20"/>
        </w:rPr>
      </w:pPr>
      <w:r w:rsidRPr="00D47CCE">
        <w:rPr>
          <w:rFonts w:ascii="Arial" w:hAnsi="Arial" w:cs="Arial"/>
          <w:sz w:val="20"/>
          <w:szCs w:val="20"/>
        </w:rPr>
        <w:t xml:space="preserve">Przedmiotem specyfikacji technicznej podstawowej STP są wymagania techniczne dla robót </w:t>
      </w:r>
      <w:r w:rsidR="00D47CCE">
        <w:rPr>
          <w:rFonts w:ascii="Arial" w:hAnsi="Arial" w:cs="Arial"/>
          <w:sz w:val="20"/>
          <w:szCs w:val="20"/>
        </w:rPr>
        <w:br/>
      </w:r>
      <w:r w:rsidRPr="00D47CCE">
        <w:rPr>
          <w:rFonts w:ascii="Arial" w:hAnsi="Arial" w:cs="Arial"/>
          <w:sz w:val="20"/>
          <w:szCs w:val="20"/>
        </w:rPr>
        <w:t>i prac prowadzonych w ramach ZUD.</w:t>
      </w:r>
    </w:p>
    <w:p w14:paraId="1F41D413" w14:textId="77777777" w:rsidR="0057082F" w:rsidRPr="00D47CCE" w:rsidRDefault="0057082F" w:rsidP="007136F3">
      <w:pPr>
        <w:spacing w:line="360" w:lineRule="auto"/>
        <w:jc w:val="both"/>
        <w:rPr>
          <w:rFonts w:ascii="Arial" w:hAnsi="Arial" w:cs="Arial"/>
          <w:sz w:val="20"/>
          <w:szCs w:val="20"/>
        </w:rPr>
      </w:pPr>
    </w:p>
    <w:p w14:paraId="3B71A330" w14:textId="77777777" w:rsidR="0057082F" w:rsidRPr="00D47CCE" w:rsidRDefault="0057082F" w:rsidP="007136F3">
      <w:pPr>
        <w:spacing w:line="360" w:lineRule="auto"/>
        <w:jc w:val="both"/>
        <w:rPr>
          <w:rFonts w:ascii="Arial" w:hAnsi="Arial" w:cs="Arial"/>
          <w:sz w:val="20"/>
          <w:szCs w:val="20"/>
        </w:rPr>
      </w:pPr>
    </w:p>
    <w:p w14:paraId="118E2A74" w14:textId="77777777" w:rsidR="0057082F" w:rsidRPr="00D47CCE" w:rsidRDefault="0057082F" w:rsidP="007136F3">
      <w:pPr>
        <w:numPr>
          <w:ilvl w:val="1"/>
          <w:numId w:val="2"/>
        </w:numPr>
        <w:spacing w:line="360" w:lineRule="auto"/>
        <w:jc w:val="both"/>
        <w:rPr>
          <w:rFonts w:ascii="Arial" w:hAnsi="Arial" w:cs="Arial"/>
          <w:b/>
          <w:bCs/>
          <w:sz w:val="20"/>
          <w:szCs w:val="20"/>
        </w:rPr>
      </w:pPr>
      <w:r w:rsidRPr="00D47CCE">
        <w:rPr>
          <w:rFonts w:ascii="Arial" w:hAnsi="Arial" w:cs="Arial"/>
          <w:b/>
          <w:bCs/>
          <w:sz w:val="20"/>
          <w:szCs w:val="20"/>
        </w:rPr>
        <w:t>ZAKRES STOSOWANIA  SPECYFIKACJI</w:t>
      </w:r>
    </w:p>
    <w:p w14:paraId="15FF5898" w14:textId="77777777" w:rsidR="0057082F" w:rsidRPr="00D47CCE" w:rsidRDefault="0057082F" w:rsidP="007136F3">
      <w:pPr>
        <w:spacing w:line="360" w:lineRule="auto"/>
        <w:jc w:val="both"/>
        <w:rPr>
          <w:rFonts w:ascii="Arial" w:hAnsi="Arial" w:cs="Arial"/>
          <w:sz w:val="20"/>
          <w:szCs w:val="20"/>
        </w:rPr>
      </w:pPr>
      <w:r w:rsidRPr="00D47CCE">
        <w:rPr>
          <w:rFonts w:ascii="Arial" w:hAnsi="Arial" w:cs="Arial"/>
          <w:sz w:val="20"/>
          <w:szCs w:val="20"/>
        </w:rPr>
        <w:t xml:space="preserve">Niniejsza specyfikacja obowiązuje przy przygotowaniu, wykonawstwie i odbiorze robót </w:t>
      </w:r>
      <w:r w:rsidR="005B7C54" w:rsidRPr="00D47CCE">
        <w:rPr>
          <w:rFonts w:ascii="Arial" w:hAnsi="Arial" w:cs="Arial"/>
          <w:sz w:val="20"/>
          <w:szCs w:val="20"/>
        </w:rPr>
        <w:br/>
      </w:r>
      <w:r w:rsidRPr="00D47CCE">
        <w:rPr>
          <w:rFonts w:ascii="Arial" w:hAnsi="Arial" w:cs="Arial"/>
          <w:sz w:val="20"/>
          <w:szCs w:val="20"/>
        </w:rPr>
        <w:t xml:space="preserve">i prac w ramach zimowego utrzymania dróg publicznych prowadzonych siłami </w:t>
      </w:r>
      <w:r w:rsidR="005B7C54" w:rsidRPr="00D47CCE">
        <w:rPr>
          <w:rFonts w:ascii="Arial" w:hAnsi="Arial" w:cs="Arial"/>
          <w:sz w:val="20"/>
          <w:szCs w:val="20"/>
        </w:rPr>
        <w:t>w</w:t>
      </w:r>
      <w:r w:rsidRPr="00D47CCE">
        <w:rPr>
          <w:rFonts w:ascii="Arial" w:hAnsi="Arial" w:cs="Arial"/>
          <w:sz w:val="20"/>
          <w:szCs w:val="20"/>
        </w:rPr>
        <w:t>łasnymi zarządów dróg lub systemem zleconym zgodnie ze standardami określonymi w aktualnie obowiązującej Instrukcji „Wytyczne Zimowego Utrzymania Dróg”.</w:t>
      </w:r>
    </w:p>
    <w:p w14:paraId="7FF67863" w14:textId="77777777" w:rsidR="0057082F" w:rsidRPr="00D47CCE" w:rsidRDefault="0057082F" w:rsidP="007136F3">
      <w:pPr>
        <w:spacing w:line="360" w:lineRule="auto"/>
        <w:rPr>
          <w:rFonts w:ascii="Arial" w:hAnsi="Arial" w:cs="Arial"/>
          <w:sz w:val="20"/>
          <w:szCs w:val="20"/>
        </w:rPr>
      </w:pPr>
    </w:p>
    <w:p w14:paraId="2D755E82" w14:textId="77777777" w:rsidR="0057082F" w:rsidRPr="00D47CCE" w:rsidRDefault="0057082F" w:rsidP="007136F3">
      <w:pPr>
        <w:spacing w:line="360" w:lineRule="auto"/>
        <w:rPr>
          <w:rFonts w:ascii="Arial" w:hAnsi="Arial" w:cs="Arial"/>
          <w:sz w:val="20"/>
          <w:szCs w:val="20"/>
        </w:rPr>
      </w:pPr>
    </w:p>
    <w:p w14:paraId="0AB7747A" w14:textId="77777777" w:rsidR="0057082F" w:rsidRPr="00D47CCE" w:rsidRDefault="0057082F" w:rsidP="007136F3">
      <w:pPr>
        <w:numPr>
          <w:ilvl w:val="0"/>
          <w:numId w:val="2"/>
        </w:numPr>
        <w:spacing w:line="360" w:lineRule="auto"/>
        <w:rPr>
          <w:rFonts w:ascii="Arial" w:hAnsi="Arial" w:cs="Arial"/>
          <w:b/>
          <w:bCs/>
          <w:sz w:val="20"/>
          <w:szCs w:val="20"/>
        </w:rPr>
      </w:pPr>
      <w:r w:rsidRPr="00D47CCE">
        <w:rPr>
          <w:rFonts w:ascii="Arial" w:hAnsi="Arial" w:cs="Arial"/>
          <w:b/>
          <w:bCs/>
          <w:sz w:val="20"/>
          <w:szCs w:val="20"/>
        </w:rPr>
        <w:t>PRACE PRZYGOTOWAWCZE DO SEZONU ZIMOWEGO</w:t>
      </w:r>
    </w:p>
    <w:p w14:paraId="3AFC183B" w14:textId="77777777" w:rsidR="0057082F" w:rsidRPr="00D47CCE" w:rsidRDefault="0057082F" w:rsidP="007136F3">
      <w:pPr>
        <w:spacing w:line="360" w:lineRule="auto"/>
        <w:ind w:left="420"/>
        <w:rPr>
          <w:rFonts w:ascii="Arial" w:hAnsi="Arial" w:cs="Arial"/>
          <w:b/>
          <w:bCs/>
          <w:sz w:val="20"/>
          <w:szCs w:val="20"/>
        </w:rPr>
      </w:pPr>
    </w:p>
    <w:p w14:paraId="743A53D7" w14:textId="77777777" w:rsidR="0057082F" w:rsidRPr="00D47CCE" w:rsidRDefault="0057082F" w:rsidP="007136F3">
      <w:pPr>
        <w:spacing w:line="360" w:lineRule="auto"/>
        <w:rPr>
          <w:rFonts w:ascii="Arial" w:hAnsi="Arial" w:cs="Arial"/>
          <w:b/>
          <w:bCs/>
          <w:sz w:val="20"/>
          <w:szCs w:val="20"/>
        </w:rPr>
      </w:pPr>
      <w:r w:rsidRPr="00D47CCE">
        <w:rPr>
          <w:rFonts w:ascii="Arial" w:hAnsi="Arial" w:cs="Arial"/>
          <w:b/>
          <w:bCs/>
          <w:sz w:val="20"/>
          <w:szCs w:val="20"/>
        </w:rPr>
        <w:t>2.1. PRZYGOTOWANIE  SPRZĘTU</w:t>
      </w:r>
    </w:p>
    <w:p w14:paraId="7CAF5916" w14:textId="77777777" w:rsidR="0057082F" w:rsidRPr="00D47CCE" w:rsidRDefault="005B7C54" w:rsidP="007136F3">
      <w:pPr>
        <w:spacing w:line="360" w:lineRule="auto"/>
        <w:jc w:val="both"/>
        <w:rPr>
          <w:rFonts w:ascii="Arial" w:hAnsi="Arial" w:cs="Arial"/>
          <w:sz w:val="20"/>
          <w:szCs w:val="20"/>
        </w:rPr>
      </w:pPr>
      <w:r w:rsidRPr="00D47CCE">
        <w:rPr>
          <w:rFonts w:ascii="Arial" w:hAnsi="Arial" w:cs="Arial"/>
          <w:sz w:val="20"/>
          <w:szCs w:val="20"/>
        </w:rPr>
        <w:t>N</w:t>
      </w:r>
      <w:r w:rsidR="0057082F" w:rsidRPr="00D47CCE">
        <w:rPr>
          <w:rFonts w:ascii="Arial" w:hAnsi="Arial" w:cs="Arial"/>
          <w:sz w:val="20"/>
          <w:szCs w:val="20"/>
        </w:rPr>
        <w:t xml:space="preserve">ależy dokonać przeglądu i remontu sprzętu (osprzętu) do odśnieżania i zwalczania śliskości. </w:t>
      </w:r>
    </w:p>
    <w:p w14:paraId="6DF9961A" w14:textId="77777777" w:rsidR="0057082F" w:rsidRPr="00D47CCE" w:rsidRDefault="0057082F" w:rsidP="007136F3">
      <w:pPr>
        <w:spacing w:line="360" w:lineRule="auto"/>
        <w:jc w:val="both"/>
        <w:rPr>
          <w:rFonts w:ascii="Arial" w:hAnsi="Arial" w:cs="Arial"/>
          <w:sz w:val="20"/>
          <w:szCs w:val="20"/>
        </w:rPr>
      </w:pPr>
      <w:r w:rsidRPr="00D47CCE">
        <w:rPr>
          <w:rFonts w:ascii="Arial" w:hAnsi="Arial" w:cs="Arial"/>
          <w:sz w:val="20"/>
          <w:szCs w:val="20"/>
        </w:rPr>
        <w:t xml:space="preserve">Sprzęt powinien być przygotowany w takim stopniu, aby mógł być gotowy do użycia </w:t>
      </w:r>
      <w:r w:rsidR="005B7C54" w:rsidRPr="00D47CCE">
        <w:rPr>
          <w:rFonts w:ascii="Arial" w:hAnsi="Arial" w:cs="Arial"/>
          <w:sz w:val="20"/>
          <w:szCs w:val="20"/>
        </w:rPr>
        <w:br/>
      </w:r>
      <w:r w:rsidRPr="00D47CCE">
        <w:rPr>
          <w:rFonts w:ascii="Arial" w:hAnsi="Arial" w:cs="Arial"/>
          <w:sz w:val="20"/>
          <w:szCs w:val="20"/>
        </w:rPr>
        <w:t xml:space="preserve">w ciągu </w:t>
      </w:r>
      <w:r w:rsidR="005B7C54" w:rsidRPr="00D47CCE">
        <w:rPr>
          <w:rFonts w:ascii="Arial" w:hAnsi="Arial" w:cs="Arial"/>
          <w:sz w:val="20"/>
          <w:szCs w:val="20"/>
        </w:rPr>
        <w:t xml:space="preserve">maksymalnie </w:t>
      </w:r>
      <w:r w:rsidRPr="00D47CCE">
        <w:rPr>
          <w:rFonts w:ascii="Arial" w:hAnsi="Arial" w:cs="Arial"/>
          <w:sz w:val="20"/>
          <w:szCs w:val="20"/>
        </w:rPr>
        <w:t>1,5 godziny od chwili powzięcia decyzji o konieczności podjęcia akcji na drodze.</w:t>
      </w:r>
    </w:p>
    <w:p w14:paraId="1B00600E" w14:textId="77777777" w:rsidR="0057082F" w:rsidRPr="00D47CCE" w:rsidRDefault="0057082F" w:rsidP="007136F3">
      <w:pPr>
        <w:spacing w:line="360" w:lineRule="auto"/>
        <w:jc w:val="both"/>
        <w:rPr>
          <w:rFonts w:ascii="Arial" w:hAnsi="Arial" w:cs="Arial"/>
          <w:sz w:val="20"/>
          <w:szCs w:val="20"/>
        </w:rPr>
      </w:pPr>
      <w:r w:rsidRPr="00D47CCE">
        <w:rPr>
          <w:rFonts w:ascii="Arial" w:hAnsi="Arial" w:cs="Arial"/>
          <w:sz w:val="20"/>
          <w:szCs w:val="20"/>
        </w:rPr>
        <w:t>Nośniki pługów odśnieżnych powinny mieć zamontowane płyty czołowe.</w:t>
      </w:r>
    </w:p>
    <w:p w14:paraId="7871AF42" w14:textId="77777777" w:rsidR="0057082F" w:rsidRPr="00D47CCE" w:rsidRDefault="0057082F" w:rsidP="007136F3">
      <w:pPr>
        <w:spacing w:line="360" w:lineRule="auto"/>
        <w:jc w:val="both"/>
        <w:rPr>
          <w:rFonts w:ascii="Arial" w:hAnsi="Arial" w:cs="Arial"/>
          <w:sz w:val="20"/>
          <w:szCs w:val="20"/>
        </w:rPr>
      </w:pPr>
      <w:r w:rsidRPr="00D47CCE">
        <w:rPr>
          <w:rFonts w:ascii="Arial" w:hAnsi="Arial" w:cs="Arial"/>
          <w:sz w:val="20"/>
          <w:szCs w:val="20"/>
        </w:rPr>
        <w:t>Pojazdy samochodowe używane do wykonywania prac przy odśnieżaniu dróg i zwalczaniu śliskości zimowej powinny być wyposażone w ostrzegawczy sygnał świetlny błyskowy barwy żółtej samochodowej zgodnie z ustawą z dnia 20 czerwca 1997 r. - Prawo o ruchu drogowym (</w:t>
      </w:r>
      <w:proofErr w:type="spellStart"/>
      <w:r w:rsidR="00D47CCE" w:rsidRPr="00D47CCE">
        <w:rPr>
          <w:rFonts w:ascii="Arial" w:hAnsi="Arial" w:cs="Arial"/>
          <w:sz w:val="20"/>
          <w:szCs w:val="20"/>
        </w:rPr>
        <w:t>t.j</w:t>
      </w:r>
      <w:proofErr w:type="spellEnd"/>
      <w:r w:rsidR="00D47CCE" w:rsidRPr="00D47CCE">
        <w:rPr>
          <w:rFonts w:ascii="Arial" w:hAnsi="Arial" w:cs="Arial"/>
          <w:sz w:val="20"/>
          <w:szCs w:val="20"/>
        </w:rPr>
        <w:t xml:space="preserve">. </w:t>
      </w:r>
      <w:r w:rsidRPr="00D47CCE">
        <w:rPr>
          <w:rFonts w:ascii="Arial" w:hAnsi="Arial" w:cs="Arial"/>
          <w:sz w:val="20"/>
          <w:szCs w:val="20"/>
        </w:rPr>
        <w:t>Dz. U. z 20</w:t>
      </w:r>
      <w:r w:rsidR="007A4842">
        <w:rPr>
          <w:rFonts w:ascii="Arial" w:hAnsi="Arial" w:cs="Arial"/>
          <w:sz w:val="20"/>
          <w:szCs w:val="20"/>
        </w:rPr>
        <w:t>2</w:t>
      </w:r>
      <w:r w:rsidRPr="00D47CCE">
        <w:rPr>
          <w:rFonts w:ascii="Arial" w:hAnsi="Arial" w:cs="Arial"/>
          <w:sz w:val="20"/>
          <w:szCs w:val="20"/>
        </w:rPr>
        <w:t>1</w:t>
      </w:r>
      <w:r w:rsidR="007A4842">
        <w:rPr>
          <w:rFonts w:ascii="Arial" w:hAnsi="Arial" w:cs="Arial"/>
          <w:sz w:val="20"/>
          <w:szCs w:val="20"/>
        </w:rPr>
        <w:t xml:space="preserve"> r. poz. 45</w:t>
      </w:r>
      <w:r w:rsidR="00D47CCE" w:rsidRPr="00D47CCE">
        <w:rPr>
          <w:rFonts w:ascii="Arial" w:hAnsi="Arial" w:cs="Arial"/>
          <w:sz w:val="20"/>
          <w:szCs w:val="20"/>
        </w:rPr>
        <w:t>0</w:t>
      </w:r>
      <w:r w:rsidRPr="00D47CCE">
        <w:rPr>
          <w:rFonts w:ascii="Arial" w:hAnsi="Arial" w:cs="Arial"/>
          <w:sz w:val="20"/>
          <w:szCs w:val="20"/>
        </w:rPr>
        <w:t>).</w:t>
      </w:r>
    </w:p>
    <w:p w14:paraId="3C5D5D54" w14:textId="77777777" w:rsidR="0057082F" w:rsidRPr="00D47CCE" w:rsidRDefault="0057082F" w:rsidP="007136F3">
      <w:pPr>
        <w:spacing w:line="360" w:lineRule="auto"/>
        <w:jc w:val="both"/>
        <w:rPr>
          <w:rFonts w:ascii="Arial" w:hAnsi="Arial" w:cs="Arial"/>
          <w:sz w:val="20"/>
          <w:szCs w:val="20"/>
        </w:rPr>
      </w:pPr>
      <w:r w:rsidRPr="00D47CCE">
        <w:rPr>
          <w:rFonts w:ascii="Arial" w:hAnsi="Arial" w:cs="Arial"/>
          <w:sz w:val="20"/>
          <w:szCs w:val="20"/>
        </w:rPr>
        <w:lastRenderedPageBreak/>
        <w:t>Lemiesze powinny mieć oznaczone skrajne, wystające poza obrys pojazdu, części w skośne pasy pod kątem 45</w:t>
      </w:r>
      <w:r w:rsidRPr="00D47CCE">
        <w:rPr>
          <w:rFonts w:ascii="Arial" w:hAnsi="Arial" w:cs="Arial"/>
          <w:sz w:val="20"/>
          <w:szCs w:val="20"/>
          <w:vertAlign w:val="superscript"/>
        </w:rPr>
        <w:t xml:space="preserve">o </w:t>
      </w:r>
      <w:r w:rsidRPr="00D47CCE">
        <w:rPr>
          <w:rFonts w:ascii="Arial" w:hAnsi="Arial" w:cs="Arial"/>
          <w:sz w:val="20"/>
          <w:szCs w:val="20"/>
        </w:rPr>
        <w:t>, barwy na przemian białej i czerwonej zgodnie z przepisami ustawy.</w:t>
      </w:r>
    </w:p>
    <w:p w14:paraId="64D23E26" w14:textId="77777777" w:rsidR="0057082F" w:rsidRPr="00D47CCE" w:rsidRDefault="0057082F" w:rsidP="007136F3">
      <w:pPr>
        <w:spacing w:line="360" w:lineRule="auto"/>
        <w:jc w:val="both"/>
        <w:rPr>
          <w:rFonts w:ascii="Arial" w:hAnsi="Arial" w:cs="Arial"/>
          <w:sz w:val="20"/>
          <w:szCs w:val="20"/>
        </w:rPr>
      </w:pPr>
      <w:r w:rsidRPr="00D47CCE">
        <w:rPr>
          <w:rFonts w:ascii="Arial" w:hAnsi="Arial" w:cs="Arial"/>
          <w:sz w:val="20"/>
          <w:szCs w:val="20"/>
        </w:rPr>
        <w:t>Konstrukcja pługu powinna być przystosowana do zamocowania dodatkowych świateł drogowych pojazdu nad konstrukcją lemiesza. Zaleca się również stosowanie świateł obrysowych lemiesza.</w:t>
      </w:r>
    </w:p>
    <w:p w14:paraId="70A72173" w14:textId="77777777" w:rsidR="0057082F" w:rsidRPr="00D47CCE" w:rsidRDefault="0057082F" w:rsidP="007136F3">
      <w:pPr>
        <w:spacing w:line="360" w:lineRule="auto"/>
        <w:jc w:val="both"/>
        <w:rPr>
          <w:rFonts w:ascii="Arial" w:hAnsi="Arial" w:cs="Arial"/>
          <w:sz w:val="20"/>
          <w:szCs w:val="20"/>
        </w:rPr>
      </w:pPr>
      <w:r w:rsidRPr="00D47CCE">
        <w:rPr>
          <w:rFonts w:ascii="Arial" w:hAnsi="Arial" w:cs="Arial"/>
          <w:sz w:val="20"/>
          <w:szCs w:val="20"/>
        </w:rPr>
        <w:t>Po przygotowaniu sprzętu i nośników należy dokonać próbnego montażu, podczas którego należy sprawdzić:</w:t>
      </w:r>
    </w:p>
    <w:p w14:paraId="56BB3D53" w14:textId="77777777" w:rsidR="0057082F" w:rsidRPr="00D47CCE" w:rsidRDefault="0057082F" w:rsidP="005B7C54">
      <w:pPr>
        <w:spacing w:line="360" w:lineRule="auto"/>
        <w:jc w:val="both"/>
        <w:rPr>
          <w:rFonts w:ascii="Arial" w:hAnsi="Arial" w:cs="Arial"/>
          <w:sz w:val="20"/>
          <w:szCs w:val="20"/>
          <w:u w:val="single"/>
        </w:rPr>
      </w:pPr>
      <w:r w:rsidRPr="00D47CCE">
        <w:rPr>
          <w:rFonts w:ascii="Arial" w:hAnsi="Arial" w:cs="Arial"/>
          <w:sz w:val="20"/>
          <w:szCs w:val="20"/>
        </w:rPr>
        <w:t xml:space="preserve">      </w:t>
      </w:r>
      <w:r w:rsidRPr="00D47CCE">
        <w:rPr>
          <w:rFonts w:ascii="Arial" w:hAnsi="Arial" w:cs="Arial"/>
          <w:sz w:val="20"/>
          <w:szCs w:val="20"/>
          <w:u w:val="single"/>
        </w:rPr>
        <w:t>w  p ł u g a c h:</w:t>
      </w:r>
    </w:p>
    <w:p w14:paraId="682C7F6D" w14:textId="77777777" w:rsidR="0057082F" w:rsidRPr="00D47CCE" w:rsidRDefault="0057082F" w:rsidP="005B7C54">
      <w:pPr>
        <w:numPr>
          <w:ilvl w:val="1"/>
          <w:numId w:val="3"/>
        </w:numPr>
        <w:spacing w:line="360" w:lineRule="auto"/>
        <w:jc w:val="both"/>
        <w:rPr>
          <w:rFonts w:ascii="Arial" w:hAnsi="Arial" w:cs="Arial"/>
          <w:sz w:val="20"/>
          <w:szCs w:val="20"/>
        </w:rPr>
      </w:pPr>
      <w:r w:rsidRPr="00D47CCE">
        <w:rPr>
          <w:rFonts w:ascii="Arial" w:hAnsi="Arial" w:cs="Arial"/>
          <w:sz w:val="20"/>
          <w:szCs w:val="20"/>
        </w:rPr>
        <w:t>dopasowanie elementów łączących pług z płytą czołową,</w:t>
      </w:r>
    </w:p>
    <w:p w14:paraId="0E21767B" w14:textId="77777777" w:rsidR="0057082F" w:rsidRPr="00D47CCE" w:rsidRDefault="0057082F" w:rsidP="005B7C54">
      <w:pPr>
        <w:numPr>
          <w:ilvl w:val="1"/>
          <w:numId w:val="3"/>
        </w:numPr>
        <w:spacing w:line="360" w:lineRule="auto"/>
        <w:jc w:val="both"/>
        <w:rPr>
          <w:rFonts w:ascii="Arial" w:hAnsi="Arial" w:cs="Arial"/>
          <w:sz w:val="20"/>
          <w:szCs w:val="20"/>
        </w:rPr>
      </w:pPr>
      <w:r w:rsidRPr="00D47CCE">
        <w:rPr>
          <w:rFonts w:ascii="Arial" w:hAnsi="Arial" w:cs="Arial"/>
          <w:sz w:val="20"/>
          <w:szCs w:val="20"/>
        </w:rPr>
        <w:t>działanie mechanizmu podnoszenia,</w:t>
      </w:r>
    </w:p>
    <w:p w14:paraId="34CB0628" w14:textId="77777777" w:rsidR="0057082F" w:rsidRPr="00D47CCE" w:rsidRDefault="0057082F" w:rsidP="005B7C54">
      <w:pPr>
        <w:numPr>
          <w:ilvl w:val="1"/>
          <w:numId w:val="3"/>
        </w:numPr>
        <w:spacing w:line="360" w:lineRule="auto"/>
        <w:jc w:val="both"/>
        <w:rPr>
          <w:rFonts w:ascii="Arial" w:hAnsi="Arial" w:cs="Arial"/>
          <w:sz w:val="20"/>
          <w:szCs w:val="20"/>
        </w:rPr>
      </w:pPr>
      <w:r w:rsidRPr="00D47CCE">
        <w:rPr>
          <w:rFonts w:ascii="Arial" w:hAnsi="Arial" w:cs="Arial"/>
          <w:sz w:val="20"/>
          <w:szCs w:val="20"/>
        </w:rPr>
        <w:t>możliwość swobodnego układania się odkładnicy nawierzchni i przylegania lemiesza,</w:t>
      </w:r>
    </w:p>
    <w:p w14:paraId="6BB7EC38" w14:textId="77777777" w:rsidR="0057082F" w:rsidRPr="00D47CCE" w:rsidRDefault="0057082F" w:rsidP="005B7C54">
      <w:pPr>
        <w:numPr>
          <w:ilvl w:val="1"/>
          <w:numId w:val="3"/>
        </w:numPr>
        <w:spacing w:line="360" w:lineRule="auto"/>
        <w:jc w:val="both"/>
        <w:rPr>
          <w:rFonts w:ascii="Arial" w:hAnsi="Arial" w:cs="Arial"/>
          <w:sz w:val="20"/>
          <w:szCs w:val="20"/>
        </w:rPr>
      </w:pPr>
      <w:r w:rsidRPr="00D47CCE">
        <w:rPr>
          <w:rFonts w:ascii="Arial" w:hAnsi="Arial" w:cs="Arial"/>
          <w:sz w:val="20"/>
          <w:szCs w:val="20"/>
        </w:rPr>
        <w:t>działanie oświetlenia sygnalizacyjnego.</w:t>
      </w:r>
    </w:p>
    <w:p w14:paraId="09EE0952" w14:textId="77777777" w:rsidR="0057082F" w:rsidRPr="00D47CCE" w:rsidRDefault="0057082F" w:rsidP="005B7C54">
      <w:pPr>
        <w:spacing w:line="360" w:lineRule="auto"/>
        <w:jc w:val="both"/>
        <w:rPr>
          <w:rFonts w:ascii="Arial" w:hAnsi="Arial" w:cs="Arial"/>
          <w:sz w:val="20"/>
          <w:szCs w:val="20"/>
        </w:rPr>
      </w:pPr>
    </w:p>
    <w:p w14:paraId="0BE854B3" w14:textId="77777777" w:rsidR="0057082F" w:rsidRPr="00D47CCE" w:rsidRDefault="0057082F" w:rsidP="005B7C54">
      <w:pPr>
        <w:spacing w:line="360" w:lineRule="auto"/>
        <w:jc w:val="both"/>
        <w:rPr>
          <w:rFonts w:ascii="Arial" w:hAnsi="Arial" w:cs="Arial"/>
          <w:sz w:val="20"/>
          <w:szCs w:val="20"/>
          <w:u w:val="single"/>
        </w:rPr>
      </w:pPr>
      <w:r w:rsidRPr="00D47CCE">
        <w:rPr>
          <w:rFonts w:ascii="Arial" w:hAnsi="Arial" w:cs="Arial"/>
          <w:sz w:val="20"/>
          <w:szCs w:val="20"/>
        </w:rPr>
        <w:t xml:space="preserve">      </w:t>
      </w:r>
      <w:r w:rsidRPr="00D47CCE">
        <w:rPr>
          <w:rFonts w:ascii="Arial" w:hAnsi="Arial" w:cs="Arial"/>
          <w:sz w:val="20"/>
          <w:szCs w:val="20"/>
          <w:u w:val="single"/>
        </w:rPr>
        <w:t>w  o d ś n i e ż a r k a c h:</w:t>
      </w:r>
    </w:p>
    <w:p w14:paraId="6B061C8F" w14:textId="77777777" w:rsidR="0057082F" w:rsidRPr="00D47CCE" w:rsidRDefault="0057082F" w:rsidP="005B7C54">
      <w:pPr>
        <w:numPr>
          <w:ilvl w:val="1"/>
          <w:numId w:val="3"/>
        </w:numPr>
        <w:spacing w:line="360" w:lineRule="auto"/>
        <w:jc w:val="both"/>
        <w:rPr>
          <w:rFonts w:ascii="Arial" w:hAnsi="Arial" w:cs="Arial"/>
          <w:sz w:val="20"/>
          <w:szCs w:val="20"/>
        </w:rPr>
      </w:pPr>
      <w:r w:rsidRPr="00D47CCE">
        <w:rPr>
          <w:rFonts w:ascii="Arial" w:hAnsi="Arial" w:cs="Arial"/>
          <w:sz w:val="20"/>
          <w:szCs w:val="20"/>
        </w:rPr>
        <w:t>działanie układu napędowego,</w:t>
      </w:r>
    </w:p>
    <w:p w14:paraId="6482895E" w14:textId="77777777" w:rsidR="0057082F" w:rsidRPr="00D47CCE" w:rsidRDefault="0057082F" w:rsidP="005B7C54">
      <w:pPr>
        <w:numPr>
          <w:ilvl w:val="1"/>
          <w:numId w:val="3"/>
        </w:numPr>
        <w:spacing w:line="360" w:lineRule="auto"/>
        <w:jc w:val="both"/>
        <w:rPr>
          <w:rFonts w:ascii="Arial" w:hAnsi="Arial" w:cs="Arial"/>
          <w:sz w:val="20"/>
          <w:szCs w:val="20"/>
        </w:rPr>
      </w:pPr>
      <w:r w:rsidRPr="00D47CCE">
        <w:rPr>
          <w:rFonts w:ascii="Arial" w:hAnsi="Arial" w:cs="Arial"/>
          <w:sz w:val="20"/>
          <w:szCs w:val="20"/>
        </w:rPr>
        <w:t>działanie mechanizmów napędu jazdy i zespołów roboczych oraz mechanizmu podnoszenia.</w:t>
      </w:r>
    </w:p>
    <w:p w14:paraId="7EDCB8E1" w14:textId="77777777" w:rsidR="0057082F" w:rsidRPr="00D47CCE" w:rsidRDefault="0057082F" w:rsidP="005B7C54">
      <w:pPr>
        <w:spacing w:line="360" w:lineRule="auto"/>
        <w:jc w:val="both"/>
        <w:rPr>
          <w:rFonts w:ascii="Arial" w:hAnsi="Arial" w:cs="Arial"/>
          <w:sz w:val="20"/>
          <w:szCs w:val="20"/>
        </w:rPr>
      </w:pPr>
    </w:p>
    <w:p w14:paraId="74AD98DB" w14:textId="77777777" w:rsidR="0057082F" w:rsidRPr="00D47CCE" w:rsidRDefault="0057082F" w:rsidP="005B7C54">
      <w:pPr>
        <w:spacing w:line="360" w:lineRule="auto"/>
        <w:jc w:val="both"/>
        <w:rPr>
          <w:rFonts w:ascii="Arial" w:hAnsi="Arial" w:cs="Arial"/>
          <w:sz w:val="20"/>
          <w:szCs w:val="20"/>
        </w:rPr>
      </w:pPr>
      <w:r w:rsidRPr="00D47CCE">
        <w:rPr>
          <w:rFonts w:ascii="Arial" w:hAnsi="Arial" w:cs="Arial"/>
          <w:sz w:val="20"/>
          <w:szCs w:val="20"/>
        </w:rPr>
        <w:t xml:space="preserve">      </w:t>
      </w:r>
      <w:r w:rsidRPr="00D47CCE">
        <w:rPr>
          <w:rFonts w:ascii="Arial" w:hAnsi="Arial" w:cs="Arial"/>
          <w:sz w:val="20"/>
          <w:szCs w:val="20"/>
          <w:u w:val="single"/>
        </w:rPr>
        <w:t>w  r o z s y p y w a r k a c h:</w:t>
      </w:r>
    </w:p>
    <w:p w14:paraId="42CDF2FC" w14:textId="77777777" w:rsidR="0057082F" w:rsidRPr="00D47CCE" w:rsidRDefault="0057082F" w:rsidP="005B7C54">
      <w:pPr>
        <w:numPr>
          <w:ilvl w:val="1"/>
          <w:numId w:val="3"/>
        </w:numPr>
        <w:spacing w:line="360" w:lineRule="auto"/>
        <w:jc w:val="both"/>
        <w:rPr>
          <w:rFonts w:ascii="Arial" w:hAnsi="Arial" w:cs="Arial"/>
          <w:sz w:val="20"/>
          <w:szCs w:val="20"/>
        </w:rPr>
      </w:pPr>
      <w:r w:rsidRPr="00D47CCE">
        <w:rPr>
          <w:rFonts w:ascii="Arial" w:hAnsi="Arial" w:cs="Arial"/>
          <w:sz w:val="20"/>
          <w:szCs w:val="20"/>
        </w:rPr>
        <w:t xml:space="preserve">dopasowanie </w:t>
      </w:r>
      <w:proofErr w:type="spellStart"/>
      <w:r w:rsidRPr="00D47CCE">
        <w:rPr>
          <w:rFonts w:ascii="Arial" w:hAnsi="Arial" w:cs="Arial"/>
          <w:sz w:val="20"/>
          <w:szCs w:val="20"/>
        </w:rPr>
        <w:t>rozsypywarki</w:t>
      </w:r>
      <w:proofErr w:type="spellEnd"/>
      <w:r w:rsidRPr="00D47CCE">
        <w:rPr>
          <w:rFonts w:ascii="Arial" w:hAnsi="Arial" w:cs="Arial"/>
          <w:sz w:val="20"/>
          <w:szCs w:val="20"/>
        </w:rPr>
        <w:t xml:space="preserve"> do nośnika (w przypadku </w:t>
      </w:r>
      <w:proofErr w:type="spellStart"/>
      <w:r w:rsidRPr="00D47CCE">
        <w:rPr>
          <w:rFonts w:ascii="Arial" w:hAnsi="Arial" w:cs="Arial"/>
          <w:sz w:val="20"/>
          <w:szCs w:val="20"/>
        </w:rPr>
        <w:t>rozsypywarek</w:t>
      </w:r>
      <w:proofErr w:type="spellEnd"/>
      <w:r w:rsidRPr="00D47CCE">
        <w:rPr>
          <w:rFonts w:ascii="Arial" w:hAnsi="Arial" w:cs="Arial"/>
          <w:sz w:val="20"/>
          <w:szCs w:val="20"/>
        </w:rPr>
        <w:t xml:space="preserve"> nakładanych – zamocowanie ich na nośniku),</w:t>
      </w:r>
    </w:p>
    <w:p w14:paraId="71EF76E6" w14:textId="77777777" w:rsidR="0057082F" w:rsidRPr="00D47CCE" w:rsidRDefault="0057082F" w:rsidP="005B7C54">
      <w:pPr>
        <w:numPr>
          <w:ilvl w:val="1"/>
          <w:numId w:val="3"/>
        </w:numPr>
        <w:spacing w:line="360" w:lineRule="auto"/>
        <w:jc w:val="both"/>
        <w:rPr>
          <w:rFonts w:ascii="Arial" w:hAnsi="Arial" w:cs="Arial"/>
          <w:sz w:val="20"/>
          <w:szCs w:val="20"/>
        </w:rPr>
      </w:pPr>
      <w:r w:rsidRPr="00D47CCE">
        <w:rPr>
          <w:rFonts w:ascii="Arial" w:hAnsi="Arial" w:cs="Arial"/>
          <w:sz w:val="20"/>
          <w:szCs w:val="20"/>
        </w:rPr>
        <w:t>działanie układu napędowego oraz układu dozującego i rozsypującego,</w:t>
      </w:r>
    </w:p>
    <w:p w14:paraId="0AB14F18" w14:textId="77777777" w:rsidR="0057082F" w:rsidRPr="00D47CCE" w:rsidRDefault="0057082F" w:rsidP="005B7C54">
      <w:pPr>
        <w:numPr>
          <w:ilvl w:val="1"/>
          <w:numId w:val="3"/>
        </w:numPr>
        <w:spacing w:line="360" w:lineRule="auto"/>
        <w:jc w:val="both"/>
        <w:rPr>
          <w:rFonts w:ascii="Arial" w:hAnsi="Arial" w:cs="Arial"/>
          <w:sz w:val="20"/>
          <w:szCs w:val="20"/>
        </w:rPr>
      </w:pPr>
      <w:r w:rsidRPr="00D47CCE">
        <w:rPr>
          <w:rFonts w:ascii="Arial" w:hAnsi="Arial" w:cs="Arial"/>
          <w:sz w:val="20"/>
          <w:szCs w:val="20"/>
        </w:rPr>
        <w:t xml:space="preserve">działanie urządzeń regulacyjnych. </w:t>
      </w:r>
    </w:p>
    <w:p w14:paraId="4F33F0CF" w14:textId="77777777" w:rsidR="0057082F" w:rsidRPr="00D47CCE" w:rsidRDefault="0057082F" w:rsidP="007136F3">
      <w:pPr>
        <w:spacing w:line="360" w:lineRule="auto"/>
        <w:rPr>
          <w:rFonts w:ascii="Arial" w:hAnsi="Arial" w:cs="Arial"/>
          <w:b/>
          <w:bCs/>
          <w:sz w:val="20"/>
          <w:szCs w:val="20"/>
        </w:rPr>
      </w:pPr>
    </w:p>
    <w:p w14:paraId="16AA0BAB" w14:textId="77777777" w:rsidR="0057082F" w:rsidRPr="00D47CCE" w:rsidRDefault="0057082F" w:rsidP="007136F3">
      <w:pPr>
        <w:spacing w:line="360" w:lineRule="auto"/>
        <w:rPr>
          <w:rFonts w:ascii="Arial" w:hAnsi="Arial" w:cs="Arial"/>
          <w:b/>
          <w:bCs/>
          <w:sz w:val="20"/>
          <w:szCs w:val="20"/>
        </w:rPr>
      </w:pPr>
    </w:p>
    <w:p w14:paraId="148E6A21" w14:textId="77777777" w:rsidR="0057082F" w:rsidRPr="00D47CCE" w:rsidRDefault="0057082F" w:rsidP="007136F3">
      <w:pPr>
        <w:spacing w:line="360" w:lineRule="auto"/>
        <w:rPr>
          <w:rFonts w:ascii="Arial" w:hAnsi="Arial" w:cs="Arial"/>
          <w:b/>
          <w:bCs/>
          <w:sz w:val="20"/>
          <w:szCs w:val="20"/>
        </w:rPr>
      </w:pPr>
      <w:r w:rsidRPr="00D47CCE">
        <w:rPr>
          <w:rFonts w:ascii="Arial" w:hAnsi="Arial" w:cs="Arial"/>
          <w:b/>
          <w:bCs/>
          <w:sz w:val="20"/>
          <w:szCs w:val="20"/>
        </w:rPr>
        <w:t>2.2. PRZYGOTOWANIE ZAPLECZY DO PRACY W ZIMIE</w:t>
      </w:r>
    </w:p>
    <w:p w14:paraId="368A20A5" w14:textId="77777777" w:rsidR="0057082F" w:rsidRPr="00D47CCE" w:rsidRDefault="0057082F" w:rsidP="007136F3">
      <w:pPr>
        <w:spacing w:line="360" w:lineRule="auto"/>
        <w:rPr>
          <w:rFonts w:ascii="Arial" w:hAnsi="Arial" w:cs="Arial"/>
          <w:b/>
          <w:bCs/>
          <w:sz w:val="20"/>
          <w:szCs w:val="20"/>
        </w:rPr>
      </w:pPr>
    </w:p>
    <w:p w14:paraId="6C133DAB" w14:textId="77777777" w:rsidR="0057082F" w:rsidRPr="00D47CCE" w:rsidRDefault="0057082F" w:rsidP="007136F3">
      <w:pPr>
        <w:spacing w:line="360" w:lineRule="auto"/>
        <w:rPr>
          <w:rFonts w:ascii="Arial" w:hAnsi="Arial" w:cs="Arial"/>
          <w:b/>
          <w:bCs/>
          <w:sz w:val="20"/>
          <w:szCs w:val="20"/>
        </w:rPr>
      </w:pPr>
      <w:r w:rsidRPr="00D47CCE">
        <w:rPr>
          <w:rFonts w:ascii="Arial" w:hAnsi="Arial" w:cs="Arial"/>
          <w:b/>
          <w:bCs/>
          <w:sz w:val="20"/>
          <w:szCs w:val="20"/>
        </w:rPr>
        <w:t>2.2.1. PUNKTY KIEROWANIA PRACAMI ZUD</w:t>
      </w:r>
    </w:p>
    <w:p w14:paraId="3931C042" w14:textId="77777777" w:rsidR="0057082F" w:rsidRPr="00D47CCE" w:rsidRDefault="0057082F" w:rsidP="005B7C54">
      <w:pPr>
        <w:spacing w:line="360" w:lineRule="auto"/>
        <w:jc w:val="both"/>
        <w:rPr>
          <w:rFonts w:ascii="Arial" w:hAnsi="Arial" w:cs="Arial"/>
          <w:sz w:val="20"/>
          <w:szCs w:val="20"/>
        </w:rPr>
      </w:pPr>
      <w:r w:rsidRPr="00D47CCE">
        <w:rPr>
          <w:rFonts w:ascii="Arial" w:hAnsi="Arial" w:cs="Arial"/>
          <w:sz w:val="20"/>
          <w:szCs w:val="20"/>
        </w:rPr>
        <w:t>Administracja lub inne punkty kierowania pracami zimowego utrzymania dróg powinny być wyposażone w:</w:t>
      </w:r>
    </w:p>
    <w:p w14:paraId="44A9769F" w14:textId="77777777" w:rsidR="0057082F" w:rsidRPr="00D47CCE" w:rsidRDefault="0057082F" w:rsidP="005B7C54">
      <w:pPr>
        <w:numPr>
          <w:ilvl w:val="1"/>
          <w:numId w:val="3"/>
        </w:numPr>
        <w:spacing w:line="360" w:lineRule="auto"/>
        <w:jc w:val="both"/>
        <w:rPr>
          <w:rFonts w:ascii="Arial" w:hAnsi="Arial" w:cs="Arial"/>
          <w:sz w:val="20"/>
          <w:szCs w:val="20"/>
        </w:rPr>
      </w:pPr>
      <w:r w:rsidRPr="00D47CCE">
        <w:rPr>
          <w:rFonts w:ascii="Arial" w:hAnsi="Arial" w:cs="Arial"/>
          <w:sz w:val="20"/>
          <w:szCs w:val="20"/>
        </w:rPr>
        <w:t>środki łączności przewodowej i bezprzewodowej</w:t>
      </w:r>
      <w:r w:rsidR="005B7C54" w:rsidRPr="00D47CCE">
        <w:rPr>
          <w:rFonts w:ascii="Arial" w:hAnsi="Arial" w:cs="Arial"/>
          <w:sz w:val="20"/>
          <w:szCs w:val="20"/>
        </w:rPr>
        <w:t>,</w:t>
      </w:r>
    </w:p>
    <w:p w14:paraId="34389904" w14:textId="77777777" w:rsidR="0057082F" w:rsidRPr="00D47CCE" w:rsidRDefault="0057082F" w:rsidP="005B7C54">
      <w:pPr>
        <w:numPr>
          <w:ilvl w:val="1"/>
          <w:numId w:val="3"/>
        </w:numPr>
        <w:spacing w:line="360" w:lineRule="auto"/>
        <w:jc w:val="both"/>
        <w:rPr>
          <w:rFonts w:ascii="Arial" w:hAnsi="Arial" w:cs="Arial"/>
          <w:sz w:val="20"/>
          <w:szCs w:val="20"/>
        </w:rPr>
      </w:pPr>
      <w:r w:rsidRPr="00D47CCE">
        <w:rPr>
          <w:rFonts w:ascii="Arial" w:hAnsi="Arial" w:cs="Arial"/>
          <w:sz w:val="20"/>
          <w:szCs w:val="20"/>
        </w:rPr>
        <w:t>odbiornik radiowy i telewizyjny</w:t>
      </w:r>
      <w:r w:rsidR="005B7C54" w:rsidRPr="00D47CCE">
        <w:rPr>
          <w:rFonts w:ascii="Arial" w:hAnsi="Arial" w:cs="Arial"/>
          <w:sz w:val="20"/>
          <w:szCs w:val="20"/>
        </w:rPr>
        <w:t>,</w:t>
      </w:r>
    </w:p>
    <w:p w14:paraId="7A52ED77" w14:textId="77777777" w:rsidR="0057082F" w:rsidRPr="00D47CCE" w:rsidRDefault="0057082F" w:rsidP="005B7C54">
      <w:pPr>
        <w:numPr>
          <w:ilvl w:val="1"/>
          <w:numId w:val="3"/>
        </w:numPr>
        <w:spacing w:line="360" w:lineRule="auto"/>
        <w:jc w:val="both"/>
        <w:rPr>
          <w:rFonts w:ascii="Arial" w:hAnsi="Arial" w:cs="Arial"/>
          <w:sz w:val="20"/>
          <w:szCs w:val="20"/>
        </w:rPr>
      </w:pPr>
      <w:r w:rsidRPr="00D47CCE">
        <w:rPr>
          <w:rFonts w:ascii="Arial" w:hAnsi="Arial" w:cs="Arial"/>
          <w:sz w:val="20"/>
          <w:szCs w:val="20"/>
        </w:rPr>
        <w:t>mapy operacyjne odśnieżania i usuwania śliskości zimowej</w:t>
      </w:r>
      <w:r w:rsidR="005B7C54" w:rsidRPr="00D47CCE">
        <w:rPr>
          <w:rFonts w:ascii="Arial" w:hAnsi="Arial" w:cs="Arial"/>
          <w:sz w:val="20"/>
          <w:szCs w:val="20"/>
        </w:rPr>
        <w:t>,</w:t>
      </w:r>
    </w:p>
    <w:p w14:paraId="5A6CE537" w14:textId="77777777" w:rsidR="0057082F" w:rsidRPr="00D47CCE" w:rsidRDefault="0057082F" w:rsidP="005B7C54">
      <w:pPr>
        <w:numPr>
          <w:ilvl w:val="1"/>
          <w:numId w:val="3"/>
        </w:numPr>
        <w:spacing w:line="360" w:lineRule="auto"/>
        <w:jc w:val="both"/>
        <w:rPr>
          <w:rFonts w:ascii="Arial" w:hAnsi="Arial" w:cs="Arial"/>
          <w:sz w:val="20"/>
          <w:szCs w:val="20"/>
        </w:rPr>
      </w:pPr>
      <w:r w:rsidRPr="00D47CCE">
        <w:rPr>
          <w:rFonts w:ascii="Arial" w:hAnsi="Arial" w:cs="Arial"/>
          <w:sz w:val="20"/>
          <w:szCs w:val="20"/>
        </w:rPr>
        <w:t>zestawienia sprzętu i materiałów</w:t>
      </w:r>
      <w:r w:rsidR="005B7C54" w:rsidRPr="00D47CCE">
        <w:rPr>
          <w:rFonts w:ascii="Arial" w:hAnsi="Arial" w:cs="Arial"/>
          <w:sz w:val="20"/>
          <w:szCs w:val="20"/>
        </w:rPr>
        <w:t>,</w:t>
      </w:r>
    </w:p>
    <w:p w14:paraId="1EA259E8" w14:textId="77777777" w:rsidR="0057082F" w:rsidRPr="00D47CCE" w:rsidRDefault="0057082F" w:rsidP="005B7C54">
      <w:pPr>
        <w:numPr>
          <w:ilvl w:val="1"/>
          <w:numId w:val="3"/>
        </w:numPr>
        <w:spacing w:line="360" w:lineRule="auto"/>
        <w:jc w:val="both"/>
        <w:rPr>
          <w:rFonts w:ascii="Arial" w:hAnsi="Arial" w:cs="Arial"/>
          <w:sz w:val="20"/>
          <w:szCs w:val="20"/>
        </w:rPr>
      </w:pPr>
      <w:r w:rsidRPr="00D47CCE">
        <w:rPr>
          <w:rFonts w:ascii="Arial" w:hAnsi="Arial" w:cs="Arial"/>
          <w:sz w:val="20"/>
          <w:szCs w:val="20"/>
        </w:rPr>
        <w:t>wykazy wraz z numerami telefonów osób kierującymi pracami</w:t>
      </w:r>
      <w:r w:rsidR="005B7C54" w:rsidRPr="00D47CCE">
        <w:rPr>
          <w:rFonts w:ascii="Arial" w:hAnsi="Arial" w:cs="Arial"/>
          <w:sz w:val="20"/>
          <w:szCs w:val="20"/>
        </w:rPr>
        <w:t>,</w:t>
      </w:r>
    </w:p>
    <w:p w14:paraId="555FD479" w14:textId="77777777" w:rsidR="0057082F" w:rsidRPr="00D47CCE" w:rsidRDefault="0057082F" w:rsidP="005B7C54">
      <w:pPr>
        <w:numPr>
          <w:ilvl w:val="1"/>
          <w:numId w:val="3"/>
        </w:numPr>
        <w:spacing w:line="360" w:lineRule="auto"/>
        <w:jc w:val="both"/>
        <w:rPr>
          <w:rFonts w:ascii="Arial" w:hAnsi="Arial" w:cs="Arial"/>
          <w:sz w:val="20"/>
          <w:szCs w:val="20"/>
        </w:rPr>
      </w:pPr>
      <w:r w:rsidRPr="00D47CCE">
        <w:rPr>
          <w:rFonts w:ascii="Arial" w:hAnsi="Arial" w:cs="Arial"/>
          <w:sz w:val="20"/>
          <w:szCs w:val="20"/>
        </w:rPr>
        <w:t>wykazy wykonawców robót wraz z ich numerami telefonów</w:t>
      </w:r>
      <w:r w:rsidR="005B7C54" w:rsidRPr="00D47CCE">
        <w:rPr>
          <w:rFonts w:ascii="Arial" w:hAnsi="Arial" w:cs="Arial"/>
          <w:sz w:val="20"/>
          <w:szCs w:val="20"/>
        </w:rPr>
        <w:t>,</w:t>
      </w:r>
    </w:p>
    <w:p w14:paraId="586712D4" w14:textId="77777777" w:rsidR="0057082F" w:rsidRPr="00D47CCE" w:rsidRDefault="0057082F" w:rsidP="005B7C54">
      <w:pPr>
        <w:numPr>
          <w:ilvl w:val="1"/>
          <w:numId w:val="3"/>
        </w:numPr>
        <w:spacing w:line="360" w:lineRule="auto"/>
        <w:jc w:val="both"/>
        <w:rPr>
          <w:rFonts w:ascii="Arial" w:hAnsi="Arial" w:cs="Arial"/>
          <w:sz w:val="20"/>
          <w:szCs w:val="20"/>
        </w:rPr>
      </w:pPr>
      <w:r w:rsidRPr="00D47CCE">
        <w:rPr>
          <w:rFonts w:ascii="Arial" w:hAnsi="Arial" w:cs="Arial"/>
          <w:sz w:val="20"/>
          <w:szCs w:val="20"/>
        </w:rPr>
        <w:t>harmonogram dyżurów</w:t>
      </w:r>
      <w:r w:rsidR="005B7C54" w:rsidRPr="00D47CCE">
        <w:rPr>
          <w:rFonts w:ascii="Arial" w:hAnsi="Arial" w:cs="Arial"/>
          <w:sz w:val="20"/>
          <w:szCs w:val="20"/>
        </w:rPr>
        <w:t>,</w:t>
      </w:r>
    </w:p>
    <w:p w14:paraId="054A25F0" w14:textId="77777777" w:rsidR="0057082F" w:rsidRPr="00D47CCE" w:rsidRDefault="0057082F" w:rsidP="005B7C54">
      <w:pPr>
        <w:numPr>
          <w:ilvl w:val="1"/>
          <w:numId w:val="3"/>
        </w:numPr>
        <w:spacing w:line="360" w:lineRule="auto"/>
        <w:jc w:val="both"/>
        <w:rPr>
          <w:rFonts w:ascii="Arial" w:hAnsi="Arial" w:cs="Arial"/>
          <w:sz w:val="20"/>
          <w:szCs w:val="20"/>
        </w:rPr>
      </w:pPr>
      <w:r w:rsidRPr="00D47CCE">
        <w:rPr>
          <w:rFonts w:ascii="Arial" w:hAnsi="Arial" w:cs="Arial"/>
          <w:sz w:val="20"/>
          <w:szCs w:val="20"/>
        </w:rPr>
        <w:t>wytyczne zimowego utrzymania dróg oraz zarządzenia jednostek nadrzędnych</w:t>
      </w:r>
      <w:r w:rsidR="005B7C54" w:rsidRPr="00D47CCE">
        <w:rPr>
          <w:rFonts w:ascii="Arial" w:hAnsi="Arial" w:cs="Arial"/>
          <w:sz w:val="20"/>
          <w:szCs w:val="20"/>
        </w:rPr>
        <w:t>,</w:t>
      </w:r>
    </w:p>
    <w:p w14:paraId="089E1047" w14:textId="77777777" w:rsidR="0057082F" w:rsidRPr="00D47CCE" w:rsidRDefault="0057082F" w:rsidP="005B7C54">
      <w:pPr>
        <w:numPr>
          <w:ilvl w:val="1"/>
          <w:numId w:val="3"/>
        </w:numPr>
        <w:spacing w:line="360" w:lineRule="auto"/>
        <w:jc w:val="both"/>
        <w:rPr>
          <w:rFonts w:ascii="Arial" w:hAnsi="Arial" w:cs="Arial"/>
          <w:sz w:val="20"/>
          <w:szCs w:val="20"/>
        </w:rPr>
      </w:pPr>
      <w:r w:rsidRPr="00D47CCE">
        <w:rPr>
          <w:rFonts w:ascii="Arial" w:hAnsi="Arial" w:cs="Arial"/>
          <w:sz w:val="20"/>
          <w:szCs w:val="20"/>
        </w:rPr>
        <w:t>zatwierdzone plany zimowego utrzymania dróg.</w:t>
      </w:r>
    </w:p>
    <w:p w14:paraId="32E32E17" w14:textId="77777777" w:rsidR="0057082F" w:rsidRPr="00D47CCE" w:rsidRDefault="0057082F" w:rsidP="005B7C54">
      <w:pPr>
        <w:spacing w:line="360" w:lineRule="auto"/>
        <w:jc w:val="both"/>
        <w:rPr>
          <w:rFonts w:ascii="Arial" w:hAnsi="Arial" w:cs="Arial"/>
          <w:sz w:val="20"/>
          <w:szCs w:val="20"/>
        </w:rPr>
      </w:pPr>
      <w:r w:rsidRPr="00D47CCE">
        <w:rPr>
          <w:rFonts w:ascii="Arial" w:hAnsi="Arial" w:cs="Arial"/>
          <w:sz w:val="20"/>
          <w:szCs w:val="20"/>
        </w:rPr>
        <w:t>Powyższe zapewnia PZD w Sochaczewie.</w:t>
      </w:r>
    </w:p>
    <w:p w14:paraId="506BE7F8" w14:textId="77777777" w:rsidR="0057082F" w:rsidRPr="00D47CCE" w:rsidRDefault="0057082F" w:rsidP="007136F3">
      <w:pPr>
        <w:spacing w:line="360" w:lineRule="auto"/>
        <w:rPr>
          <w:rFonts w:ascii="Arial" w:hAnsi="Arial" w:cs="Arial"/>
          <w:sz w:val="20"/>
          <w:szCs w:val="20"/>
        </w:rPr>
      </w:pPr>
    </w:p>
    <w:p w14:paraId="56AEF719" w14:textId="77777777" w:rsidR="0057082F" w:rsidRDefault="0057082F" w:rsidP="007136F3">
      <w:pPr>
        <w:spacing w:line="360" w:lineRule="auto"/>
        <w:rPr>
          <w:rFonts w:ascii="Arial" w:hAnsi="Arial" w:cs="Arial"/>
          <w:sz w:val="20"/>
          <w:szCs w:val="20"/>
        </w:rPr>
      </w:pPr>
    </w:p>
    <w:p w14:paraId="114A6A67" w14:textId="77777777" w:rsidR="00D47CCE" w:rsidRPr="00D47CCE" w:rsidRDefault="00D47CCE" w:rsidP="007136F3">
      <w:pPr>
        <w:spacing w:line="360" w:lineRule="auto"/>
        <w:rPr>
          <w:rFonts w:ascii="Arial" w:hAnsi="Arial" w:cs="Arial"/>
          <w:sz w:val="20"/>
          <w:szCs w:val="20"/>
        </w:rPr>
      </w:pPr>
    </w:p>
    <w:p w14:paraId="6EE0AF9B" w14:textId="77777777" w:rsidR="0057082F" w:rsidRPr="00D47CCE" w:rsidRDefault="0057082F" w:rsidP="007136F3">
      <w:pPr>
        <w:pStyle w:val="Tekstpodstawowy"/>
        <w:spacing w:line="360" w:lineRule="auto"/>
        <w:ind w:left="426" w:hanging="426"/>
        <w:rPr>
          <w:rFonts w:ascii="Arial" w:hAnsi="Arial" w:cs="Arial"/>
          <w:b/>
          <w:sz w:val="20"/>
        </w:rPr>
      </w:pPr>
      <w:r w:rsidRPr="00D47CCE">
        <w:rPr>
          <w:rFonts w:ascii="Arial" w:hAnsi="Arial" w:cs="Arial"/>
          <w:b/>
          <w:sz w:val="20"/>
        </w:rPr>
        <w:lastRenderedPageBreak/>
        <w:t>3. PRZYGOTOWANIE I SKŁADOWANIE MATERIAŁÓW DO USUWANIA ŚLISKOŚCI ZIMOWEJ</w:t>
      </w:r>
    </w:p>
    <w:p w14:paraId="3CBDC45F" w14:textId="77777777" w:rsidR="0057082F" w:rsidRPr="00D47CCE" w:rsidRDefault="0057082F" w:rsidP="007136F3">
      <w:pPr>
        <w:spacing w:line="360" w:lineRule="auto"/>
        <w:jc w:val="both"/>
        <w:rPr>
          <w:rFonts w:ascii="Arial" w:hAnsi="Arial" w:cs="Arial"/>
          <w:sz w:val="20"/>
          <w:szCs w:val="20"/>
        </w:rPr>
      </w:pPr>
    </w:p>
    <w:p w14:paraId="57233C1D" w14:textId="77777777" w:rsidR="0057082F" w:rsidRPr="00D47CCE" w:rsidRDefault="0057082F" w:rsidP="00D47CCE">
      <w:pPr>
        <w:pStyle w:val="Tekstpodstawowy2"/>
        <w:spacing w:after="0" w:line="360" w:lineRule="auto"/>
        <w:ind w:right="-142"/>
        <w:jc w:val="both"/>
        <w:rPr>
          <w:rFonts w:ascii="Arial" w:hAnsi="Arial" w:cs="Arial"/>
          <w:sz w:val="20"/>
          <w:szCs w:val="20"/>
        </w:rPr>
      </w:pPr>
      <w:r w:rsidRPr="00D47CCE">
        <w:rPr>
          <w:rFonts w:ascii="Arial" w:hAnsi="Arial" w:cs="Arial"/>
          <w:sz w:val="20"/>
          <w:szCs w:val="20"/>
        </w:rPr>
        <w:t xml:space="preserve">Przygotowanie materiałów do usuwania śliskości zimowej i materiałów </w:t>
      </w:r>
      <w:proofErr w:type="spellStart"/>
      <w:r w:rsidRPr="00D47CCE">
        <w:rPr>
          <w:rFonts w:ascii="Arial" w:hAnsi="Arial" w:cs="Arial"/>
          <w:sz w:val="20"/>
          <w:szCs w:val="20"/>
        </w:rPr>
        <w:t>uszorstniających</w:t>
      </w:r>
      <w:proofErr w:type="spellEnd"/>
      <w:r w:rsidRPr="00D47CCE">
        <w:rPr>
          <w:rFonts w:ascii="Arial" w:hAnsi="Arial" w:cs="Arial"/>
          <w:sz w:val="20"/>
          <w:szCs w:val="20"/>
        </w:rPr>
        <w:t xml:space="preserve"> zapewnia PZD w Sochaczewie</w:t>
      </w:r>
      <w:r w:rsidR="005B7C54" w:rsidRPr="00D47CCE">
        <w:rPr>
          <w:rFonts w:ascii="Arial" w:hAnsi="Arial" w:cs="Arial"/>
          <w:sz w:val="20"/>
          <w:szCs w:val="20"/>
        </w:rPr>
        <w:t>, za wyjątkiem soli kamiennej lub solanki do wykonania CZĘŚCI I</w:t>
      </w:r>
      <w:r w:rsidRPr="00D47CCE">
        <w:rPr>
          <w:rFonts w:ascii="Arial" w:hAnsi="Arial" w:cs="Arial"/>
          <w:sz w:val="20"/>
          <w:szCs w:val="20"/>
        </w:rPr>
        <w:t>.</w:t>
      </w:r>
    </w:p>
    <w:p w14:paraId="7DC608F0" w14:textId="77777777" w:rsidR="0057082F" w:rsidRPr="00D47CCE" w:rsidRDefault="0057082F" w:rsidP="007136F3">
      <w:pPr>
        <w:spacing w:line="360" w:lineRule="auto"/>
        <w:jc w:val="both"/>
        <w:rPr>
          <w:rFonts w:ascii="Arial" w:hAnsi="Arial" w:cs="Arial"/>
          <w:sz w:val="20"/>
          <w:szCs w:val="20"/>
        </w:rPr>
      </w:pPr>
    </w:p>
    <w:p w14:paraId="3151C850" w14:textId="77777777" w:rsidR="0057082F" w:rsidRPr="00D47CCE" w:rsidRDefault="0057082F" w:rsidP="007136F3">
      <w:pPr>
        <w:spacing w:line="360" w:lineRule="auto"/>
        <w:jc w:val="both"/>
        <w:rPr>
          <w:rFonts w:ascii="Arial" w:hAnsi="Arial" w:cs="Arial"/>
          <w:sz w:val="20"/>
          <w:szCs w:val="20"/>
        </w:rPr>
      </w:pPr>
    </w:p>
    <w:p w14:paraId="297E78E9" w14:textId="77777777" w:rsidR="0057082F" w:rsidRPr="00D47CCE" w:rsidRDefault="0057082F" w:rsidP="007136F3">
      <w:pPr>
        <w:spacing w:line="360" w:lineRule="auto"/>
        <w:rPr>
          <w:rFonts w:ascii="Arial" w:hAnsi="Arial" w:cs="Arial"/>
          <w:b/>
          <w:bCs/>
          <w:sz w:val="20"/>
          <w:szCs w:val="20"/>
        </w:rPr>
      </w:pPr>
      <w:r w:rsidRPr="00D47CCE">
        <w:rPr>
          <w:rFonts w:ascii="Arial" w:hAnsi="Arial" w:cs="Arial"/>
          <w:b/>
          <w:bCs/>
          <w:sz w:val="20"/>
          <w:szCs w:val="20"/>
        </w:rPr>
        <w:t>4. ODŚNIEŻANIE</w:t>
      </w:r>
    </w:p>
    <w:p w14:paraId="73F13FEF" w14:textId="77777777" w:rsidR="0057082F" w:rsidRPr="00D47CCE" w:rsidRDefault="0057082F" w:rsidP="007136F3">
      <w:pPr>
        <w:spacing w:line="360" w:lineRule="auto"/>
        <w:rPr>
          <w:rFonts w:ascii="Arial" w:hAnsi="Arial" w:cs="Arial"/>
          <w:b/>
          <w:bCs/>
          <w:sz w:val="20"/>
          <w:szCs w:val="20"/>
        </w:rPr>
      </w:pPr>
    </w:p>
    <w:p w14:paraId="092EA3FF" w14:textId="77777777" w:rsidR="0057082F" w:rsidRPr="00D47CCE" w:rsidRDefault="0057082F" w:rsidP="007136F3">
      <w:pPr>
        <w:spacing w:line="360" w:lineRule="auto"/>
        <w:jc w:val="both"/>
        <w:rPr>
          <w:rFonts w:ascii="Arial" w:hAnsi="Arial" w:cs="Arial"/>
          <w:sz w:val="20"/>
          <w:szCs w:val="20"/>
        </w:rPr>
      </w:pPr>
      <w:r w:rsidRPr="00D47CCE">
        <w:rPr>
          <w:rFonts w:ascii="Arial" w:hAnsi="Arial" w:cs="Arial"/>
          <w:sz w:val="20"/>
          <w:szCs w:val="20"/>
        </w:rPr>
        <w:t>Odśnieżanie ma na celu usunięcie śniegu z jezdni i poboczy dróg oraz obiektów towarzyszących, jakimi są zatoki autobusowe, parkingi itp.</w:t>
      </w:r>
    </w:p>
    <w:p w14:paraId="5D561DF7" w14:textId="77777777" w:rsidR="0057082F" w:rsidRPr="00D47CCE" w:rsidRDefault="0057082F" w:rsidP="007136F3">
      <w:pPr>
        <w:spacing w:line="360" w:lineRule="auto"/>
        <w:jc w:val="both"/>
        <w:rPr>
          <w:rFonts w:ascii="Arial" w:hAnsi="Arial" w:cs="Arial"/>
          <w:sz w:val="20"/>
          <w:szCs w:val="20"/>
        </w:rPr>
      </w:pPr>
      <w:r w:rsidRPr="00D47CCE">
        <w:rPr>
          <w:rFonts w:ascii="Arial" w:hAnsi="Arial" w:cs="Arial"/>
          <w:sz w:val="20"/>
          <w:szCs w:val="20"/>
        </w:rPr>
        <w:t xml:space="preserve">Zakresy prac prowadzonych przy odśnieżaniu dróg oraz technologia robót wynikają </w:t>
      </w:r>
      <w:r w:rsidR="005B7C54" w:rsidRPr="00D47CCE">
        <w:rPr>
          <w:rFonts w:ascii="Arial" w:hAnsi="Arial" w:cs="Arial"/>
          <w:sz w:val="20"/>
          <w:szCs w:val="20"/>
        </w:rPr>
        <w:br/>
      </w:r>
      <w:r w:rsidRPr="00D47CCE">
        <w:rPr>
          <w:rFonts w:ascii="Arial" w:hAnsi="Arial" w:cs="Arial"/>
          <w:sz w:val="20"/>
          <w:szCs w:val="20"/>
        </w:rPr>
        <w:t>z aktualnie obowiązujących standardów utrzymania.</w:t>
      </w:r>
    </w:p>
    <w:p w14:paraId="4BC86CA3" w14:textId="77777777" w:rsidR="0057082F" w:rsidRPr="00D47CCE" w:rsidRDefault="0057082F" w:rsidP="007136F3">
      <w:pPr>
        <w:spacing w:line="360" w:lineRule="auto"/>
        <w:jc w:val="both"/>
        <w:rPr>
          <w:rFonts w:ascii="Arial" w:hAnsi="Arial" w:cs="Arial"/>
          <w:sz w:val="20"/>
          <w:szCs w:val="20"/>
        </w:rPr>
      </w:pPr>
      <w:r w:rsidRPr="00D47CCE">
        <w:rPr>
          <w:rFonts w:ascii="Arial" w:hAnsi="Arial" w:cs="Arial"/>
          <w:sz w:val="20"/>
          <w:szCs w:val="20"/>
        </w:rPr>
        <w:t>Wybór systemu odśnieżania zależy od:</w:t>
      </w:r>
    </w:p>
    <w:p w14:paraId="62FC963C" w14:textId="77777777" w:rsidR="0057082F" w:rsidRPr="00217EF1" w:rsidRDefault="0057082F" w:rsidP="00217EF1">
      <w:pPr>
        <w:numPr>
          <w:ilvl w:val="1"/>
          <w:numId w:val="3"/>
        </w:numPr>
        <w:spacing w:line="360" w:lineRule="auto"/>
        <w:jc w:val="both"/>
        <w:rPr>
          <w:rFonts w:ascii="Arial" w:hAnsi="Arial" w:cs="Arial"/>
          <w:sz w:val="20"/>
          <w:szCs w:val="20"/>
        </w:rPr>
      </w:pPr>
      <w:r w:rsidRPr="00D47CCE">
        <w:rPr>
          <w:rFonts w:ascii="Arial" w:hAnsi="Arial" w:cs="Arial"/>
          <w:sz w:val="20"/>
          <w:szCs w:val="20"/>
        </w:rPr>
        <w:t>standardu zimowego utrz</w:t>
      </w:r>
      <w:r w:rsidRPr="00217EF1">
        <w:rPr>
          <w:rFonts w:ascii="Arial" w:hAnsi="Arial" w:cs="Arial"/>
          <w:sz w:val="20"/>
          <w:szCs w:val="20"/>
        </w:rPr>
        <w:t>ymania dróg</w:t>
      </w:r>
      <w:r w:rsidR="005B7C54" w:rsidRPr="00217EF1">
        <w:rPr>
          <w:rFonts w:ascii="Arial" w:hAnsi="Arial" w:cs="Arial"/>
          <w:sz w:val="20"/>
          <w:szCs w:val="20"/>
        </w:rPr>
        <w:t>,</w:t>
      </w:r>
    </w:p>
    <w:p w14:paraId="0F1C60A7" w14:textId="77777777" w:rsidR="0057082F" w:rsidRPr="00D47CCE" w:rsidRDefault="0057082F" w:rsidP="007136F3">
      <w:pPr>
        <w:numPr>
          <w:ilvl w:val="1"/>
          <w:numId w:val="3"/>
        </w:numPr>
        <w:spacing w:line="360" w:lineRule="auto"/>
        <w:jc w:val="both"/>
        <w:rPr>
          <w:rFonts w:ascii="Arial" w:hAnsi="Arial" w:cs="Arial"/>
          <w:sz w:val="20"/>
          <w:szCs w:val="20"/>
        </w:rPr>
      </w:pPr>
      <w:r w:rsidRPr="00D47CCE">
        <w:rPr>
          <w:rFonts w:ascii="Arial" w:hAnsi="Arial" w:cs="Arial"/>
          <w:sz w:val="20"/>
          <w:szCs w:val="20"/>
        </w:rPr>
        <w:t>warunków atmosferycznych</w:t>
      </w:r>
      <w:r w:rsidR="005B7C54" w:rsidRPr="00D47CCE">
        <w:rPr>
          <w:rFonts w:ascii="Arial" w:hAnsi="Arial" w:cs="Arial"/>
          <w:sz w:val="20"/>
          <w:szCs w:val="20"/>
        </w:rPr>
        <w:t>,</w:t>
      </w:r>
    </w:p>
    <w:p w14:paraId="4EB4ACE0" w14:textId="77777777" w:rsidR="0057082F" w:rsidRPr="00D47CCE" w:rsidRDefault="0057082F" w:rsidP="007136F3">
      <w:pPr>
        <w:numPr>
          <w:ilvl w:val="1"/>
          <w:numId w:val="3"/>
        </w:numPr>
        <w:spacing w:line="360" w:lineRule="auto"/>
        <w:jc w:val="both"/>
        <w:rPr>
          <w:rFonts w:ascii="Arial" w:hAnsi="Arial" w:cs="Arial"/>
          <w:sz w:val="20"/>
          <w:szCs w:val="20"/>
        </w:rPr>
      </w:pPr>
      <w:r w:rsidRPr="00D47CCE">
        <w:rPr>
          <w:rFonts w:ascii="Arial" w:hAnsi="Arial" w:cs="Arial"/>
          <w:sz w:val="20"/>
          <w:szCs w:val="20"/>
        </w:rPr>
        <w:t>możliwości finansowych administracji drogowej</w:t>
      </w:r>
      <w:r w:rsidR="005B7C54" w:rsidRPr="00D47CCE">
        <w:rPr>
          <w:rFonts w:ascii="Arial" w:hAnsi="Arial" w:cs="Arial"/>
          <w:sz w:val="20"/>
          <w:szCs w:val="20"/>
        </w:rPr>
        <w:t>,</w:t>
      </w:r>
    </w:p>
    <w:p w14:paraId="0458EEC9" w14:textId="77777777" w:rsidR="0057082F" w:rsidRPr="00D47CCE" w:rsidRDefault="0057082F" w:rsidP="007136F3">
      <w:pPr>
        <w:numPr>
          <w:ilvl w:val="1"/>
          <w:numId w:val="3"/>
        </w:numPr>
        <w:spacing w:line="360" w:lineRule="auto"/>
        <w:jc w:val="both"/>
        <w:rPr>
          <w:rFonts w:ascii="Arial" w:hAnsi="Arial" w:cs="Arial"/>
          <w:sz w:val="20"/>
          <w:szCs w:val="20"/>
        </w:rPr>
      </w:pPr>
      <w:r w:rsidRPr="00D47CCE">
        <w:rPr>
          <w:rFonts w:ascii="Arial" w:hAnsi="Arial" w:cs="Arial"/>
          <w:sz w:val="20"/>
          <w:szCs w:val="20"/>
        </w:rPr>
        <w:t>aktualnego stanu dróg</w:t>
      </w:r>
      <w:r w:rsidR="005B7C54" w:rsidRPr="00D47CCE">
        <w:rPr>
          <w:rFonts w:ascii="Arial" w:hAnsi="Arial" w:cs="Arial"/>
          <w:sz w:val="20"/>
          <w:szCs w:val="20"/>
        </w:rPr>
        <w:t>,</w:t>
      </w:r>
    </w:p>
    <w:p w14:paraId="62CD4D97" w14:textId="77777777" w:rsidR="0057082F" w:rsidRPr="00D47CCE" w:rsidRDefault="0057082F" w:rsidP="007136F3">
      <w:pPr>
        <w:spacing w:line="360" w:lineRule="auto"/>
        <w:jc w:val="both"/>
        <w:rPr>
          <w:rFonts w:ascii="Arial" w:hAnsi="Arial" w:cs="Arial"/>
          <w:sz w:val="20"/>
          <w:szCs w:val="20"/>
        </w:rPr>
      </w:pPr>
      <w:r w:rsidRPr="00D47CCE">
        <w:rPr>
          <w:rFonts w:ascii="Arial" w:hAnsi="Arial" w:cs="Arial"/>
          <w:sz w:val="20"/>
          <w:szCs w:val="20"/>
        </w:rPr>
        <w:t>Poszczególnym standardom zimowego utrzymania dróg przypisywane są minimalne poziomy utrzymania powierzchni jezdni oraz dopuszczalne odstępstwa od standardu w warunkach występowania opadów śniegu lub śliskości zimowej, jak również dopuszczalny maksymalny czas występowania tych odstępstw.</w:t>
      </w:r>
    </w:p>
    <w:p w14:paraId="79267903" w14:textId="77777777" w:rsidR="0057082F" w:rsidRPr="00D47CCE" w:rsidRDefault="0057082F" w:rsidP="007136F3">
      <w:pPr>
        <w:spacing w:line="360" w:lineRule="auto"/>
        <w:jc w:val="both"/>
        <w:rPr>
          <w:rFonts w:ascii="Arial" w:hAnsi="Arial" w:cs="Arial"/>
          <w:sz w:val="20"/>
          <w:szCs w:val="20"/>
        </w:rPr>
      </w:pPr>
      <w:r w:rsidRPr="00D47CCE">
        <w:rPr>
          <w:rFonts w:ascii="Arial" w:hAnsi="Arial" w:cs="Arial"/>
          <w:sz w:val="20"/>
          <w:szCs w:val="20"/>
        </w:rPr>
        <w:t xml:space="preserve">W przypadkach skrajnie niekorzystnych i nieustabilizowanych warunków atmosferycznych </w:t>
      </w:r>
      <w:r w:rsidR="00D47CCE">
        <w:rPr>
          <w:rFonts w:ascii="Arial" w:hAnsi="Arial" w:cs="Arial"/>
          <w:sz w:val="20"/>
          <w:szCs w:val="20"/>
        </w:rPr>
        <w:br/>
      </w:r>
      <w:r w:rsidRPr="00D47CCE">
        <w:rPr>
          <w:rFonts w:ascii="Arial" w:hAnsi="Arial" w:cs="Arial"/>
          <w:sz w:val="20"/>
          <w:szCs w:val="20"/>
        </w:rPr>
        <w:t>i pogodowych (zawieje i zamiecie śnieżne, długotrwałe burze śnieżne niweczące efekty odśnieżania dróg), osiągnięcie i utrzymanie na drogach standardu docelowego może być niewykonalne. Organizację pracy należy wtedy dostosować do aktualnych, zmieniających się warunków na drogach i przyjmować niekonwencjonalne rozwiązanie np. odśnieżanie tylko jednego pasa ruchu zaczynając od dróg o największym natężeniu ruchu.</w:t>
      </w:r>
    </w:p>
    <w:p w14:paraId="53FD5C27" w14:textId="77777777" w:rsidR="0057082F" w:rsidRPr="00D47CCE" w:rsidRDefault="0057082F" w:rsidP="007136F3">
      <w:pPr>
        <w:spacing w:line="360" w:lineRule="auto"/>
        <w:jc w:val="both"/>
        <w:rPr>
          <w:rFonts w:ascii="Arial" w:hAnsi="Arial" w:cs="Arial"/>
          <w:sz w:val="20"/>
          <w:szCs w:val="20"/>
        </w:rPr>
      </w:pPr>
    </w:p>
    <w:p w14:paraId="39C52BF2" w14:textId="77777777" w:rsidR="0057082F" w:rsidRPr="00D47CCE" w:rsidRDefault="0057082F" w:rsidP="007136F3">
      <w:pPr>
        <w:spacing w:line="360" w:lineRule="auto"/>
        <w:jc w:val="both"/>
        <w:rPr>
          <w:rFonts w:ascii="Arial" w:hAnsi="Arial" w:cs="Arial"/>
          <w:b/>
          <w:bCs/>
          <w:sz w:val="20"/>
          <w:szCs w:val="20"/>
        </w:rPr>
      </w:pPr>
      <w:r w:rsidRPr="00D47CCE">
        <w:rPr>
          <w:rFonts w:ascii="Arial" w:hAnsi="Arial" w:cs="Arial"/>
          <w:b/>
          <w:bCs/>
          <w:sz w:val="20"/>
          <w:szCs w:val="20"/>
        </w:rPr>
        <w:t>4.1. OGÓLNE POJĘCIA</w:t>
      </w:r>
    </w:p>
    <w:p w14:paraId="5C33AC58" w14:textId="77777777" w:rsidR="0057082F" w:rsidRPr="00D47CCE" w:rsidRDefault="0057082F" w:rsidP="005B7C54">
      <w:pPr>
        <w:numPr>
          <w:ilvl w:val="0"/>
          <w:numId w:val="4"/>
        </w:numPr>
        <w:spacing w:line="360" w:lineRule="auto"/>
        <w:jc w:val="both"/>
        <w:rPr>
          <w:rFonts w:ascii="Arial" w:hAnsi="Arial" w:cs="Arial"/>
          <w:sz w:val="20"/>
          <w:szCs w:val="20"/>
        </w:rPr>
      </w:pPr>
      <w:r w:rsidRPr="00D47CCE">
        <w:rPr>
          <w:rFonts w:ascii="Arial" w:hAnsi="Arial" w:cs="Arial"/>
          <w:b/>
          <w:bCs/>
          <w:sz w:val="20"/>
          <w:szCs w:val="20"/>
        </w:rPr>
        <w:t xml:space="preserve">śnieg luźny – </w:t>
      </w:r>
      <w:r w:rsidRPr="00D47CCE">
        <w:rPr>
          <w:rFonts w:ascii="Arial" w:hAnsi="Arial" w:cs="Arial"/>
          <w:sz w:val="20"/>
          <w:szCs w:val="20"/>
        </w:rPr>
        <w:t>jest to nieusunięty lub pozostały na nawierzchni po przejechaniu pługów śnieg, który  nie został zagęszczony pod wpływem ruchu kołowego;</w:t>
      </w:r>
    </w:p>
    <w:p w14:paraId="4567861C" w14:textId="77777777" w:rsidR="0057082F" w:rsidRPr="00D47CCE" w:rsidRDefault="0057082F" w:rsidP="005B7C54">
      <w:pPr>
        <w:numPr>
          <w:ilvl w:val="0"/>
          <w:numId w:val="4"/>
        </w:numPr>
        <w:spacing w:line="360" w:lineRule="auto"/>
        <w:jc w:val="both"/>
        <w:rPr>
          <w:rFonts w:ascii="Arial" w:hAnsi="Arial" w:cs="Arial"/>
          <w:sz w:val="20"/>
          <w:szCs w:val="20"/>
        </w:rPr>
      </w:pPr>
      <w:r w:rsidRPr="00D47CCE">
        <w:rPr>
          <w:rFonts w:ascii="Arial" w:hAnsi="Arial" w:cs="Arial"/>
          <w:b/>
          <w:bCs/>
          <w:sz w:val="20"/>
          <w:szCs w:val="20"/>
        </w:rPr>
        <w:t>śnieg zajeżdżony –</w:t>
      </w:r>
      <w:r w:rsidRPr="00D47CCE">
        <w:rPr>
          <w:rFonts w:ascii="Arial" w:hAnsi="Arial" w:cs="Arial"/>
          <w:sz w:val="20"/>
          <w:szCs w:val="20"/>
        </w:rPr>
        <w:t xml:space="preserve"> jest to nieusunięty lub pozostały na nawierzchni po przejściu pługów śnieg, który został zagęszczony, ale nie stał się zlodowaciały;</w:t>
      </w:r>
    </w:p>
    <w:p w14:paraId="2F90A75B" w14:textId="77777777" w:rsidR="0057082F" w:rsidRPr="00D47CCE" w:rsidRDefault="0057082F" w:rsidP="005B7C54">
      <w:pPr>
        <w:numPr>
          <w:ilvl w:val="0"/>
          <w:numId w:val="4"/>
        </w:numPr>
        <w:spacing w:line="360" w:lineRule="auto"/>
        <w:jc w:val="both"/>
        <w:rPr>
          <w:rFonts w:ascii="Arial" w:hAnsi="Arial" w:cs="Arial"/>
          <w:sz w:val="20"/>
          <w:szCs w:val="20"/>
        </w:rPr>
      </w:pPr>
      <w:r w:rsidRPr="00D47CCE">
        <w:rPr>
          <w:rFonts w:ascii="Arial" w:hAnsi="Arial" w:cs="Arial"/>
          <w:b/>
          <w:bCs/>
          <w:sz w:val="20"/>
          <w:szCs w:val="20"/>
        </w:rPr>
        <w:t>nabój śnieżny –</w:t>
      </w:r>
      <w:r w:rsidRPr="00D47CCE">
        <w:rPr>
          <w:rFonts w:ascii="Arial" w:hAnsi="Arial" w:cs="Arial"/>
          <w:sz w:val="20"/>
          <w:szCs w:val="20"/>
        </w:rPr>
        <w:t xml:space="preserve"> jest to nieusunięta zlodowaciała lub ubita warstwa śniegu </w:t>
      </w:r>
      <w:r w:rsidR="005B7C54" w:rsidRPr="00D47CCE">
        <w:rPr>
          <w:rFonts w:ascii="Arial" w:hAnsi="Arial" w:cs="Arial"/>
          <w:sz w:val="20"/>
          <w:szCs w:val="20"/>
        </w:rPr>
        <w:br/>
      </w:r>
      <w:r w:rsidRPr="00D47CCE">
        <w:rPr>
          <w:rFonts w:ascii="Arial" w:hAnsi="Arial" w:cs="Arial"/>
          <w:sz w:val="20"/>
          <w:szCs w:val="20"/>
        </w:rPr>
        <w:t>o znacznej grubości (od kilku centymetrów), przymarznięta do nawierzchni jezdni;</w:t>
      </w:r>
    </w:p>
    <w:p w14:paraId="5B7116F6" w14:textId="77777777" w:rsidR="0057082F" w:rsidRPr="00D47CCE" w:rsidRDefault="0057082F" w:rsidP="005B7C54">
      <w:pPr>
        <w:numPr>
          <w:ilvl w:val="0"/>
          <w:numId w:val="4"/>
        </w:numPr>
        <w:spacing w:line="360" w:lineRule="auto"/>
        <w:jc w:val="both"/>
        <w:rPr>
          <w:rFonts w:ascii="Arial" w:hAnsi="Arial" w:cs="Arial"/>
          <w:sz w:val="20"/>
          <w:szCs w:val="20"/>
        </w:rPr>
      </w:pPr>
      <w:r w:rsidRPr="00D47CCE">
        <w:rPr>
          <w:rFonts w:ascii="Arial" w:hAnsi="Arial" w:cs="Arial"/>
          <w:b/>
          <w:bCs/>
          <w:sz w:val="20"/>
          <w:szCs w:val="20"/>
        </w:rPr>
        <w:t>błoto pośniegowe –</w:t>
      </w:r>
      <w:r w:rsidRPr="00D47CCE">
        <w:rPr>
          <w:rFonts w:ascii="Arial" w:hAnsi="Arial" w:cs="Arial"/>
          <w:sz w:val="20"/>
          <w:szCs w:val="20"/>
        </w:rPr>
        <w:t xml:space="preserve"> jest to topniejący śnieg pozostały na nawierzchni po przejściu pługów i posypaniu jej środkami chemicznymi.</w:t>
      </w:r>
    </w:p>
    <w:p w14:paraId="1C8AD175" w14:textId="77777777" w:rsidR="0057082F" w:rsidRPr="00D47CCE" w:rsidRDefault="0057082F" w:rsidP="007136F3">
      <w:pPr>
        <w:spacing w:line="360" w:lineRule="auto"/>
        <w:jc w:val="both"/>
        <w:rPr>
          <w:rFonts w:ascii="Arial" w:hAnsi="Arial" w:cs="Arial"/>
          <w:b/>
          <w:bCs/>
          <w:sz w:val="20"/>
          <w:szCs w:val="20"/>
        </w:rPr>
      </w:pPr>
    </w:p>
    <w:p w14:paraId="1492332C" w14:textId="77777777" w:rsidR="0057082F" w:rsidRPr="00D47CCE" w:rsidRDefault="0057082F" w:rsidP="007136F3">
      <w:pPr>
        <w:spacing w:line="360" w:lineRule="auto"/>
        <w:jc w:val="both"/>
        <w:rPr>
          <w:rFonts w:ascii="Arial" w:hAnsi="Arial" w:cs="Arial"/>
          <w:b/>
          <w:bCs/>
          <w:sz w:val="20"/>
          <w:szCs w:val="20"/>
        </w:rPr>
      </w:pPr>
      <w:r w:rsidRPr="00D47CCE">
        <w:rPr>
          <w:rFonts w:ascii="Arial" w:hAnsi="Arial" w:cs="Arial"/>
          <w:b/>
          <w:bCs/>
          <w:sz w:val="20"/>
          <w:szCs w:val="20"/>
        </w:rPr>
        <w:t>4.2. SPRZĘT DO ODŚNIEŻANIA</w:t>
      </w:r>
    </w:p>
    <w:p w14:paraId="47C1E544" w14:textId="77777777" w:rsidR="0057082F" w:rsidRPr="00D47CCE" w:rsidRDefault="0057082F" w:rsidP="007136F3">
      <w:pPr>
        <w:pStyle w:val="Tekstpodstawowy2"/>
        <w:spacing w:after="0" w:line="360" w:lineRule="auto"/>
        <w:rPr>
          <w:rFonts w:ascii="Arial" w:hAnsi="Arial" w:cs="Arial"/>
          <w:sz w:val="20"/>
          <w:szCs w:val="20"/>
        </w:rPr>
      </w:pPr>
      <w:r w:rsidRPr="00D47CCE">
        <w:rPr>
          <w:rFonts w:ascii="Arial" w:hAnsi="Arial" w:cs="Arial"/>
          <w:sz w:val="20"/>
          <w:szCs w:val="20"/>
        </w:rPr>
        <w:t>Do odśnieżania dróg w zależności od grubości zalegającego śniegu należy używać:</w:t>
      </w:r>
    </w:p>
    <w:p w14:paraId="74854A13" w14:textId="77777777" w:rsidR="0057082F" w:rsidRPr="00D47CCE" w:rsidRDefault="0057082F" w:rsidP="007136F3">
      <w:pPr>
        <w:numPr>
          <w:ilvl w:val="1"/>
          <w:numId w:val="3"/>
        </w:numPr>
        <w:tabs>
          <w:tab w:val="clear" w:pos="1440"/>
          <w:tab w:val="num" w:pos="709"/>
        </w:tabs>
        <w:spacing w:line="360" w:lineRule="auto"/>
        <w:ind w:left="709" w:hanging="283"/>
        <w:jc w:val="both"/>
        <w:rPr>
          <w:rFonts w:ascii="Arial" w:hAnsi="Arial" w:cs="Arial"/>
          <w:sz w:val="20"/>
          <w:szCs w:val="20"/>
        </w:rPr>
      </w:pPr>
      <w:r w:rsidRPr="00D47CCE">
        <w:rPr>
          <w:rFonts w:ascii="Arial" w:hAnsi="Arial" w:cs="Arial"/>
          <w:sz w:val="20"/>
          <w:szCs w:val="20"/>
        </w:rPr>
        <w:t>pługów lemieszowych średnich i ciężkich (w tym z możliwością zmiennej geometrii ustawiania lemiesza)</w:t>
      </w:r>
    </w:p>
    <w:p w14:paraId="3877BC14" w14:textId="77777777" w:rsidR="0057082F" w:rsidRPr="00D47CCE" w:rsidRDefault="0057082F" w:rsidP="007136F3">
      <w:pPr>
        <w:numPr>
          <w:ilvl w:val="1"/>
          <w:numId w:val="3"/>
        </w:numPr>
        <w:tabs>
          <w:tab w:val="clear" w:pos="1440"/>
          <w:tab w:val="num" w:pos="709"/>
        </w:tabs>
        <w:spacing w:line="360" w:lineRule="auto"/>
        <w:ind w:left="709" w:hanging="283"/>
        <w:jc w:val="both"/>
        <w:rPr>
          <w:rFonts w:ascii="Arial" w:hAnsi="Arial" w:cs="Arial"/>
          <w:sz w:val="20"/>
          <w:szCs w:val="20"/>
        </w:rPr>
      </w:pPr>
      <w:r w:rsidRPr="00D47CCE">
        <w:rPr>
          <w:rFonts w:ascii="Arial" w:hAnsi="Arial" w:cs="Arial"/>
          <w:sz w:val="20"/>
          <w:szCs w:val="20"/>
        </w:rPr>
        <w:lastRenderedPageBreak/>
        <w:t>równiarek różnych typów z zamontowanym pługiem czołowym dwustronnym, jak również lemieszem własnym</w:t>
      </w:r>
    </w:p>
    <w:p w14:paraId="64772ACC" w14:textId="77777777" w:rsidR="0057082F" w:rsidRPr="00D47CCE" w:rsidRDefault="0057082F" w:rsidP="007136F3">
      <w:pPr>
        <w:spacing w:line="360" w:lineRule="auto"/>
        <w:ind w:left="1440" w:hanging="1440"/>
        <w:jc w:val="both"/>
        <w:rPr>
          <w:rFonts w:ascii="Arial" w:hAnsi="Arial" w:cs="Arial"/>
          <w:sz w:val="20"/>
          <w:szCs w:val="20"/>
        </w:rPr>
      </w:pPr>
      <w:r w:rsidRPr="00D47CCE">
        <w:rPr>
          <w:rFonts w:ascii="Arial" w:hAnsi="Arial" w:cs="Arial"/>
          <w:sz w:val="20"/>
          <w:szCs w:val="20"/>
        </w:rPr>
        <w:t>Do pługów lemieszowych:</w:t>
      </w:r>
    </w:p>
    <w:p w14:paraId="4AB1C4A7" w14:textId="77777777" w:rsidR="0057082F" w:rsidRPr="00D47CCE" w:rsidRDefault="0057082F" w:rsidP="007136F3">
      <w:pPr>
        <w:numPr>
          <w:ilvl w:val="2"/>
          <w:numId w:val="3"/>
        </w:numPr>
        <w:tabs>
          <w:tab w:val="clear" w:pos="2160"/>
          <w:tab w:val="num" w:pos="709"/>
        </w:tabs>
        <w:spacing w:line="360" w:lineRule="auto"/>
        <w:ind w:hanging="1734"/>
        <w:jc w:val="both"/>
        <w:rPr>
          <w:rFonts w:ascii="Arial" w:hAnsi="Arial" w:cs="Arial"/>
          <w:sz w:val="20"/>
          <w:szCs w:val="20"/>
        </w:rPr>
      </w:pPr>
      <w:r w:rsidRPr="00D47CCE">
        <w:rPr>
          <w:rFonts w:ascii="Arial" w:hAnsi="Arial" w:cs="Arial"/>
          <w:sz w:val="20"/>
          <w:szCs w:val="20"/>
        </w:rPr>
        <w:t xml:space="preserve">lekkich – zalicza się opłużone pojazdy samochodowe o ładowności do 6 ton;            </w:t>
      </w:r>
    </w:p>
    <w:p w14:paraId="20D20DC4" w14:textId="77777777" w:rsidR="0057082F" w:rsidRPr="00D47CCE" w:rsidRDefault="0057082F" w:rsidP="007136F3">
      <w:pPr>
        <w:numPr>
          <w:ilvl w:val="2"/>
          <w:numId w:val="3"/>
        </w:numPr>
        <w:tabs>
          <w:tab w:val="clear" w:pos="2160"/>
          <w:tab w:val="num" w:pos="709"/>
        </w:tabs>
        <w:spacing w:line="360" w:lineRule="auto"/>
        <w:ind w:left="1560" w:hanging="1134"/>
        <w:jc w:val="both"/>
        <w:rPr>
          <w:rFonts w:ascii="Arial" w:hAnsi="Arial" w:cs="Arial"/>
          <w:sz w:val="20"/>
          <w:szCs w:val="20"/>
        </w:rPr>
      </w:pPr>
      <w:r w:rsidRPr="00D47CCE">
        <w:rPr>
          <w:rFonts w:ascii="Arial" w:hAnsi="Arial" w:cs="Arial"/>
          <w:sz w:val="20"/>
          <w:szCs w:val="20"/>
        </w:rPr>
        <w:t>średnich – zalicza się opłużone pojazdy samochodowe o ładowności od 6 do 8 ton, wszystkie samochody o ładowności do 8 ton z napędem na 2 lub więcej osi;</w:t>
      </w:r>
    </w:p>
    <w:p w14:paraId="3566DC8A" w14:textId="77777777" w:rsidR="0057082F" w:rsidRPr="00D47CCE" w:rsidRDefault="0057082F" w:rsidP="007136F3">
      <w:pPr>
        <w:numPr>
          <w:ilvl w:val="2"/>
          <w:numId w:val="3"/>
        </w:numPr>
        <w:tabs>
          <w:tab w:val="clear" w:pos="2160"/>
          <w:tab w:val="num" w:pos="709"/>
        </w:tabs>
        <w:spacing w:line="360" w:lineRule="auto"/>
        <w:ind w:hanging="1734"/>
        <w:jc w:val="both"/>
        <w:rPr>
          <w:rFonts w:ascii="Arial" w:hAnsi="Arial" w:cs="Arial"/>
          <w:sz w:val="20"/>
          <w:szCs w:val="20"/>
        </w:rPr>
      </w:pPr>
      <w:r w:rsidRPr="00D47CCE">
        <w:rPr>
          <w:rFonts w:ascii="Arial" w:hAnsi="Arial" w:cs="Arial"/>
          <w:sz w:val="20"/>
          <w:szCs w:val="20"/>
        </w:rPr>
        <w:t>ciężkich – zalicza się opłużone pojazdy samochodowe o ładowności ponad 8 ton.</w:t>
      </w:r>
    </w:p>
    <w:p w14:paraId="462766C9" w14:textId="77777777" w:rsidR="0057082F" w:rsidRPr="00D47CCE" w:rsidRDefault="0057082F" w:rsidP="007136F3">
      <w:pPr>
        <w:spacing w:line="360" w:lineRule="auto"/>
        <w:ind w:left="2160"/>
        <w:jc w:val="both"/>
        <w:rPr>
          <w:rFonts w:ascii="Arial" w:hAnsi="Arial" w:cs="Arial"/>
          <w:sz w:val="20"/>
          <w:szCs w:val="20"/>
        </w:rPr>
      </w:pPr>
    </w:p>
    <w:p w14:paraId="709EFFE3" w14:textId="77777777" w:rsidR="0057082F" w:rsidRPr="00D47CCE" w:rsidRDefault="0057082F" w:rsidP="007136F3">
      <w:pPr>
        <w:spacing w:line="360" w:lineRule="auto"/>
        <w:jc w:val="both"/>
        <w:rPr>
          <w:rFonts w:ascii="Arial" w:hAnsi="Arial" w:cs="Arial"/>
          <w:b/>
          <w:bCs/>
          <w:sz w:val="20"/>
          <w:szCs w:val="20"/>
        </w:rPr>
      </w:pPr>
      <w:r w:rsidRPr="00D47CCE">
        <w:rPr>
          <w:rFonts w:ascii="Arial" w:hAnsi="Arial" w:cs="Arial"/>
          <w:b/>
          <w:bCs/>
          <w:sz w:val="20"/>
          <w:szCs w:val="20"/>
        </w:rPr>
        <w:t>4.3. SPRZĘT POMOCNICZY</w:t>
      </w:r>
    </w:p>
    <w:p w14:paraId="1ECBA3A0" w14:textId="77777777" w:rsidR="0057082F" w:rsidRPr="00D47CCE" w:rsidRDefault="0057082F" w:rsidP="007136F3">
      <w:pPr>
        <w:pStyle w:val="Tekstpodstawowy2"/>
        <w:spacing w:after="0" w:line="360" w:lineRule="auto"/>
        <w:rPr>
          <w:rFonts w:ascii="Arial" w:hAnsi="Arial" w:cs="Arial"/>
          <w:sz w:val="20"/>
          <w:szCs w:val="20"/>
        </w:rPr>
      </w:pPr>
      <w:r w:rsidRPr="00D47CCE">
        <w:rPr>
          <w:rFonts w:ascii="Arial" w:hAnsi="Arial" w:cs="Arial"/>
          <w:sz w:val="20"/>
          <w:szCs w:val="20"/>
        </w:rPr>
        <w:t>Do odśnieżania dróg należy też używać sprzętu pomocniczego, jakim są:</w:t>
      </w:r>
    </w:p>
    <w:p w14:paraId="0550E3DB" w14:textId="77777777" w:rsidR="0057082F" w:rsidRPr="00D47CCE" w:rsidRDefault="0057082F" w:rsidP="007136F3">
      <w:pPr>
        <w:numPr>
          <w:ilvl w:val="1"/>
          <w:numId w:val="3"/>
        </w:numPr>
        <w:spacing w:line="360" w:lineRule="auto"/>
        <w:jc w:val="both"/>
        <w:rPr>
          <w:rFonts w:ascii="Arial" w:hAnsi="Arial" w:cs="Arial"/>
          <w:sz w:val="20"/>
          <w:szCs w:val="20"/>
        </w:rPr>
      </w:pPr>
      <w:r w:rsidRPr="00D47CCE">
        <w:rPr>
          <w:rFonts w:ascii="Arial" w:hAnsi="Arial" w:cs="Arial"/>
          <w:sz w:val="20"/>
          <w:szCs w:val="20"/>
        </w:rPr>
        <w:t>spycharki wyposażone w lemiesze, najlepiej o zmiennej geometrii</w:t>
      </w:r>
      <w:r w:rsidR="005B7C54" w:rsidRPr="00D47CCE">
        <w:rPr>
          <w:rFonts w:ascii="Arial" w:hAnsi="Arial" w:cs="Arial"/>
          <w:sz w:val="20"/>
          <w:szCs w:val="20"/>
        </w:rPr>
        <w:t>,</w:t>
      </w:r>
    </w:p>
    <w:p w14:paraId="0B41FAEA" w14:textId="77777777" w:rsidR="0057082F" w:rsidRPr="00D47CCE" w:rsidRDefault="0057082F" w:rsidP="007136F3">
      <w:pPr>
        <w:numPr>
          <w:ilvl w:val="1"/>
          <w:numId w:val="3"/>
        </w:numPr>
        <w:spacing w:line="360" w:lineRule="auto"/>
        <w:jc w:val="both"/>
        <w:rPr>
          <w:rFonts w:ascii="Arial" w:hAnsi="Arial" w:cs="Arial"/>
          <w:sz w:val="20"/>
          <w:szCs w:val="20"/>
        </w:rPr>
      </w:pPr>
      <w:r w:rsidRPr="00D47CCE">
        <w:rPr>
          <w:rFonts w:ascii="Arial" w:hAnsi="Arial" w:cs="Arial"/>
          <w:sz w:val="20"/>
          <w:szCs w:val="20"/>
        </w:rPr>
        <w:t>ładowarki wyposażone w lemiesze dwustronne</w:t>
      </w:r>
      <w:r w:rsidR="005B7C54" w:rsidRPr="00D47CCE">
        <w:rPr>
          <w:rFonts w:ascii="Arial" w:hAnsi="Arial" w:cs="Arial"/>
          <w:sz w:val="20"/>
          <w:szCs w:val="20"/>
        </w:rPr>
        <w:t>.</w:t>
      </w:r>
    </w:p>
    <w:p w14:paraId="7D4398E1" w14:textId="77777777" w:rsidR="0057082F" w:rsidRPr="00D47CCE" w:rsidRDefault="0057082F" w:rsidP="007136F3">
      <w:pPr>
        <w:spacing w:line="360" w:lineRule="auto"/>
        <w:jc w:val="both"/>
        <w:rPr>
          <w:rFonts w:ascii="Arial" w:hAnsi="Arial" w:cs="Arial"/>
          <w:b/>
          <w:bCs/>
          <w:sz w:val="20"/>
          <w:szCs w:val="20"/>
        </w:rPr>
      </w:pPr>
    </w:p>
    <w:p w14:paraId="254CE095" w14:textId="77777777" w:rsidR="0057082F" w:rsidRPr="00D47CCE" w:rsidRDefault="0057082F" w:rsidP="007136F3">
      <w:pPr>
        <w:spacing w:line="360" w:lineRule="auto"/>
        <w:jc w:val="both"/>
        <w:rPr>
          <w:rFonts w:ascii="Arial" w:hAnsi="Arial" w:cs="Arial"/>
          <w:b/>
          <w:bCs/>
          <w:sz w:val="20"/>
          <w:szCs w:val="20"/>
        </w:rPr>
      </w:pPr>
      <w:r w:rsidRPr="00D47CCE">
        <w:rPr>
          <w:rFonts w:ascii="Arial" w:hAnsi="Arial" w:cs="Arial"/>
          <w:b/>
          <w:bCs/>
          <w:sz w:val="20"/>
          <w:szCs w:val="20"/>
        </w:rPr>
        <w:t>4.4. WYMAGANIA DOTYCZĄCE SPRZĘTU ODŚNIEŻANIA</w:t>
      </w:r>
    </w:p>
    <w:p w14:paraId="11507CE3" w14:textId="77777777" w:rsidR="0057082F" w:rsidRPr="00D47CCE" w:rsidRDefault="0057082F" w:rsidP="007136F3">
      <w:pPr>
        <w:spacing w:line="360" w:lineRule="auto"/>
        <w:jc w:val="both"/>
        <w:rPr>
          <w:rFonts w:ascii="Arial" w:hAnsi="Arial" w:cs="Arial"/>
          <w:b/>
          <w:bCs/>
          <w:sz w:val="20"/>
          <w:szCs w:val="20"/>
        </w:rPr>
      </w:pPr>
    </w:p>
    <w:p w14:paraId="57D3D240" w14:textId="77777777" w:rsidR="0057082F" w:rsidRPr="00D47CCE" w:rsidRDefault="0057082F" w:rsidP="007136F3">
      <w:pPr>
        <w:spacing w:line="360" w:lineRule="auto"/>
        <w:jc w:val="both"/>
        <w:rPr>
          <w:rFonts w:ascii="Arial" w:hAnsi="Arial" w:cs="Arial"/>
          <w:b/>
          <w:bCs/>
          <w:sz w:val="20"/>
          <w:szCs w:val="20"/>
        </w:rPr>
      </w:pPr>
      <w:r w:rsidRPr="00D47CCE">
        <w:rPr>
          <w:rFonts w:ascii="Arial" w:hAnsi="Arial" w:cs="Arial"/>
          <w:b/>
          <w:bCs/>
          <w:sz w:val="20"/>
          <w:szCs w:val="20"/>
        </w:rPr>
        <w:t>4.4.1. NOŚNIKI</w:t>
      </w:r>
    </w:p>
    <w:p w14:paraId="7435CD85" w14:textId="77777777" w:rsidR="0057082F" w:rsidRPr="00D47CCE" w:rsidRDefault="0057082F" w:rsidP="007136F3">
      <w:pPr>
        <w:spacing w:line="360" w:lineRule="auto"/>
        <w:jc w:val="both"/>
        <w:rPr>
          <w:rFonts w:ascii="Arial" w:hAnsi="Arial" w:cs="Arial"/>
          <w:sz w:val="20"/>
          <w:szCs w:val="20"/>
        </w:rPr>
      </w:pPr>
      <w:r w:rsidRPr="00D47CCE">
        <w:rPr>
          <w:rFonts w:ascii="Arial" w:hAnsi="Arial" w:cs="Arial"/>
          <w:sz w:val="20"/>
          <w:szCs w:val="20"/>
        </w:rPr>
        <w:t xml:space="preserve">Nośnikami pługów odśnieżnych mogą być samochody lub inne pojazdy samobieżne </w:t>
      </w:r>
      <w:r w:rsidR="005B7C54" w:rsidRPr="00D47CCE">
        <w:rPr>
          <w:rFonts w:ascii="Arial" w:hAnsi="Arial" w:cs="Arial"/>
          <w:sz w:val="20"/>
          <w:szCs w:val="20"/>
        </w:rPr>
        <w:br/>
      </w:r>
      <w:r w:rsidRPr="00D47CCE">
        <w:rPr>
          <w:rFonts w:ascii="Arial" w:hAnsi="Arial" w:cs="Arial"/>
          <w:sz w:val="20"/>
          <w:szCs w:val="20"/>
        </w:rPr>
        <w:t xml:space="preserve">z napędem na dwie lub więcej osi. Konstrukcja nośnika powinna umożliwić zamocowanie płyty czołowej. Układ napędowy nośnika powinien zapewnić długotrwałą pracę na niskich </w:t>
      </w:r>
      <w:r w:rsidR="00D47CCE">
        <w:rPr>
          <w:rFonts w:ascii="Arial" w:hAnsi="Arial" w:cs="Arial"/>
          <w:sz w:val="20"/>
          <w:szCs w:val="20"/>
        </w:rPr>
        <w:t>p</w:t>
      </w:r>
      <w:r w:rsidRPr="00D47CCE">
        <w:rPr>
          <w:rFonts w:ascii="Arial" w:hAnsi="Arial" w:cs="Arial"/>
          <w:sz w:val="20"/>
          <w:szCs w:val="20"/>
        </w:rPr>
        <w:t>rzełożeniach skrzyni biegów, przy pełnym obciążeniu silnika. Nośnik powinien być wyposażony w telefon i sygnał świetlny błyskowy barwy żółtej zgodnie z ustawą z dnia 20 czerwca 1997 r. - Prawo o ruchu drogowym (</w:t>
      </w:r>
      <w:proofErr w:type="spellStart"/>
      <w:r w:rsidR="005B7C54" w:rsidRPr="00D47CCE">
        <w:rPr>
          <w:rFonts w:ascii="Arial" w:hAnsi="Arial" w:cs="Arial"/>
          <w:sz w:val="20"/>
          <w:szCs w:val="20"/>
        </w:rPr>
        <w:t>t.j</w:t>
      </w:r>
      <w:proofErr w:type="spellEnd"/>
      <w:r w:rsidR="005B7C54" w:rsidRPr="00D47CCE">
        <w:rPr>
          <w:rFonts w:ascii="Arial" w:hAnsi="Arial" w:cs="Arial"/>
          <w:sz w:val="20"/>
          <w:szCs w:val="20"/>
        </w:rPr>
        <w:t xml:space="preserve">. </w:t>
      </w:r>
      <w:r w:rsidRPr="00D47CCE">
        <w:rPr>
          <w:rFonts w:ascii="Arial" w:hAnsi="Arial" w:cs="Arial"/>
          <w:sz w:val="20"/>
          <w:szCs w:val="20"/>
        </w:rPr>
        <w:t>Dz. U. z 20</w:t>
      </w:r>
      <w:r w:rsidR="007A4842">
        <w:rPr>
          <w:rFonts w:ascii="Arial" w:hAnsi="Arial" w:cs="Arial"/>
          <w:sz w:val="20"/>
          <w:szCs w:val="20"/>
        </w:rPr>
        <w:t>2</w:t>
      </w:r>
      <w:r w:rsidRPr="00D47CCE">
        <w:rPr>
          <w:rFonts w:ascii="Arial" w:hAnsi="Arial" w:cs="Arial"/>
          <w:sz w:val="20"/>
          <w:szCs w:val="20"/>
        </w:rPr>
        <w:t>1</w:t>
      </w:r>
      <w:r w:rsidR="007A4842">
        <w:rPr>
          <w:rFonts w:ascii="Arial" w:hAnsi="Arial" w:cs="Arial"/>
          <w:sz w:val="20"/>
          <w:szCs w:val="20"/>
        </w:rPr>
        <w:t xml:space="preserve"> r. poz. 45</w:t>
      </w:r>
      <w:r w:rsidR="00D47CCE" w:rsidRPr="00D47CCE">
        <w:rPr>
          <w:rFonts w:ascii="Arial" w:hAnsi="Arial" w:cs="Arial"/>
          <w:sz w:val="20"/>
          <w:szCs w:val="20"/>
        </w:rPr>
        <w:t>0</w:t>
      </w:r>
      <w:r w:rsidRPr="00D47CCE">
        <w:rPr>
          <w:rFonts w:ascii="Arial" w:hAnsi="Arial" w:cs="Arial"/>
          <w:sz w:val="20"/>
          <w:szCs w:val="20"/>
        </w:rPr>
        <w:t>).</w:t>
      </w:r>
    </w:p>
    <w:p w14:paraId="4F1A5336" w14:textId="77777777"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t xml:space="preserve">Ponadto reflektory samochodu oraz kierunkowskazy muszą być umieszczone na wspornikach. </w:t>
      </w:r>
    </w:p>
    <w:p w14:paraId="3FF72E09" w14:textId="77777777"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t>Podnoszenie i opuszczanie pługa musi odbywać się z kabiny kierowcy. Łańcuchy przeciwśnieżne, hak i łopaty powinny stanowić dodatkowe wyposażenie.</w:t>
      </w:r>
    </w:p>
    <w:p w14:paraId="08ADECEF" w14:textId="77777777" w:rsidR="0057082F" w:rsidRPr="00D47CCE" w:rsidRDefault="0057082F" w:rsidP="007136F3">
      <w:pPr>
        <w:spacing w:line="360" w:lineRule="auto"/>
        <w:jc w:val="both"/>
        <w:rPr>
          <w:rFonts w:ascii="Arial" w:hAnsi="Arial" w:cs="Arial"/>
          <w:sz w:val="20"/>
          <w:szCs w:val="20"/>
        </w:rPr>
      </w:pPr>
    </w:p>
    <w:p w14:paraId="13674240" w14:textId="77777777" w:rsidR="0057082F" w:rsidRPr="00D47CCE" w:rsidRDefault="0057082F" w:rsidP="007136F3">
      <w:pPr>
        <w:pStyle w:val="Tekstpodstawowy2"/>
        <w:spacing w:after="0" w:line="360" w:lineRule="auto"/>
        <w:rPr>
          <w:rFonts w:ascii="Arial" w:hAnsi="Arial" w:cs="Arial"/>
          <w:b/>
          <w:bCs/>
          <w:sz w:val="20"/>
          <w:szCs w:val="20"/>
        </w:rPr>
      </w:pPr>
      <w:r w:rsidRPr="00D47CCE">
        <w:rPr>
          <w:rFonts w:ascii="Arial" w:hAnsi="Arial" w:cs="Arial"/>
          <w:b/>
          <w:bCs/>
          <w:sz w:val="20"/>
          <w:szCs w:val="20"/>
        </w:rPr>
        <w:t>4.4.2 ODKŁADNICE</w:t>
      </w:r>
    </w:p>
    <w:p w14:paraId="7B655847" w14:textId="77777777"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t xml:space="preserve">Odkładnice w miarę możliwości powinny być przestawne na skręt w lewo lub prawo, </w:t>
      </w:r>
      <w:r w:rsidR="00D47CCE">
        <w:rPr>
          <w:rFonts w:ascii="Arial" w:hAnsi="Arial" w:cs="Arial"/>
          <w:sz w:val="20"/>
          <w:szCs w:val="20"/>
        </w:rPr>
        <w:br/>
      </w:r>
      <w:r w:rsidRPr="00D47CCE">
        <w:rPr>
          <w:rFonts w:ascii="Arial" w:hAnsi="Arial" w:cs="Arial"/>
          <w:sz w:val="20"/>
          <w:szCs w:val="20"/>
        </w:rPr>
        <w:t>w zależności od miejsca prowadzenia robót. Odkładnice powinny być wykonane z blachy stalowej lub tworzywa sztucznego o dostatecznej wytrzymałości i elastyczności oraz mieć możliwość odchylania się w pionie w przypadku natrafienia (najechania na przeszkodę).</w:t>
      </w:r>
    </w:p>
    <w:p w14:paraId="79F8A37C" w14:textId="77777777" w:rsidR="0057082F" w:rsidRPr="00D47CCE" w:rsidRDefault="0057082F" w:rsidP="007136F3">
      <w:pPr>
        <w:pStyle w:val="Tekstpodstawowy2"/>
        <w:spacing w:after="0" w:line="360" w:lineRule="auto"/>
        <w:rPr>
          <w:rFonts w:ascii="Arial" w:hAnsi="Arial" w:cs="Arial"/>
          <w:sz w:val="20"/>
          <w:szCs w:val="20"/>
        </w:rPr>
      </w:pPr>
    </w:p>
    <w:p w14:paraId="52A4CA73" w14:textId="77777777" w:rsidR="0057082F" w:rsidRPr="00D47CCE" w:rsidRDefault="0057082F" w:rsidP="007136F3">
      <w:pPr>
        <w:pStyle w:val="Tekstpodstawowy2"/>
        <w:spacing w:after="0" w:line="360" w:lineRule="auto"/>
        <w:rPr>
          <w:rFonts w:ascii="Arial" w:hAnsi="Arial" w:cs="Arial"/>
          <w:b/>
          <w:bCs/>
          <w:sz w:val="20"/>
          <w:szCs w:val="20"/>
        </w:rPr>
      </w:pPr>
      <w:r w:rsidRPr="00D47CCE">
        <w:rPr>
          <w:rFonts w:ascii="Arial" w:hAnsi="Arial" w:cs="Arial"/>
          <w:b/>
          <w:bCs/>
          <w:sz w:val="20"/>
          <w:szCs w:val="20"/>
        </w:rPr>
        <w:t>4.4.3 LEMIESZE</w:t>
      </w:r>
    </w:p>
    <w:p w14:paraId="16F7881A" w14:textId="77777777"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t>W zależności od wykonywanej pracy, jaką mają wykonywać, lemiesze powinny być wykonane ze stali, gumy lub tworzywa sztucznego.</w:t>
      </w:r>
    </w:p>
    <w:p w14:paraId="312D1D9F" w14:textId="77777777"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t>Do zrywania naboju śnieżnego należy używać specjalnych lemieszy wykonywanych z bardzo twardej stali odpornej na ścieranie.</w:t>
      </w:r>
    </w:p>
    <w:p w14:paraId="2AD61DE0" w14:textId="77777777" w:rsidR="00D47CCE" w:rsidRDefault="00D47CCE" w:rsidP="007136F3">
      <w:pPr>
        <w:pStyle w:val="Tekstpodstawowy2"/>
        <w:spacing w:after="0" w:line="360" w:lineRule="auto"/>
        <w:rPr>
          <w:rFonts w:ascii="Arial" w:hAnsi="Arial" w:cs="Arial"/>
          <w:b/>
          <w:bCs/>
          <w:sz w:val="20"/>
          <w:szCs w:val="20"/>
        </w:rPr>
      </w:pPr>
    </w:p>
    <w:p w14:paraId="7344EE4B" w14:textId="77777777" w:rsidR="0057082F" w:rsidRPr="00D47CCE" w:rsidRDefault="0057082F" w:rsidP="007136F3">
      <w:pPr>
        <w:pStyle w:val="Tekstpodstawowy2"/>
        <w:spacing w:after="0" w:line="360" w:lineRule="auto"/>
        <w:rPr>
          <w:rFonts w:ascii="Arial" w:hAnsi="Arial" w:cs="Arial"/>
          <w:b/>
          <w:bCs/>
          <w:sz w:val="20"/>
          <w:szCs w:val="20"/>
        </w:rPr>
      </w:pPr>
      <w:r w:rsidRPr="00D47CCE">
        <w:rPr>
          <w:rFonts w:ascii="Arial" w:hAnsi="Arial" w:cs="Arial"/>
          <w:b/>
          <w:bCs/>
          <w:sz w:val="20"/>
          <w:szCs w:val="20"/>
        </w:rPr>
        <w:t>4.4.4. CZOŁOWNICE</w:t>
      </w:r>
    </w:p>
    <w:p w14:paraId="36769DDF" w14:textId="77777777"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t>Konstrukcja płyty czołowej - czołownicy oraz mocowania jej musi być dostatecznie sztywna. Połączenie pługa z nośnikiem powinno umożliwić regulację wysokości ostrza lemiesza nad powierzchnię jezdni. Konstrukcja czołownicy powinna umożliwić szybki montaż i demontaż zespołu do odśnieżania.</w:t>
      </w:r>
    </w:p>
    <w:p w14:paraId="7F9339C4" w14:textId="77777777" w:rsidR="0057082F" w:rsidRPr="00D47CCE" w:rsidRDefault="0057082F" w:rsidP="007136F3">
      <w:pPr>
        <w:pStyle w:val="Tekstpodstawowy2"/>
        <w:spacing w:after="0" w:line="360" w:lineRule="auto"/>
        <w:rPr>
          <w:rFonts w:ascii="Arial" w:hAnsi="Arial" w:cs="Arial"/>
          <w:sz w:val="20"/>
          <w:szCs w:val="20"/>
        </w:rPr>
      </w:pPr>
    </w:p>
    <w:p w14:paraId="4E1C1887" w14:textId="77777777" w:rsidR="0057082F" w:rsidRPr="00D47CCE" w:rsidRDefault="0057082F" w:rsidP="007136F3">
      <w:pPr>
        <w:pStyle w:val="Tekstpodstawowy2"/>
        <w:spacing w:after="0" w:line="360" w:lineRule="auto"/>
        <w:rPr>
          <w:rFonts w:ascii="Arial" w:hAnsi="Arial" w:cs="Arial"/>
          <w:b/>
          <w:bCs/>
          <w:sz w:val="20"/>
          <w:szCs w:val="20"/>
        </w:rPr>
      </w:pPr>
      <w:r w:rsidRPr="00D47CCE">
        <w:rPr>
          <w:rFonts w:ascii="Arial" w:hAnsi="Arial" w:cs="Arial"/>
          <w:b/>
          <w:bCs/>
          <w:sz w:val="20"/>
          <w:szCs w:val="20"/>
        </w:rPr>
        <w:lastRenderedPageBreak/>
        <w:t>4.5. WYMAGANIA ODNOŚNIE OBSŁUGI SPRZĘTU DO ODŚNIEŻANIA</w:t>
      </w:r>
    </w:p>
    <w:p w14:paraId="26E5C47E" w14:textId="77777777" w:rsidR="005B7C54" w:rsidRPr="00D47CCE" w:rsidRDefault="005B7C54" w:rsidP="007136F3">
      <w:pPr>
        <w:pStyle w:val="Tekstpodstawowy2"/>
        <w:spacing w:after="0" w:line="360" w:lineRule="auto"/>
        <w:rPr>
          <w:rFonts w:ascii="Arial" w:hAnsi="Arial" w:cs="Arial"/>
          <w:b/>
          <w:bCs/>
          <w:sz w:val="20"/>
          <w:szCs w:val="20"/>
        </w:rPr>
      </w:pPr>
    </w:p>
    <w:p w14:paraId="57AFDA42" w14:textId="77777777"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t xml:space="preserve">Operatorem sprzętu może być kierowca samochodu posiadający odpowiednie uprawnienia, </w:t>
      </w:r>
      <w:r w:rsidR="00D47CCE">
        <w:rPr>
          <w:rFonts w:ascii="Arial" w:hAnsi="Arial" w:cs="Arial"/>
          <w:sz w:val="20"/>
          <w:szCs w:val="20"/>
        </w:rPr>
        <w:br/>
      </w:r>
      <w:r w:rsidRPr="00D47CCE">
        <w:rPr>
          <w:rFonts w:ascii="Arial" w:hAnsi="Arial" w:cs="Arial"/>
          <w:sz w:val="20"/>
          <w:szCs w:val="20"/>
        </w:rPr>
        <w:t>tj. wymaganą kategorię prawa jazdy, znajomość Dokumentacji Techniczno-Ruchowej (DTR) obsługiwanego sprzętu i przeszkolenie do pracy przy zimowym utrzymaniu dróg.</w:t>
      </w:r>
    </w:p>
    <w:p w14:paraId="1054F091" w14:textId="77777777"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bCs/>
          <w:sz w:val="20"/>
          <w:szCs w:val="20"/>
        </w:rPr>
        <w:t xml:space="preserve">Przed rozpoczęciem pracy operator powinien </w:t>
      </w:r>
      <w:r w:rsidRPr="00D47CCE">
        <w:rPr>
          <w:rFonts w:ascii="Arial" w:hAnsi="Arial" w:cs="Arial"/>
          <w:sz w:val="20"/>
          <w:szCs w:val="20"/>
        </w:rPr>
        <w:t>dokonać:</w:t>
      </w:r>
    </w:p>
    <w:p w14:paraId="259DB54E" w14:textId="77777777" w:rsidR="0057082F" w:rsidRPr="00D47CCE" w:rsidRDefault="0057082F" w:rsidP="007136F3">
      <w:pPr>
        <w:pStyle w:val="Tekstpodstawowy2"/>
        <w:numPr>
          <w:ilvl w:val="1"/>
          <w:numId w:val="3"/>
        </w:numPr>
        <w:spacing w:after="0" w:line="360" w:lineRule="auto"/>
        <w:jc w:val="both"/>
        <w:rPr>
          <w:rFonts w:ascii="Arial" w:hAnsi="Arial" w:cs="Arial"/>
          <w:sz w:val="20"/>
          <w:szCs w:val="20"/>
        </w:rPr>
      </w:pPr>
      <w:r w:rsidRPr="00D47CCE">
        <w:rPr>
          <w:rFonts w:ascii="Arial" w:hAnsi="Arial" w:cs="Arial"/>
          <w:sz w:val="20"/>
          <w:szCs w:val="20"/>
        </w:rPr>
        <w:t>sprawdzenia stanu technicznego nośnika i sprzętu</w:t>
      </w:r>
      <w:r w:rsidR="005B7C54" w:rsidRPr="00D47CCE">
        <w:rPr>
          <w:rFonts w:ascii="Arial" w:hAnsi="Arial" w:cs="Arial"/>
          <w:sz w:val="20"/>
          <w:szCs w:val="20"/>
        </w:rPr>
        <w:t>,</w:t>
      </w:r>
    </w:p>
    <w:p w14:paraId="2E4147E1" w14:textId="77777777" w:rsidR="0057082F" w:rsidRPr="00D47CCE" w:rsidRDefault="0057082F" w:rsidP="007136F3">
      <w:pPr>
        <w:pStyle w:val="Tekstpodstawowy2"/>
        <w:numPr>
          <w:ilvl w:val="1"/>
          <w:numId w:val="3"/>
        </w:numPr>
        <w:spacing w:after="0" w:line="360" w:lineRule="auto"/>
        <w:jc w:val="both"/>
        <w:rPr>
          <w:rFonts w:ascii="Arial" w:hAnsi="Arial" w:cs="Arial"/>
          <w:sz w:val="20"/>
          <w:szCs w:val="20"/>
        </w:rPr>
      </w:pPr>
      <w:r w:rsidRPr="00D47CCE">
        <w:rPr>
          <w:rFonts w:ascii="Arial" w:hAnsi="Arial" w:cs="Arial"/>
          <w:sz w:val="20"/>
          <w:szCs w:val="20"/>
        </w:rPr>
        <w:t>sprawdzenia zamocowania sprzętu na nośniku</w:t>
      </w:r>
      <w:r w:rsidR="005B7C54" w:rsidRPr="00D47CCE">
        <w:rPr>
          <w:rFonts w:ascii="Arial" w:hAnsi="Arial" w:cs="Arial"/>
          <w:sz w:val="20"/>
          <w:szCs w:val="20"/>
        </w:rPr>
        <w:t>,</w:t>
      </w:r>
    </w:p>
    <w:p w14:paraId="196F54B6" w14:textId="77777777" w:rsidR="0057082F" w:rsidRPr="00D47CCE" w:rsidRDefault="0057082F" w:rsidP="007136F3">
      <w:pPr>
        <w:pStyle w:val="Tekstpodstawowy2"/>
        <w:numPr>
          <w:ilvl w:val="1"/>
          <w:numId w:val="3"/>
        </w:numPr>
        <w:spacing w:after="0" w:line="360" w:lineRule="auto"/>
        <w:jc w:val="both"/>
        <w:rPr>
          <w:rFonts w:ascii="Arial" w:hAnsi="Arial" w:cs="Arial"/>
          <w:sz w:val="20"/>
          <w:szCs w:val="20"/>
        </w:rPr>
      </w:pPr>
      <w:r w:rsidRPr="00D47CCE">
        <w:rPr>
          <w:rFonts w:ascii="Arial" w:hAnsi="Arial" w:cs="Arial"/>
          <w:sz w:val="20"/>
          <w:szCs w:val="20"/>
        </w:rPr>
        <w:t>sprawdzenia stanu ogumienia oraz sprawdzenia prawidłowości działania:</w:t>
      </w:r>
    </w:p>
    <w:p w14:paraId="5F119904" w14:textId="77777777" w:rsidR="0057082F" w:rsidRPr="00D47CCE" w:rsidRDefault="0057082F" w:rsidP="005B7C54">
      <w:pPr>
        <w:pStyle w:val="Tekstpodstawowy2"/>
        <w:numPr>
          <w:ilvl w:val="1"/>
          <w:numId w:val="3"/>
        </w:numPr>
        <w:spacing w:after="0" w:line="360" w:lineRule="auto"/>
        <w:ind w:firstLine="403"/>
        <w:jc w:val="both"/>
        <w:rPr>
          <w:rFonts w:ascii="Arial" w:hAnsi="Arial" w:cs="Arial"/>
          <w:sz w:val="20"/>
          <w:szCs w:val="20"/>
        </w:rPr>
      </w:pPr>
      <w:r w:rsidRPr="00D47CCE">
        <w:rPr>
          <w:rFonts w:ascii="Arial" w:hAnsi="Arial" w:cs="Arial"/>
          <w:sz w:val="20"/>
          <w:szCs w:val="20"/>
        </w:rPr>
        <w:t>układu hydraulicznego</w:t>
      </w:r>
    </w:p>
    <w:p w14:paraId="4128128F" w14:textId="77777777" w:rsidR="0057082F" w:rsidRPr="00D47CCE" w:rsidRDefault="0057082F" w:rsidP="005B7C54">
      <w:pPr>
        <w:pStyle w:val="Tekstpodstawowy2"/>
        <w:numPr>
          <w:ilvl w:val="1"/>
          <w:numId w:val="3"/>
        </w:numPr>
        <w:spacing w:after="0" w:line="360" w:lineRule="auto"/>
        <w:ind w:firstLine="403"/>
        <w:jc w:val="both"/>
        <w:rPr>
          <w:rFonts w:ascii="Arial" w:hAnsi="Arial" w:cs="Arial"/>
          <w:sz w:val="20"/>
          <w:szCs w:val="20"/>
        </w:rPr>
      </w:pPr>
      <w:r w:rsidRPr="00D47CCE">
        <w:rPr>
          <w:rFonts w:ascii="Arial" w:hAnsi="Arial" w:cs="Arial"/>
          <w:sz w:val="20"/>
          <w:szCs w:val="20"/>
        </w:rPr>
        <w:t>układu jezdnego, kierowniczego i hamulcowego nośnika</w:t>
      </w:r>
    </w:p>
    <w:p w14:paraId="395CC533" w14:textId="77777777" w:rsidR="0057082F" w:rsidRPr="00D47CCE" w:rsidRDefault="0057082F" w:rsidP="005B7C54">
      <w:pPr>
        <w:pStyle w:val="Tekstpodstawowy2"/>
        <w:numPr>
          <w:ilvl w:val="1"/>
          <w:numId w:val="3"/>
        </w:numPr>
        <w:spacing w:after="0" w:line="360" w:lineRule="auto"/>
        <w:ind w:firstLine="403"/>
        <w:jc w:val="both"/>
        <w:rPr>
          <w:rFonts w:ascii="Arial" w:hAnsi="Arial" w:cs="Arial"/>
          <w:sz w:val="20"/>
          <w:szCs w:val="20"/>
        </w:rPr>
      </w:pPr>
      <w:r w:rsidRPr="00D47CCE">
        <w:rPr>
          <w:rFonts w:ascii="Arial" w:hAnsi="Arial" w:cs="Arial"/>
          <w:sz w:val="20"/>
          <w:szCs w:val="20"/>
        </w:rPr>
        <w:t>zaczepu nośnika</w:t>
      </w:r>
    </w:p>
    <w:p w14:paraId="370619C8" w14:textId="77777777" w:rsidR="0057082F" w:rsidRPr="00D47CCE" w:rsidRDefault="0057082F" w:rsidP="005B7C54">
      <w:pPr>
        <w:pStyle w:val="Tekstpodstawowy2"/>
        <w:numPr>
          <w:ilvl w:val="1"/>
          <w:numId w:val="3"/>
        </w:numPr>
        <w:spacing w:after="0" w:line="360" w:lineRule="auto"/>
        <w:ind w:firstLine="403"/>
        <w:jc w:val="both"/>
        <w:rPr>
          <w:rFonts w:ascii="Arial" w:hAnsi="Arial" w:cs="Arial"/>
          <w:sz w:val="20"/>
          <w:szCs w:val="20"/>
        </w:rPr>
      </w:pPr>
      <w:r w:rsidRPr="00D47CCE">
        <w:rPr>
          <w:rFonts w:ascii="Arial" w:hAnsi="Arial" w:cs="Arial"/>
          <w:sz w:val="20"/>
          <w:szCs w:val="20"/>
        </w:rPr>
        <w:t>oświetlenia pojazdu</w:t>
      </w:r>
    </w:p>
    <w:p w14:paraId="0017E8D9" w14:textId="77777777" w:rsidR="0057082F" w:rsidRPr="00D47CCE" w:rsidRDefault="0057082F" w:rsidP="005B7C54">
      <w:pPr>
        <w:pStyle w:val="Tekstpodstawowy2"/>
        <w:numPr>
          <w:ilvl w:val="1"/>
          <w:numId w:val="3"/>
        </w:numPr>
        <w:spacing w:after="0" w:line="360" w:lineRule="auto"/>
        <w:ind w:firstLine="403"/>
        <w:jc w:val="both"/>
        <w:rPr>
          <w:rFonts w:ascii="Arial" w:hAnsi="Arial" w:cs="Arial"/>
          <w:sz w:val="20"/>
          <w:szCs w:val="20"/>
        </w:rPr>
      </w:pPr>
      <w:r w:rsidRPr="00D47CCE">
        <w:rPr>
          <w:rFonts w:ascii="Arial" w:hAnsi="Arial" w:cs="Arial"/>
          <w:sz w:val="20"/>
          <w:szCs w:val="20"/>
        </w:rPr>
        <w:t>lampy błyskowej koloru żółtego</w:t>
      </w:r>
      <w:r w:rsidR="005B7C54" w:rsidRPr="00D47CCE">
        <w:rPr>
          <w:rFonts w:ascii="Arial" w:hAnsi="Arial" w:cs="Arial"/>
          <w:sz w:val="20"/>
          <w:szCs w:val="20"/>
        </w:rPr>
        <w:t>.</w:t>
      </w:r>
    </w:p>
    <w:p w14:paraId="304C827B" w14:textId="77777777"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t>Nie należy rozpoczynać pracy do chwili, gdy zauważone usterki nie zostaną usunięte. Należy wykonać również niezbędne czynności konserwacyjne.</w:t>
      </w:r>
    </w:p>
    <w:p w14:paraId="023684A0" w14:textId="77777777" w:rsidR="0057082F" w:rsidRPr="00D47CCE" w:rsidRDefault="0057082F" w:rsidP="007136F3">
      <w:pPr>
        <w:pStyle w:val="Tekstpodstawowy2"/>
        <w:spacing w:after="0" w:line="360" w:lineRule="auto"/>
        <w:jc w:val="both"/>
        <w:rPr>
          <w:rFonts w:ascii="Arial" w:hAnsi="Arial" w:cs="Arial"/>
          <w:bCs/>
          <w:sz w:val="20"/>
          <w:szCs w:val="20"/>
        </w:rPr>
      </w:pPr>
      <w:r w:rsidRPr="00D47CCE">
        <w:rPr>
          <w:rFonts w:ascii="Arial" w:hAnsi="Arial" w:cs="Arial"/>
          <w:bCs/>
          <w:sz w:val="20"/>
          <w:szCs w:val="20"/>
        </w:rPr>
        <w:t>W czasie pracy konserwator powinien:</w:t>
      </w:r>
    </w:p>
    <w:p w14:paraId="008AAA5F" w14:textId="77777777" w:rsidR="0057082F" w:rsidRPr="00D47CCE" w:rsidRDefault="0057082F" w:rsidP="007136F3">
      <w:pPr>
        <w:pStyle w:val="Tekstpodstawowy2"/>
        <w:numPr>
          <w:ilvl w:val="1"/>
          <w:numId w:val="3"/>
        </w:numPr>
        <w:spacing w:after="0" w:line="360" w:lineRule="auto"/>
        <w:jc w:val="both"/>
        <w:rPr>
          <w:rFonts w:ascii="Arial" w:hAnsi="Arial" w:cs="Arial"/>
          <w:sz w:val="20"/>
          <w:szCs w:val="20"/>
        </w:rPr>
      </w:pPr>
      <w:r w:rsidRPr="00D47CCE">
        <w:rPr>
          <w:rFonts w:ascii="Arial" w:hAnsi="Arial" w:cs="Arial"/>
          <w:sz w:val="20"/>
          <w:szCs w:val="20"/>
        </w:rPr>
        <w:t>wykonywać wyłącznie czynności związane z obsługą sprzętu i prowadzeniem nośnika;</w:t>
      </w:r>
    </w:p>
    <w:p w14:paraId="62B6B37D" w14:textId="77777777" w:rsidR="0057082F" w:rsidRPr="00D47CCE" w:rsidRDefault="0057082F" w:rsidP="007136F3">
      <w:pPr>
        <w:pStyle w:val="Tekstpodstawowy2"/>
        <w:numPr>
          <w:ilvl w:val="1"/>
          <w:numId w:val="3"/>
        </w:numPr>
        <w:spacing w:after="0" w:line="360" w:lineRule="auto"/>
        <w:jc w:val="both"/>
        <w:rPr>
          <w:rFonts w:ascii="Arial" w:hAnsi="Arial" w:cs="Arial"/>
          <w:sz w:val="20"/>
          <w:szCs w:val="20"/>
        </w:rPr>
      </w:pPr>
      <w:r w:rsidRPr="00D47CCE">
        <w:rPr>
          <w:rFonts w:ascii="Arial" w:hAnsi="Arial" w:cs="Arial"/>
          <w:sz w:val="20"/>
          <w:szCs w:val="20"/>
        </w:rPr>
        <w:t>w sposób ciągły obserwować sprzęt roboczy i zwracać baczną uwagę na bezpieczeństwo osób i pojazdów znajdujących się w pobliżu</w:t>
      </w:r>
    </w:p>
    <w:p w14:paraId="16109CFF" w14:textId="77777777" w:rsidR="0057082F" w:rsidRPr="00D47CCE" w:rsidRDefault="0057082F" w:rsidP="007136F3">
      <w:pPr>
        <w:pStyle w:val="Tekstpodstawowy2"/>
        <w:numPr>
          <w:ilvl w:val="1"/>
          <w:numId w:val="3"/>
        </w:numPr>
        <w:spacing w:after="0" w:line="360" w:lineRule="auto"/>
        <w:jc w:val="both"/>
        <w:rPr>
          <w:rFonts w:ascii="Arial" w:hAnsi="Arial" w:cs="Arial"/>
          <w:sz w:val="20"/>
          <w:szCs w:val="20"/>
        </w:rPr>
      </w:pPr>
      <w:r w:rsidRPr="00D47CCE">
        <w:rPr>
          <w:rFonts w:ascii="Arial" w:hAnsi="Arial" w:cs="Arial"/>
          <w:sz w:val="20"/>
          <w:szCs w:val="20"/>
        </w:rPr>
        <w:t>przestrzegać obowiązujących zasad Kodeksu Drogowego</w:t>
      </w:r>
      <w:r w:rsidR="004C47FF" w:rsidRPr="00D47CCE">
        <w:rPr>
          <w:rFonts w:ascii="Arial" w:hAnsi="Arial" w:cs="Arial"/>
          <w:sz w:val="20"/>
          <w:szCs w:val="20"/>
        </w:rPr>
        <w:t>.</w:t>
      </w:r>
    </w:p>
    <w:p w14:paraId="16639A29" w14:textId="77777777"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bCs/>
          <w:sz w:val="20"/>
          <w:szCs w:val="20"/>
        </w:rPr>
        <w:t>Po zakończeniu pracy,</w:t>
      </w:r>
      <w:r w:rsidRPr="00D47CCE">
        <w:rPr>
          <w:rFonts w:ascii="Arial" w:hAnsi="Arial" w:cs="Arial"/>
          <w:sz w:val="20"/>
          <w:szCs w:val="20"/>
        </w:rPr>
        <w:t xml:space="preserve"> pług należy pozostawić opuszczony, aby odciążyć zawieszenie, następnie sprzęt oczyścić i dokonać przeglądu. Wszelkie uszkodzenia sprzętu zagrażające bezpieczeństwu obsługi sprzętu jak i użytkownikom dróg należy niezwłocznie usunąć.</w:t>
      </w:r>
    </w:p>
    <w:p w14:paraId="061DE13A" w14:textId="77777777"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t>Należy dokonywać terminowo obsług</w:t>
      </w:r>
      <w:r w:rsidR="004C47FF" w:rsidRPr="00D47CCE">
        <w:rPr>
          <w:rFonts w:ascii="Arial" w:hAnsi="Arial" w:cs="Arial"/>
          <w:sz w:val="20"/>
          <w:szCs w:val="20"/>
        </w:rPr>
        <w:t>i</w:t>
      </w:r>
      <w:r w:rsidRPr="00D47CCE">
        <w:rPr>
          <w:rFonts w:ascii="Arial" w:hAnsi="Arial" w:cs="Arial"/>
          <w:sz w:val="20"/>
          <w:szCs w:val="20"/>
        </w:rPr>
        <w:t xml:space="preserve"> techniczn</w:t>
      </w:r>
      <w:r w:rsidR="004C47FF" w:rsidRPr="00D47CCE">
        <w:rPr>
          <w:rFonts w:ascii="Arial" w:hAnsi="Arial" w:cs="Arial"/>
          <w:sz w:val="20"/>
          <w:szCs w:val="20"/>
        </w:rPr>
        <w:t>ej</w:t>
      </w:r>
      <w:r w:rsidRPr="00D47CCE">
        <w:rPr>
          <w:rFonts w:ascii="Arial" w:hAnsi="Arial" w:cs="Arial"/>
          <w:sz w:val="20"/>
          <w:szCs w:val="20"/>
        </w:rPr>
        <w:t xml:space="preserve"> sprzętu zg</w:t>
      </w:r>
      <w:r w:rsidR="004C47FF" w:rsidRPr="00D47CCE">
        <w:rPr>
          <w:rFonts w:ascii="Arial" w:hAnsi="Arial" w:cs="Arial"/>
          <w:sz w:val="20"/>
          <w:szCs w:val="20"/>
        </w:rPr>
        <w:t xml:space="preserve">odnie z zaleceniami zawartymi </w:t>
      </w:r>
      <w:r w:rsidR="00D47CCE">
        <w:rPr>
          <w:rFonts w:ascii="Arial" w:hAnsi="Arial" w:cs="Arial"/>
          <w:sz w:val="20"/>
          <w:szCs w:val="20"/>
        </w:rPr>
        <w:br/>
      </w:r>
      <w:r w:rsidRPr="00D47CCE">
        <w:rPr>
          <w:rFonts w:ascii="Arial" w:hAnsi="Arial" w:cs="Arial"/>
          <w:sz w:val="20"/>
          <w:szCs w:val="20"/>
        </w:rPr>
        <w:t>w instrukcji obsługi i DTR.</w:t>
      </w:r>
    </w:p>
    <w:p w14:paraId="435628BD" w14:textId="77777777" w:rsidR="0057082F" w:rsidRDefault="0057082F" w:rsidP="007136F3">
      <w:pPr>
        <w:pStyle w:val="Tekstpodstawowy2"/>
        <w:spacing w:after="0" w:line="360" w:lineRule="auto"/>
        <w:rPr>
          <w:rFonts w:ascii="Arial" w:hAnsi="Arial" w:cs="Arial"/>
          <w:sz w:val="20"/>
          <w:szCs w:val="20"/>
        </w:rPr>
      </w:pPr>
    </w:p>
    <w:p w14:paraId="5B65BD1D" w14:textId="77777777" w:rsidR="00D47CCE" w:rsidRPr="00D47CCE" w:rsidRDefault="00D47CCE" w:rsidP="007136F3">
      <w:pPr>
        <w:pStyle w:val="Tekstpodstawowy2"/>
        <w:spacing w:after="0" w:line="360" w:lineRule="auto"/>
        <w:rPr>
          <w:rFonts w:ascii="Arial" w:hAnsi="Arial" w:cs="Arial"/>
          <w:sz w:val="20"/>
          <w:szCs w:val="20"/>
        </w:rPr>
      </w:pPr>
    </w:p>
    <w:p w14:paraId="6914F54C" w14:textId="77777777" w:rsidR="0057082F" w:rsidRPr="00D47CCE" w:rsidRDefault="0057082F" w:rsidP="007136F3">
      <w:pPr>
        <w:pStyle w:val="Tekstpodstawowy2"/>
        <w:spacing w:after="0" w:line="360" w:lineRule="auto"/>
        <w:rPr>
          <w:rFonts w:ascii="Arial" w:hAnsi="Arial" w:cs="Arial"/>
          <w:b/>
          <w:bCs/>
          <w:sz w:val="20"/>
          <w:szCs w:val="20"/>
        </w:rPr>
      </w:pPr>
      <w:r w:rsidRPr="00D47CCE">
        <w:rPr>
          <w:rFonts w:ascii="Arial" w:hAnsi="Arial" w:cs="Arial"/>
          <w:b/>
          <w:bCs/>
          <w:sz w:val="20"/>
          <w:szCs w:val="20"/>
        </w:rPr>
        <w:t>4.6. ZASADY ODŚNIEŻANIA</w:t>
      </w:r>
    </w:p>
    <w:p w14:paraId="641356CC" w14:textId="77777777"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t xml:space="preserve">W zależności od zalegającego śniegu na jezdni należy używać odpowiednich pługów lub zespołów pługów. Na drogach jednojezdniowych odśnieżanie należy rozpocząć od osi jezdni. </w:t>
      </w:r>
      <w:r w:rsidR="00D47CCE">
        <w:rPr>
          <w:rFonts w:ascii="Arial" w:hAnsi="Arial" w:cs="Arial"/>
          <w:sz w:val="20"/>
          <w:szCs w:val="20"/>
        </w:rPr>
        <w:br/>
      </w:r>
      <w:r w:rsidRPr="00D47CCE">
        <w:rPr>
          <w:rFonts w:ascii="Arial" w:hAnsi="Arial" w:cs="Arial"/>
          <w:sz w:val="20"/>
          <w:szCs w:val="20"/>
        </w:rPr>
        <w:t xml:space="preserve">W przypadku zespołu składającego się z dwóch pługów należy zachować bezpieczną odległość (min. </w:t>
      </w:r>
      <w:smartTag w:uri="urn:schemas-microsoft-com:office:smarttags" w:element="metricconverter">
        <w:smartTagPr>
          <w:attr w:name="ProductID" w:val="50 m"/>
        </w:smartTagPr>
        <w:r w:rsidRPr="00D47CCE">
          <w:rPr>
            <w:rFonts w:ascii="Arial" w:hAnsi="Arial" w:cs="Arial"/>
            <w:sz w:val="20"/>
            <w:szCs w:val="20"/>
          </w:rPr>
          <w:t>50 m</w:t>
        </w:r>
      </w:smartTag>
      <w:r w:rsidRPr="00D47CCE">
        <w:rPr>
          <w:rFonts w:ascii="Arial" w:hAnsi="Arial" w:cs="Arial"/>
          <w:sz w:val="20"/>
          <w:szCs w:val="20"/>
        </w:rPr>
        <w:t xml:space="preserve">), przesunięcie między lemieszami powinno być takie, aby nie pozostał śnieg na jezdni. </w:t>
      </w:r>
    </w:p>
    <w:p w14:paraId="54F5C96B" w14:textId="77777777"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t>W trudnych warunkach atmosferycznych należy odśnieżać tylko jeden pas ruchu i wykonać mijanki w zasięgu widoczności co 200-</w:t>
      </w:r>
      <w:smartTag w:uri="urn:schemas-microsoft-com:office:smarttags" w:element="metricconverter">
        <w:smartTagPr>
          <w:attr w:name="ProductID" w:val="300 m"/>
        </w:smartTagPr>
        <w:r w:rsidRPr="00D47CCE">
          <w:rPr>
            <w:rFonts w:ascii="Arial" w:hAnsi="Arial" w:cs="Arial"/>
            <w:sz w:val="20"/>
            <w:szCs w:val="20"/>
          </w:rPr>
          <w:t>300 m</w:t>
        </w:r>
      </w:smartTag>
      <w:r w:rsidRPr="00D47CCE">
        <w:rPr>
          <w:rFonts w:ascii="Arial" w:hAnsi="Arial" w:cs="Arial"/>
          <w:sz w:val="20"/>
          <w:szCs w:val="20"/>
        </w:rPr>
        <w:t xml:space="preserve">. W warunkach tych dopuszcza się odkładanie śniegu na </w:t>
      </w:r>
      <w:r w:rsidR="00715070" w:rsidRPr="00D47CCE">
        <w:rPr>
          <w:rFonts w:ascii="Arial" w:hAnsi="Arial" w:cs="Arial"/>
          <w:sz w:val="20"/>
          <w:szCs w:val="20"/>
        </w:rPr>
        <w:t>poboczu</w:t>
      </w:r>
      <w:r w:rsidRPr="00D47CCE">
        <w:rPr>
          <w:rFonts w:ascii="Arial" w:hAnsi="Arial" w:cs="Arial"/>
          <w:sz w:val="20"/>
          <w:szCs w:val="20"/>
        </w:rPr>
        <w:t xml:space="preserve"> do wysokości </w:t>
      </w:r>
      <w:smartTag w:uri="urn:schemas-microsoft-com:office:smarttags" w:element="metricconverter">
        <w:smartTagPr>
          <w:attr w:name="ProductID" w:val="0,7 m"/>
        </w:smartTagPr>
        <w:r w:rsidRPr="00D47CCE">
          <w:rPr>
            <w:rFonts w:ascii="Arial" w:hAnsi="Arial" w:cs="Arial"/>
            <w:sz w:val="20"/>
            <w:szCs w:val="20"/>
          </w:rPr>
          <w:t>0,7 m</w:t>
        </w:r>
        <w:r w:rsidR="00715070" w:rsidRPr="00D47CCE">
          <w:rPr>
            <w:rFonts w:ascii="Arial" w:hAnsi="Arial" w:cs="Arial"/>
            <w:sz w:val="20"/>
            <w:szCs w:val="20"/>
          </w:rPr>
          <w:t xml:space="preserve">. </w:t>
        </w:r>
      </w:smartTag>
    </w:p>
    <w:p w14:paraId="743CEAA1" w14:textId="77777777"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t xml:space="preserve">   </w:t>
      </w:r>
    </w:p>
    <w:p w14:paraId="60021DBE" w14:textId="77777777" w:rsidR="0057082F" w:rsidRPr="00D47CCE" w:rsidRDefault="0057082F" w:rsidP="007136F3">
      <w:pPr>
        <w:pStyle w:val="Tekstpodstawowy2"/>
        <w:spacing w:after="0" w:line="360" w:lineRule="auto"/>
        <w:rPr>
          <w:rFonts w:ascii="Arial" w:hAnsi="Arial" w:cs="Arial"/>
          <w:b/>
          <w:bCs/>
          <w:sz w:val="20"/>
          <w:szCs w:val="20"/>
        </w:rPr>
      </w:pPr>
      <w:r w:rsidRPr="00D47CCE">
        <w:rPr>
          <w:rFonts w:ascii="Arial" w:hAnsi="Arial" w:cs="Arial"/>
          <w:b/>
          <w:bCs/>
          <w:sz w:val="20"/>
          <w:szCs w:val="20"/>
        </w:rPr>
        <w:t>4.6.1. TECHNIKA ODŚNIEŻANIA DRÓG</w:t>
      </w:r>
    </w:p>
    <w:p w14:paraId="4C3BFA95" w14:textId="77777777"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t>Technika odśnieżania dróg zależy od:</w:t>
      </w:r>
    </w:p>
    <w:p w14:paraId="340909EF" w14:textId="77777777" w:rsidR="0057082F" w:rsidRPr="00D47CCE" w:rsidRDefault="0057082F" w:rsidP="007136F3">
      <w:pPr>
        <w:pStyle w:val="Tekstpodstawowy2"/>
        <w:numPr>
          <w:ilvl w:val="1"/>
          <w:numId w:val="3"/>
        </w:numPr>
        <w:spacing w:after="0" w:line="360" w:lineRule="auto"/>
        <w:jc w:val="both"/>
        <w:rPr>
          <w:rFonts w:ascii="Arial" w:hAnsi="Arial" w:cs="Arial"/>
          <w:sz w:val="20"/>
          <w:szCs w:val="20"/>
        </w:rPr>
      </w:pPr>
      <w:r w:rsidRPr="00D47CCE">
        <w:rPr>
          <w:rFonts w:ascii="Arial" w:hAnsi="Arial" w:cs="Arial"/>
          <w:sz w:val="20"/>
          <w:szCs w:val="20"/>
        </w:rPr>
        <w:t>szerokości jezdni i przyjętej na niej organizacji ruchu</w:t>
      </w:r>
      <w:r w:rsidR="004C47FF" w:rsidRPr="00D47CCE">
        <w:rPr>
          <w:rFonts w:ascii="Arial" w:hAnsi="Arial" w:cs="Arial"/>
          <w:sz w:val="20"/>
          <w:szCs w:val="20"/>
        </w:rPr>
        <w:t>,</w:t>
      </w:r>
    </w:p>
    <w:p w14:paraId="59CEED90" w14:textId="77777777" w:rsidR="0057082F" w:rsidRPr="00D47CCE" w:rsidRDefault="0057082F" w:rsidP="007136F3">
      <w:pPr>
        <w:pStyle w:val="Tekstpodstawowy2"/>
        <w:numPr>
          <w:ilvl w:val="1"/>
          <w:numId w:val="3"/>
        </w:numPr>
        <w:spacing w:after="0" w:line="360" w:lineRule="auto"/>
        <w:jc w:val="both"/>
        <w:rPr>
          <w:rFonts w:ascii="Arial" w:hAnsi="Arial" w:cs="Arial"/>
          <w:sz w:val="20"/>
          <w:szCs w:val="20"/>
        </w:rPr>
      </w:pPr>
      <w:r w:rsidRPr="00D47CCE">
        <w:rPr>
          <w:rFonts w:ascii="Arial" w:hAnsi="Arial" w:cs="Arial"/>
          <w:sz w:val="20"/>
          <w:szCs w:val="20"/>
        </w:rPr>
        <w:t>geometr</w:t>
      </w:r>
      <w:r w:rsidR="004C47FF" w:rsidRPr="00D47CCE">
        <w:rPr>
          <w:rFonts w:ascii="Arial" w:hAnsi="Arial" w:cs="Arial"/>
          <w:sz w:val="20"/>
          <w:szCs w:val="20"/>
        </w:rPr>
        <w:t>ii przekroju poprzecznego drogi,</w:t>
      </w:r>
    </w:p>
    <w:p w14:paraId="727CA20C" w14:textId="77777777" w:rsidR="0057082F" w:rsidRPr="00D47CCE" w:rsidRDefault="0057082F" w:rsidP="007136F3">
      <w:pPr>
        <w:pStyle w:val="Tekstpodstawowy2"/>
        <w:numPr>
          <w:ilvl w:val="1"/>
          <w:numId w:val="3"/>
        </w:numPr>
        <w:spacing w:after="0" w:line="360" w:lineRule="auto"/>
        <w:jc w:val="both"/>
        <w:rPr>
          <w:rFonts w:ascii="Arial" w:hAnsi="Arial" w:cs="Arial"/>
          <w:sz w:val="20"/>
          <w:szCs w:val="20"/>
        </w:rPr>
      </w:pPr>
      <w:r w:rsidRPr="00D47CCE">
        <w:rPr>
          <w:rFonts w:ascii="Arial" w:hAnsi="Arial" w:cs="Arial"/>
          <w:sz w:val="20"/>
          <w:szCs w:val="20"/>
        </w:rPr>
        <w:t>przyjętego dla danej drogi standardu utrzymania</w:t>
      </w:r>
      <w:r w:rsidR="004C47FF" w:rsidRPr="00D47CCE">
        <w:rPr>
          <w:rFonts w:ascii="Arial" w:hAnsi="Arial" w:cs="Arial"/>
          <w:sz w:val="20"/>
          <w:szCs w:val="20"/>
        </w:rPr>
        <w:t>,</w:t>
      </w:r>
      <w:r w:rsidRPr="00D47CCE">
        <w:rPr>
          <w:rFonts w:ascii="Arial" w:hAnsi="Arial" w:cs="Arial"/>
          <w:sz w:val="20"/>
          <w:szCs w:val="20"/>
        </w:rPr>
        <w:t xml:space="preserve"> </w:t>
      </w:r>
    </w:p>
    <w:p w14:paraId="3261A66A" w14:textId="77777777" w:rsidR="0057082F" w:rsidRPr="00D47CCE" w:rsidRDefault="0057082F" w:rsidP="007136F3">
      <w:pPr>
        <w:pStyle w:val="Tekstpodstawowy2"/>
        <w:numPr>
          <w:ilvl w:val="1"/>
          <w:numId w:val="3"/>
        </w:numPr>
        <w:spacing w:after="0" w:line="360" w:lineRule="auto"/>
        <w:jc w:val="both"/>
        <w:rPr>
          <w:rFonts w:ascii="Arial" w:hAnsi="Arial" w:cs="Arial"/>
          <w:sz w:val="20"/>
          <w:szCs w:val="20"/>
        </w:rPr>
      </w:pPr>
      <w:r w:rsidRPr="00D47CCE">
        <w:rPr>
          <w:rFonts w:ascii="Arial" w:hAnsi="Arial" w:cs="Arial"/>
          <w:sz w:val="20"/>
          <w:szCs w:val="20"/>
        </w:rPr>
        <w:lastRenderedPageBreak/>
        <w:t>rodzaju użytych do odśnieżania pługów</w:t>
      </w:r>
      <w:r w:rsidR="004C47FF" w:rsidRPr="00D47CCE">
        <w:rPr>
          <w:rFonts w:ascii="Arial" w:hAnsi="Arial" w:cs="Arial"/>
          <w:sz w:val="20"/>
          <w:szCs w:val="20"/>
        </w:rPr>
        <w:t>.</w:t>
      </w:r>
    </w:p>
    <w:p w14:paraId="6739F451" w14:textId="77777777"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t>Odśnieżanie można prowadzić:</w:t>
      </w:r>
    </w:p>
    <w:p w14:paraId="355EB007" w14:textId="77777777" w:rsidR="0057082F" w:rsidRPr="00D47CCE" w:rsidRDefault="0057082F" w:rsidP="007136F3">
      <w:pPr>
        <w:pStyle w:val="Tekstpodstawowy2"/>
        <w:numPr>
          <w:ilvl w:val="1"/>
          <w:numId w:val="3"/>
        </w:numPr>
        <w:spacing w:after="0" w:line="360" w:lineRule="auto"/>
        <w:jc w:val="both"/>
        <w:rPr>
          <w:rFonts w:ascii="Arial" w:hAnsi="Arial" w:cs="Arial"/>
          <w:sz w:val="20"/>
          <w:szCs w:val="20"/>
        </w:rPr>
      </w:pPr>
      <w:r w:rsidRPr="00D47CCE">
        <w:rPr>
          <w:rFonts w:ascii="Arial" w:hAnsi="Arial" w:cs="Arial"/>
          <w:sz w:val="20"/>
          <w:szCs w:val="20"/>
        </w:rPr>
        <w:t>jednym pługiem</w:t>
      </w:r>
      <w:r w:rsidR="004C47FF" w:rsidRPr="00D47CCE">
        <w:rPr>
          <w:rFonts w:ascii="Arial" w:hAnsi="Arial" w:cs="Arial"/>
          <w:sz w:val="20"/>
          <w:szCs w:val="20"/>
        </w:rPr>
        <w:t>,</w:t>
      </w:r>
    </w:p>
    <w:p w14:paraId="0C93C5E7" w14:textId="77777777" w:rsidR="0057082F" w:rsidRPr="00D47CCE" w:rsidRDefault="0057082F" w:rsidP="007136F3">
      <w:pPr>
        <w:pStyle w:val="Tekstpodstawowy2"/>
        <w:numPr>
          <w:ilvl w:val="1"/>
          <w:numId w:val="3"/>
        </w:numPr>
        <w:spacing w:after="0" w:line="360" w:lineRule="auto"/>
        <w:jc w:val="both"/>
        <w:rPr>
          <w:rFonts w:ascii="Arial" w:hAnsi="Arial" w:cs="Arial"/>
          <w:sz w:val="20"/>
          <w:szCs w:val="20"/>
        </w:rPr>
      </w:pPr>
      <w:r w:rsidRPr="00D47CCE">
        <w:rPr>
          <w:rFonts w:ascii="Arial" w:hAnsi="Arial" w:cs="Arial"/>
          <w:sz w:val="20"/>
          <w:szCs w:val="20"/>
        </w:rPr>
        <w:t>zespołem pługów</w:t>
      </w:r>
      <w:r w:rsidR="004C47FF" w:rsidRPr="00D47CCE">
        <w:rPr>
          <w:rFonts w:ascii="Arial" w:hAnsi="Arial" w:cs="Arial"/>
          <w:sz w:val="20"/>
          <w:szCs w:val="20"/>
        </w:rPr>
        <w:t>.</w:t>
      </w:r>
    </w:p>
    <w:p w14:paraId="1C1BDBBA" w14:textId="77777777"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t>Śnieg należy usuwać z jezdni:</w:t>
      </w:r>
    </w:p>
    <w:p w14:paraId="73C939DF" w14:textId="77777777" w:rsidR="0057082F" w:rsidRPr="00D47CCE" w:rsidRDefault="0057082F" w:rsidP="007136F3">
      <w:pPr>
        <w:pStyle w:val="Tekstpodstawowy2"/>
        <w:numPr>
          <w:ilvl w:val="1"/>
          <w:numId w:val="3"/>
        </w:numPr>
        <w:spacing w:after="0" w:line="360" w:lineRule="auto"/>
        <w:jc w:val="both"/>
        <w:rPr>
          <w:rFonts w:ascii="Arial" w:hAnsi="Arial" w:cs="Arial"/>
          <w:sz w:val="20"/>
          <w:szCs w:val="20"/>
        </w:rPr>
      </w:pPr>
      <w:r w:rsidRPr="00D47CCE">
        <w:rPr>
          <w:rFonts w:ascii="Arial" w:hAnsi="Arial" w:cs="Arial"/>
          <w:sz w:val="20"/>
          <w:szCs w:val="20"/>
        </w:rPr>
        <w:t>na prawe pobocze</w:t>
      </w:r>
      <w:r w:rsidR="004C47FF" w:rsidRPr="00D47CCE">
        <w:rPr>
          <w:rFonts w:ascii="Arial" w:hAnsi="Arial" w:cs="Arial"/>
          <w:sz w:val="20"/>
          <w:szCs w:val="20"/>
        </w:rPr>
        <w:t>,</w:t>
      </w:r>
    </w:p>
    <w:p w14:paraId="09BE0EE9" w14:textId="77777777" w:rsidR="0057082F" w:rsidRPr="00D47CCE" w:rsidRDefault="0057082F" w:rsidP="007136F3">
      <w:pPr>
        <w:pStyle w:val="Tekstpodstawowy2"/>
        <w:numPr>
          <w:ilvl w:val="1"/>
          <w:numId w:val="3"/>
        </w:numPr>
        <w:spacing w:after="0" w:line="360" w:lineRule="auto"/>
        <w:jc w:val="both"/>
        <w:rPr>
          <w:rFonts w:ascii="Arial" w:hAnsi="Arial" w:cs="Arial"/>
          <w:sz w:val="20"/>
          <w:szCs w:val="20"/>
        </w:rPr>
      </w:pPr>
      <w:r w:rsidRPr="00D47CCE">
        <w:rPr>
          <w:rFonts w:ascii="Arial" w:hAnsi="Arial" w:cs="Arial"/>
          <w:sz w:val="20"/>
          <w:szCs w:val="20"/>
        </w:rPr>
        <w:t>na lewe pobocze, w przypadkach wyjątkowych przy bezwzględnym zachowaniu środków bezpieczeństwa</w:t>
      </w:r>
      <w:r w:rsidR="004C47FF" w:rsidRPr="00D47CCE">
        <w:rPr>
          <w:rFonts w:ascii="Arial" w:hAnsi="Arial" w:cs="Arial"/>
          <w:sz w:val="20"/>
          <w:szCs w:val="20"/>
        </w:rPr>
        <w:t>,</w:t>
      </w:r>
    </w:p>
    <w:p w14:paraId="5B4EAD86" w14:textId="77777777" w:rsidR="0057082F" w:rsidRPr="00D47CCE" w:rsidRDefault="0057082F" w:rsidP="007136F3">
      <w:pPr>
        <w:pStyle w:val="Tekstpodstawowy2"/>
        <w:numPr>
          <w:ilvl w:val="1"/>
          <w:numId w:val="3"/>
        </w:numPr>
        <w:spacing w:after="0" w:line="360" w:lineRule="auto"/>
        <w:jc w:val="both"/>
        <w:rPr>
          <w:rFonts w:ascii="Arial" w:hAnsi="Arial" w:cs="Arial"/>
          <w:sz w:val="20"/>
          <w:szCs w:val="20"/>
        </w:rPr>
      </w:pPr>
      <w:r w:rsidRPr="00D47CCE">
        <w:rPr>
          <w:rFonts w:ascii="Arial" w:hAnsi="Arial" w:cs="Arial"/>
          <w:sz w:val="20"/>
          <w:szCs w:val="20"/>
        </w:rPr>
        <w:t>na oba pobocza w przypadkach wąskich dróg</w:t>
      </w:r>
      <w:r w:rsidR="004C47FF" w:rsidRPr="00D47CCE">
        <w:rPr>
          <w:rFonts w:ascii="Arial" w:hAnsi="Arial" w:cs="Arial"/>
          <w:sz w:val="20"/>
          <w:szCs w:val="20"/>
        </w:rPr>
        <w:t>.</w:t>
      </w:r>
    </w:p>
    <w:p w14:paraId="7463E650" w14:textId="77777777"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t>Prędkość robocza pługów wynosi zwykle 15-40 km/h.</w:t>
      </w:r>
    </w:p>
    <w:p w14:paraId="378775D6" w14:textId="77777777" w:rsidR="0057082F" w:rsidRPr="00D47CCE" w:rsidRDefault="0057082F" w:rsidP="007136F3">
      <w:pPr>
        <w:pStyle w:val="Tekstpodstawowy2"/>
        <w:spacing w:after="0" w:line="360" w:lineRule="auto"/>
        <w:rPr>
          <w:rFonts w:ascii="Arial" w:hAnsi="Arial" w:cs="Arial"/>
          <w:bCs/>
          <w:sz w:val="20"/>
          <w:szCs w:val="20"/>
        </w:rPr>
      </w:pPr>
    </w:p>
    <w:p w14:paraId="62C0666F" w14:textId="77777777" w:rsidR="0057082F" w:rsidRPr="00D47CCE" w:rsidRDefault="0057082F" w:rsidP="007136F3">
      <w:pPr>
        <w:pStyle w:val="Tekstpodstawowy2"/>
        <w:spacing w:after="0" w:line="360" w:lineRule="auto"/>
        <w:rPr>
          <w:rFonts w:ascii="Arial" w:hAnsi="Arial" w:cs="Arial"/>
          <w:b/>
          <w:bCs/>
          <w:sz w:val="20"/>
          <w:szCs w:val="20"/>
        </w:rPr>
      </w:pPr>
      <w:r w:rsidRPr="00D47CCE">
        <w:rPr>
          <w:rFonts w:ascii="Arial" w:hAnsi="Arial" w:cs="Arial"/>
          <w:b/>
          <w:bCs/>
          <w:sz w:val="20"/>
          <w:szCs w:val="20"/>
        </w:rPr>
        <w:t xml:space="preserve">4.6.2. ODŚNIEŻANIE MOSTÓW I WIADUKTÓW </w:t>
      </w:r>
    </w:p>
    <w:p w14:paraId="0A26AC69" w14:textId="77777777"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t>Odśnieżanie mostów i wiaduktów odbywa się jednocześnie podczas prac prowadzonych na danym ciągu drogowym. Śnieg zalegający jezdnie jest spychany na krawędź jezdni i chodniki, poza bariery ochronne.</w:t>
      </w:r>
    </w:p>
    <w:p w14:paraId="08B0E3D5" w14:textId="77777777"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t xml:space="preserve">   </w:t>
      </w:r>
    </w:p>
    <w:p w14:paraId="052111E3" w14:textId="77777777" w:rsidR="0057082F" w:rsidRPr="00D47CCE" w:rsidRDefault="0057082F" w:rsidP="007136F3">
      <w:pPr>
        <w:pStyle w:val="Tekstpodstawowy2"/>
        <w:spacing w:after="0" w:line="360" w:lineRule="auto"/>
        <w:rPr>
          <w:rFonts w:ascii="Arial" w:hAnsi="Arial" w:cs="Arial"/>
          <w:b/>
          <w:bCs/>
          <w:sz w:val="20"/>
          <w:szCs w:val="20"/>
        </w:rPr>
      </w:pPr>
      <w:r w:rsidRPr="00D47CCE">
        <w:rPr>
          <w:rFonts w:ascii="Arial" w:hAnsi="Arial" w:cs="Arial"/>
          <w:b/>
          <w:bCs/>
          <w:sz w:val="20"/>
          <w:szCs w:val="20"/>
        </w:rPr>
        <w:t>4.7. ODŚNIEŻANIE PRZEJAZDÓW KOLEJOWYCH</w:t>
      </w:r>
    </w:p>
    <w:p w14:paraId="60B7EB15" w14:textId="77777777"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t>Przed przejazdem kolejowym pług powinien zebrany śnieg zsunąć na pobocze. Przy przejeżdżaniu przez tory pług musi być wolny od śniegu, aby zapobiec nanoszeniu zwałów śniegu na nawierzchnię kolejową i międzytorze.</w:t>
      </w:r>
      <w:r w:rsidR="004C47FF" w:rsidRPr="00D47CCE">
        <w:rPr>
          <w:rFonts w:ascii="Arial" w:hAnsi="Arial" w:cs="Arial"/>
          <w:sz w:val="20"/>
          <w:szCs w:val="20"/>
        </w:rPr>
        <w:t xml:space="preserve"> Nie sypiemy w międzytorzu.</w:t>
      </w:r>
    </w:p>
    <w:p w14:paraId="0AC2789F" w14:textId="77777777" w:rsidR="0057082F" w:rsidRPr="00D47CCE" w:rsidRDefault="0057082F" w:rsidP="007136F3">
      <w:pPr>
        <w:pStyle w:val="Tekstpodstawowy2"/>
        <w:spacing w:after="0" w:line="360" w:lineRule="auto"/>
        <w:rPr>
          <w:rFonts w:ascii="Arial" w:hAnsi="Arial" w:cs="Arial"/>
          <w:sz w:val="20"/>
          <w:szCs w:val="20"/>
        </w:rPr>
      </w:pPr>
    </w:p>
    <w:p w14:paraId="619A2621" w14:textId="77777777" w:rsidR="0057082F" w:rsidRPr="00D47CCE" w:rsidRDefault="0057082F" w:rsidP="007136F3">
      <w:pPr>
        <w:pStyle w:val="Tekstpodstawowy2"/>
        <w:spacing w:after="0" w:line="360" w:lineRule="auto"/>
        <w:rPr>
          <w:rFonts w:ascii="Arial" w:hAnsi="Arial" w:cs="Arial"/>
          <w:b/>
          <w:bCs/>
          <w:sz w:val="20"/>
          <w:szCs w:val="20"/>
        </w:rPr>
      </w:pPr>
      <w:r w:rsidRPr="00D47CCE">
        <w:rPr>
          <w:rFonts w:ascii="Arial" w:hAnsi="Arial" w:cs="Arial"/>
          <w:b/>
          <w:bCs/>
          <w:sz w:val="20"/>
          <w:szCs w:val="20"/>
        </w:rPr>
        <w:t>4.8. WYWOŻENIE ŚNIEGU</w:t>
      </w:r>
    </w:p>
    <w:p w14:paraId="71B5ACEE" w14:textId="77777777"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t xml:space="preserve">Wywożenie śniegu z dróg przebiegających przez miasta i inne obszary zabudowane, na terenie których występuje droga o przekroju ulicznym (krawężniki, chodniki) odbywa się tylko </w:t>
      </w:r>
      <w:r w:rsidR="00D47CCE">
        <w:rPr>
          <w:rFonts w:ascii="Arial" w:hAnsi="Arial" w:cs="Arial"/>
          <w:sz w:val="20"/>
          <w:szCs w:val="20"/>
        </w:rPr>
        <w:br/>
      </w:r>
      <w:r w:rsidRPr="00D47CCE">
        <w:rPr>
          <w:rFonts w:ascii="Arial" w:hAnsi="Arial" w:cs="Arial"/>
          <w:sz w:val="20"/>
          <w:szCs w:val="20"/>
        </w:rPr>
        <w:t>w przypadku zalegania dużej ilości śniegu na chodnikach uniemożliwiających poruszanie się pieszych. Do załadunku należy używać ładowarek, koparek, śniegoładowarek, a do wywozu samochodów samowyładowczych. Śnieg należy wywozić w miejsca wyznaczone przez burmistrza, wójta lub służby im podległe.</w:t>
      </w:r>
    </w:p>
    <w:p w14:paraId="61B82AB5" w14:textId="77777777" w:rsidR="0057082F" w:rsidRPr="00D47CCE" w:rsidRDefault="0057082F" w:rsidP="007136F3">
      <w:pPr>
        <w:pStyle w:val="Tekstpodstawowy2"/>
        <w:spacing w:after="0" w:line="360" w:lineRule="auto"/>
        <w:rPr>
          <w:rFonts w:ascii="Arial" w:hAnsi="Arial" w:cs="Arial"/>
          <w:sz w:val="20"/>
          <w:szCs w:val="20"/>
        </w:rPr>
      </w:pPr>
    </w:p>
    <w:p w14:paraId="714B5285" w14:textId="77777777" w:rsidR="0057082F" w:rsidRPr="00D47CCE" w:rsidRDefault="0057082F" w:rsidP="007136F3">
      <w:pPr>
        <w:pStyle w:val="Tekstpodstawowy2"/>
        <w:spacing w:after="0" w:line="360" w:lineRule="auto"/>
        <w:rPr>
          <w:rFonts w:ascii="Arial" w:hAnsi="Arial" w:cs="Arial"/>
          <w:sz w:val="20"/>
          <w:szCs w:val="20"/>
        </w:rPr>
      </w:pPr>
    </w:p>
    <w:p w14:paraId="71A9A050" w14:textId="77777777" w:rsidR="0057082F" w:rsidRPr="00D47CCE" w:rsidRDefault="0057082F" w:rsidP="007136F3">
      <w:pPr>
        <w:pStyle w:val="Tekstpodstawowy2"/>
        <w:spacing w:after="0" w:line="360" w:lineRule="auto"/>
        <w:rPr>
          <w:rFonts w:ascii="Arial" w:hAnsi="Arial" w:cs="Arial"/>
          <w:b/>
          <w:bCs/>
          <w:sz w:val="20"/>
          <w:szCs w:val="20"/>
        </w:rPr>
      </w:pPr>
      <w:r w:rsidRPr="00D47CCE">
        <w:rPr>
          <w:rFonts w:ascii="Arial" w:hAnsi="Arial" w:cs="Arial"/>
          <w:b/>
          <w:bCs/>
          <w:sz w:val="20"/>
          <w:szCs w:val="20"/>
        </w:rPr>
        <w:t>5. ZAPOBIEGANIE POWSTAWANIU I LIKWIDACJA ŚLISKOŚCI</w:t>
      </w:r>
    </w:p>
    <w:p w14:paraId="137821C3" w14:textId="77777777" w:rsidR="0057082F" w:rsidRPr="00D47CCE" w:rsidRDefault="0057082F" w:rsidP="007136F3">
      <w:pPr>
        <w:pStyle w:val="Tekstpodstawowy2"/>
        <w:spacing w:after="0" w:line="360" w:lineRule="auto"/>
        <w:rPr>
          <w:rFonts w:ascii="Arial" w:hAnsi="Arial" w:cs="Arial"/>
          <w:bCs/>
          <w:sz w:val="20"/>
          <w:szCs w:val="20"/>
        </w:rPr>
      </w:pPr>
    </w:p>
    <w:p w14:paraId="02B403B2" w14:textId="77777777" w:rsidR="0057082F" w:rsidRPr="00D47CCE" w:rsidRDefault="0057082F" w:rsidP="007136F3">
      <w:pPr>
        <w:pStyle w:val="Tekstpodstawowy2"/>
        <w:spacing w:after="0" w:line="360" w:lineRule="auto"/>
        <w:rPr>
          <w:rFonts w:ascii="Arial" w:hAnsi="Arial" w:cs="Arial"/>
          <w:b/>
          <w:bCs/>
          <w:sz w:val="20"/>
          <w:szCs w:val="20"/>
        </w:rPr>
      </w:pPr>
      <w:r w:rsidRPr="00D47CCE">
        <w:rPr>
          <w:rFonts w:ascii="Arial" w:hAnsi="Arial" w:cs="Arial"/>
          <w:b/>
          <w:bCs/>
          <w:sz w:val="20"/>
          <w:szCs w:val="20"/>
        </w:rPr>
        <w:t xml:space="preserve">5.1. POJĘCIA OGÓLNE </w:t>
      </w:r>
    </w:p>
    <w:p w14:paraId="4EFE6C93" w14:textId="77777777"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bCs/>
          <w:sz w:val="20"/>
          <w:szCs w:val="20"/>
        </w:rPr>
        <w:sym w:font="Symbol" w:char="F0B7"/>
      </w:r>
      <w:r w:rsidRPr="00D47CCE">
        <w:rPr>
          <w:rFonts w:ascii="Arial" w:hAnsi="Arial" w:cs="Arial"/>
          <w:bCs/>
          <w:sz w:val="20"/>
          <w:szCs w:val="20"/>
        </w:rPr>
        <w:t xml:space="preserve"> </w:t>
      </w:r>
      <w:r w:rsidRPr="00D47CCE">
        <w:rPr>
          <w:rFonts w:ascii="Arial" w:hAnsi="Arial" w:cs="Arial"/>
          <w:b/>
          <w:bCs/>
          <w:sz w:val="20"/>
          <w:szCs w:val="20"/>
        </w:rPr>
        <w:t>GOŁOLEDŹ</w:t>
      </w:r>
      <w:r w:rsidRPr="00D47CCE">
        <w:rPr>
          <w:rFonts w:ascii="Arial" w:hAnsi="Arial" w:cs="Arial"/>
          <w:bCs/>
          <w:sz w:val="20"/>
          <w:szCs w:val="20"/>
        </w:rPr>
        <w:t xml:space="preserve"> – </w:t>
      </w:r>
      <w:r w:rsidRPr="00D47CCE">
        <w:rPr>
          <w:rFonts w:ascii="Arial" w:hAnsi="Arial" w:cs="Arial"/>
          <w:sz w:val="20"/>
          <w:szCs w:val="20"/>
        </w:rPr>
        <w:t xml:space="preserve">jest to rodzaj śliskości zimowej powstałej z utworzenia się warstwy lodu grubości do </w:t>
      </w:r>
      <w:smartTag w:uri="urn:schemas-microsoft-com:office:smarttags" w:element="metricconverter">
        <w:smartTagPr>
          <w:attr w:name="ProductID" w:val="1 mm"/>
        </w:smartTagPr>
        <w:r w:rsidRPr="00D47CCE">
          <w:rPr>
            <w:rFonts w:ascii="Arial" w:hAnsi="Arial" w:cs="Arial"/>
            <w:sz w:val="20"/>
            <w:szCs w:val="20"/>
          </w:rPr>
          <w:t>1 mm</w:t>
        </w:r>
      </w:smartTag>
      <w:r w:rsidRPr="00D47CCE">
        <w:rPr>
          <w:rFonts w:ascii="Arial" w:hAnsi="Arial" w:cs="Arial"/>
          <w:sz w:val="20"/>
          <w:szCs w:val="20"/>
        </w:rPr>
        <w:t xml:space="preserve"> na skutek opadu mgły roszącej, mżawki lub deszczu na nawierzchnię </w:t>
      </w:r>
      <w:r w:rsidR="00D47CCE">
        <w:rPr>
          <w:rFonts w:ascii="Arial" w:hAnsi="Arial" w:cs="Arial"/>
          <w:sz w:val="20"/>
          <w:szCs w:val="20"/>
        </w:rPr>
        <w:br/>
      </w:r>
      <w:r w:rsidRPr="00D47CCE">
        <w:rPr>
          <w:rFonts w:ascii="Arial" w:hAnsi="Arial" w:cs="Arial"/>
          <w:sz w:val="20"/>
          <w:szCs w:val="20"/>
        </w:rPr>
        <w:t>o ujemnej temperaturze. Gołoledź</w:t>
      </w:r>
      <w:r w:rsidRPr="00D47CCE">
        <w:rPr>
          <w:rFonts w:ascii="Arial" w:hAnsi="Arial" w:cs="Arial"/>
          <w:bCs/>
          <w:sz w:val="20"/>
          <w:szCs w:val="20"/>
        </w:rPr>
        <w:t xml:space="preserve"> </w:t>
      </w:r>
      <w:r w:rsidRPr="00D47CCE">
        <w:rPr>
          <w:rFonts w:ascii="Arial" w:hAnsi="Arial" w:cs="Arial"/>
          <w:sz w:val="20"/>
          <w:szCs w:val="20"/>
        </w:rPr>
        <w:t>występuje przy ujemn</w:t>
      </w:r>
      <w:r w:rsidR="00D47CCE">
        <w:rPr>
          <w:rFonts w:ascii="Arial" w:hAnsi="Arial" w:cs="Arial"/>
          <w:sz w:val="20"/>
          <w:szCs w:val="20"/>
        </w:rPr>
        <w:t>ej lub nieznacznie wyższej od 0</w:t>
      </w:r>
      <w:r w:rsidRPr="00D47CCE">
        <w:rPr>
          <w:rFonts w:ascii="Arial" w:hAnsi="Arial" w:cs="Arial"/>
          <w:sz w:val="20"/>
          <w:szCs w:val="20"/>
        </w:rPr>
        <w:sym w:font="Symbol" w:char="F0B0"/>
      </w:r>
      <w:r w:rsidR="00D47CCE">
        <w:rPr>
          <w:rFonts w:ascii="Arial" w:hAnsi="Arial" w:cs="Arial"/>
          <w:sz w:val="20"/>
          <w:szCs w:val="20"/>
        </w:rPr>
        <w:t xml:space="preserve"> C</w:t>
      </w:r>
      <w:r w:rsidRPr="00D47CCE">
        <w:rPr>
          <w:rFonts w:ascii="Arial" w:hAnsi="Arial" w:cs="Arial"/>
          <w:sz w:val="20"/>
          <w:szCs w:val="20"/>
        </w:rPr>
        <w:t xml:space="preserve"> temperaturze powietrza. Tak powstała warstwa lodu ma jednakową grubość na całej powierzchni jezdni. Gołoledź występuje wtedy, gdy zaistnieją równocześnie trzy następujące warunki:</w:t>
      </w:r>
    </w:p>
    <w:p w14:paraId="119823FE" w14:textId="77777777" w:rsidR="0057082F" w:rsidRPr="00D47CCE" w:rsidRDefault="0057082F" w:rsidP="007136F3">
      <w:pPr>
        <w:pStyle w:val="Tekstpodstawowy2"/>
        <w:numPr>
          <w:ilvl w:val="1"/>
          <w:numId w:val="3"/>
        </w:numPr>
        <w:spacing w:after="0" w:line="360" w:lineRule="auto"/>
        <w:jc w:val="both"/>
        <w:rPr>
          <w:rFonts w:ascii="Arial" w:hAnsi="Arial" w:cs="Arial"/>
          <w:sz w:val="20"/>
          <w:szCs w:val="20"/>
        </w:rPr>
      </w:pPr>
      <w:r w:rsidRPr="00D47CCE">
        <w:rPr>
          <w:rFonts w:ascii="Arial" w:hAnsi="Arial" w:cs="Arial"/>
          <w:sz w:val="20"/>
          <w:szCs w:val="20"/>
        </w:rPr>
        <w:t>temperatura nawierzchni jest ujemna</w:t>
      </w:r>
      <w:r w:rsidR="004C47FF" w:rsidRPr="00D47CCE">
        <w:rPr>
          <w:rFonts w:ascii="Arial" w:hAnsi="Arial" w:cs="Arial"/>
          <w:sz w:val="20"/>
          <w:szCs w:val="20"/>
        </w:rPr>
        <w:t>,</w:t>
      </w:r>
    </w:p>
    <w:p w14:paraId="14A97090" w14:textId="77777777" w:rsidR="0057082F" w:rsidRPr="00D47CCE" w:rsidRDefault="0057082F" w:rsidP="007136F3">
      <w:pPr>
        <w:pStyle w:val="Tekstpodstawowy2"/>
        <w:numPr>
          <w:ilvl w:val="1"/>
          <w:numId w:val="3"/>
        </w:numPr>
        <w:spacing w:after="0" w:line="360" w:lineRule="auto"/>
        <w:jc w:val="both"/>
        <w:rPr>
          <w:rFonts w:ascii="Arial" w:hAnsi="Arial" w:cs="Arial"/>
          <w:sz w:val="20"/>
          <w:szCs w:val="20"/>
        </w:rPr>
      </w:pPr>
      <w:r w:rsidRPr="00D47CCE">
        <w:rPr>
          <w:rFonts w:ascii="Arial" w:hAnsi="Arial" w:cs="Arial"/>
          <w:sz w:val="20"/>
          <w:szCs w:val="20"/>
        </w:rPr>
        <w:t>temperatura powietrza jest w granicach - 6</w:t>
      </w:r>
      <w:r w:rsidRPr="00D47CCE">
        <w:rPr>
          <w:rFonts w:ascii="Arial" w:hAnsi="Arial" w:cs="Arial"/>
          <w:sz w:val="20"/>
          <w:szCs w:val="20"/>
        </w:rPr>
        <w:sym w:font="Symbol" w:char="F0B0"/>
      </w:r>
      <w:r w:rsidR="00D47CCE">
        <w:rPr>
          <w:rFonts w:ascii="Arial" w:hAnsi="Arial" w:cs="Arial"/>
          <w:sz w:val="20"/>
          <w:szCs w:val="20"/>
        </w:rPr>
        <w:t xml:space="preserve"> </w:t>
      </w:r>
      <w:r w:rsidRPr="00D47CCE">
        <w:rPr>
          <w:rFonts w:ascii="Arial" w:hAnsi="Arial" w:cs="Arial"/>
          <w:sz w:val="20"/>
          <w:szCs w:val="20"/>
        </w:rPr>
        <w:t>C do +1</w:t>
      </w:r>
      <w:r w:rsidRPr="00D47CCE">
        <w:rPr>
          <w:rFonts w:ascii="Arial" w:hAnsi="Arial" w:cs="Arial"/>
          <w:sz w:val="20"/>
          <w:szCs w:val="20"/>
        </w:rPr>
        <w:sym w:font="Symbol" w:char="F0B0"/>
      </w:r>
      <w:r w:rsidR="00D47CCE">
        <w:rPr>
          <w:rFonts w:ascii="Arial" w:hAnsi="Arial" w:cs="Arial"/>
          <w:sz w:val="20"/>
          <w:szCs w:val="20"/>
        </w:rPr>
        <w:t xml:space="preserve"> </w:t>
      </w:r>
      <w:r w:rsidRPr="00D47CCE">
        <w:rPr>
          <w:rFonts w:ascii="Arial" w:hAnsi="Arial" w:cs="Arial"/>
          <w:sz w:val="20"/>
          <w:szCs w:val="20"/>
        </w:rPr>
        <w:t>C</w:t>
      </w:r>
      <w:r w:rsidR="004C47FF" w:rsidRPr="00D47CCE">
        <w:rPr>
          <w:rFonts w:ascii="Arial" w:hAnsi="Arial" w:cs="Arial"/>
          <w:sz w:val="20"/>
          <w:szCs w:val="20"/>
        </w:rPr>
        <w:t>,</w:t>
      </w:r>
    </w:p>
    <w:p w14:paraId="434FFB03" w14:textId="77777777" w:rsidR="0057082F" w:rsidRPr="00D47CCE" w:rsidRDefault="0057082F" w:rsidP="007136F3">
      <w:pPr>
        <w:pStyle w:val="Tekstpodstawowy2"/>
        <w:numPr>
          <w:ilvl w:val="1"/>
          <w:numId w:val="3"/>
        </w:numPr>
        <w:spacing w:after="0" w:line="360" w:lineRule="auto"/>
        <w:jc w:val="both"/>
        <w:rPr>
          <w:rFonts w:ascii="Arial" w:hAnsi="Arial" w:cs="Arial"/>
          <w:sz w:val="20"/>
          <w:szCs w:val="20"/>
        </w:rPr>
      </w:pPr>
      <w:r w:rsidRPr="00D47CCE">
        <w:rPr>
          <w:rFonts w:ascii="Arial" w:hAnsi="Arial" w:cs="Arial"/>
          <w:sz w:val="20"/>
          <w:szCs w:val="20"/>
        </w:rPr>
        <w:t>wilgotność powietrza jest większa od 85 %</w:t>
      </w:r>
      <w:r w:rsidR="004C47FF" w:rsidRPr="00D47CCE">
        <w:rPr>
          <w:rFonts w:ascii="Arial" w:hAnsi="Arial" w:cs="Arial"/>
          <w:sz w:val="20"/>
          <w:szCs w:val="20"/>
        </w:rPr>
        <w:t>.</w:t>
      </w:r>
    </w:p>
    <w:p w14:paraId="6E5D6C7E" w14:textId="77777777" w:rsidR="004C47FF" w:rsidRPr="00D47CCE" w:rsidRDefault="004C47FF" w:rsidP="004C47FF">
      <w:pPr>
        <w:pStyle w:val="Tekstpodstawowy2"/>
        <w:spacing w:after="0" w:line="360" w:lineRule="auto"/>
        <w:ind w:left="1440"/>
        <w:jc w:val="both"/>
        <w:rPr>
          <w:rFonts w:ascii="Arial" w:hAnsi="Arial" w:cs="Arial"/>
          <w:sz w:val="20"/>
          <w:szCs w:val="20"/>
        </w:rPr>
      </w:pPr>
    </w:p>
    <w:p w14:paraId="111805C7" w14:textId="77777777"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bCs/>
          <w:sz w:val="20"/>
          <w:szCs w:val="20"/>
        </w:rPr>
        <w:lastRenderedPageBreak/>
        <w:sym w:font="Symbol" w:char="F0B7"/>
      </w:r>
      <w:r w:rsidRPr="00D47CCE">
        <w:rPr>
          <w:rFonts w:ascii="Arial" w:hAnsi="Arial" w:cs="Arial"/>
          <w:sz w:val="20"/>
          <w:szCs w:val="20"/>
        </w:rPr>
        <w:t xml:space="preserve"> </w:t>
      </w:r>
      <w:r w:rsidRPr="00D47CCE">
        <w:rPr>
          <w:rFonts w:ascii="Arial" w:hAnsi="Arial" w:cs="Arial"/>
          <w:b/>
          <w:bCs/>
          <w:sz w:val="20"/>
          <w:szCs w:val="20"/>
        </w:rPr>
        <w:t>LODOWICA</w:t>
      </w:r>
      <w:r w:rsidRPr="00D47CCE">
        <w:rPr>
          <w:rFonts w:ascii="Arial" w:hAnsi="Arial" w:cs="Arial"/>
          <w:bCs/>
          <w:sz w:val="20"/>
          <w:szCs w:val="20"/>
        </w:rPr>
        <w:t xml:space="preserve"> – </w:t>
      </w:r>
      <w:r w:rsidRPr="00D47CCE">
        <w:rPr>
          <w:rFonts w:ascii="Arial" w:hAnsi="Arial" w:cs="Arial"/>
          <w:sz w:val="20"/>
          <w:szCs w:val="20"/>
        </w:rPr>
        <w:t>jest to rodzaj śliskości zimowej powstałej w wyniku utworzenia się warstwy lodu o grubości do kilku centymetrów z zamarznięcia usuniętej z nawierzchni wody pochodzącej ze stopnienia śniegu , lodu lub opadu deszczu. Lodowica występuje wtedy, gdy po odwilży lub opadzie deszczu, nad powierzchnią jezdni obniża się temperatura powietrza poniżej 0</w:t>
      </w:r>
      <w:r w:rsidRPr="00D47CCE">
        <w:rPr>
          <w:rFonts w:ascii="Arial" w:hAnsi="Arial" w:cs="Arial"/>
          <w:sz w:val="20"/>
          <w:szCs w:val="20"/>
        </w:rPr>
        <w:sym w:font="Symbol" w:char="F0B0"/>
      </w:r>
      <w:r w:rsidR="00D47CCE">
        <w:rPr>
          <w:rFonts w:ascii="Arial" w:hAnsi="Arial" w:cs="Arial"/>
          <w:sz w:val="20"/>
          <w:szCs w:val="20"/>
        </w:rPr>
        <w:t xml:space="preserve"> </w:t>
      </w:r>
      <w:r w:rsidRPr="00D47CCE">
        <w:rPr>
          <w:rFonts w:ascii="Arial" w:hAnsi="Arial" w:cs="Arial"/>
          <w:sz w:val="20"/>
          <w:szCs w:val="20"/>
        </w:rPr>
        <w:t>C. Im szybsze jest obniżenie temperatury, tym zjawisko lodowicy jest intensywniejsze. Tak powstała warstwa lodu ma zwykle różną grubość na całej powierzchni jezdni.</w:t>
      </w:r>
    </w:p>
    <w:p w14:paraId="61A25B43" w14:textId="77777777" w:rsidR="004C47FF" w:rsidRPr="00D47CCE" w:rsidRDefault="004C47FF" w:rsidP="007136F3">
      <w:pPr>
        <w:pStyle w:val="Tekstpodstawowy2"/>
        <w:spacing w:after="0" w:line="360" w:lineRule="auto"/>
        <w:jc w:val="both"/>
        <w:rPr>
          <w:rFonts w:ascii="Arial" w:hAnsi="Arial" w:cs="Arial"/>
          <w:sz w:val="20"/>
          <w:szCs w:val="20"/>
        </w:rPr>
      </w:pPr>
    </w:p>
    <w:p w14:paraId="2C940D7B" w14:textId="77777777"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sym w:font="Symbol" w:char="F0B7"/>
      </w:r>
      <w:r w:rsidRPr="00D47CCE">
        <w:rPr>
          <w:rFonts w:ascii="Arial" w:hAnsi="Arial" w:cs="Arial"/>
          <w:sz w:val="20"/>
          <w:szCs w:val="20"/>
        </w:rPr>
        <w:t xml:space="preserve"> </w:t>
      </w:r>
      <w:r w:rsidRPr="00D47CCE">
        <w:rPr>
          <w:rFonts w:ascii="Arial" w:hAnsi="Arial" w:cs="Arial"/>
          <w:b/>
          <w:sz w:val="20"/>
          <w:szCs w:val="20"/>
        </w:rPr>
        <w:t>ŚLISKOŚĆ POŚNIEGOWA</w:t>
      </w:r>
      <w:r w:rsidRPr="00D47CCE">
        <w:rPr>
          <w:rFonts w:ascii="Arial" w:hAnsi="Arial" w:cs="Arial"/>
          <w:sz w:val="20"/>
          <w:szCs w:val="20"/>
        </w:rPr>
        <w:t xml:space="preserve"> – jest to rodzaj śliskości zimowej powstałej w wyniku zalegania na jezdni przymarzniętej do nawierzchni pozostałości nie usuniętego ubitego śniegu, pokrywającego ją całkowicie lub częściowo warstewką o grubości kilku milimetrów.</w:t>
      </w:r>
    </w:p>
    <w:p w14:paraId="46D5EFFD" w14:textId="77777777" w:rsidR="004C47FF" w:rsidRPr="00D47CCE" w:rsidRDefault="004C47FF" w:rsidP="007136F3">
      <w:pPr>
        <w:pStyle w:val="Tekstpodstawowy2"/>
        <w:spacing w:after="0" w:line="360" w:lineRule="auto"/>
        <w:jc w:val="both"/>
        <w:rPr>
          <w:rFonts w:ascii="Arial" w:hAnsi="Arial" w:cs="Arial"/>
          <w:sz w:val="20"/>
          <w:szCs w:val="20"/>
        </w:rPr>
      </w:pPr>
    </w:p>
    <w:p w14:paraId="1864A19E" w14:textId="77777777"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sym w:font="Symbol" w:char="F0B7"/>
      </w:r>
      <w:r w:rsidRPr="00D47CCE">
        <w:rPr>
          <w:rFonts w:ascii="Arial" w:hAnsi="Arial" w:cs="Arial"/>
          <w:sz w:val="20"/>
          <w:szCs w:val="20"/>
        </w:rPr>
        <w:t xml:space="preserve"> </w:t>
      </w:r>
      <w:r w:rsidRPr="00D47CCE">
        <w:rPr>
          <w:rFonts w:ascii="Arial" w:hAnsi="Arial" w:cs="Arial"/>
          <w:b/>
          <w:sz w:val="20"/>
          <w:szCs w:val="20"/>
        </w:rPr>
        <w:t>SZRON</w:t>
      </w:r>
      <w:r w:rsidRPr="00D47CCE">
        <w:rPr>
          <w:rFonts w:ascii="Arial" w:hAnsi="Arial" w:cs="Arial"/>
          <w:sz w:val="20"/>
          <w:szCs w:val="20"/>
        </w:rPr>
        <w:t xml:space="preserve"> – jest to osad lodu, mający na ogół wygląd krystaliczny, przybierający kształt lasek, igiełek itp.. Tworzy się w procesie bezpośredniej kondensacji pary wodnej z powietrza </w:t>
      </w:r>
      <w:r w:rsidR="00D47CCE">
        <w:rPr>
          <w:rFonts w:ascii="Arial" w:hAnsi="Arial" w:cs="Arial"/>
          <w:sz w:val="20"/>
          <w:szCs w:val="20"/>
        </w:rPr>
        <w:br/>
      </w:r>
      <w:r w:rsidRPr="00D47CCE">
        <w:rPr>
          <w:rFonts w:ascii="Arial" w:hAnsi="Arial" w:cs="Arial"/>
          <w:sz w:val="20"/>
          <w:szCs w:val="20"/>
        </w:rPr>
        <w:t>o temperaturze poniżej 0</w:t>
      </w:r>
      <w:r w:rsidRPr="00D47CCE">
        <w:rPr>
          <w:rFonts w:ascii="Arial" w:hAnsi="Arial" w:cs="Arial"/>
          <w:sz w:val="20"/>
          <w:szCs w:val="20"/>
        </w:rPr>
        <w:sym w:font="Symbol" w:char="F0B0"/>
      </w:r>
      <w:r w:rsidR="00D47CCE">
        <w:rPr>
          <w:rFonts w:ascii="Arial" w:hAnsi="Arial" w:cs="Arial"/>
          <w:sz w:val="20"/>
          <w:szCs w:val="20"/>
        </w:rPr>
        <w:t xml:space="preserve"> </w:t>
      </w:r>
      <w:r w:rsidRPr="00D47CCE">
        <w:rPr>
          <w:rFonts w:ascii="Arial" w:hAnsi="Arial" w:cs="Arial"/>
          <w:sz w:val="20"/>
          <w:szCs w:val="20"/>
        </w:rPr>
        <w:t>C.</w:t>
      </w:r>
    </w:p>
    <w:p w14:paraId="6798E2AB" w14:textId="77777777" w:rsidR="004C47FF" w:rsidRPr="00D47CCE" w:rsidRDefault="004C47FF" w:rsidP="007136F3">
      <w:pPr>
        <w:pStyle w:val="Tekstpodstawowy2"/>
        <w:spacing w:after="0" w:line="360" w:lineRule="auto"/>
        <w:jc w:val="both"/>
        <w:rPr>
          <w:rFonts w:ascii="Arial" w:hAnsi="Arial" w:cs="Arial"/>
          <w:sz w:val="20"/>
          <w:szCs w:val="20"/>
        </w:rPr>
      </w:pPr>
    </w:p>
    <w:p w14:paraId="6F3CA3C4" w14:textId="77777777"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sym w:font="Symbol" w:char="F0B7"/>
      </w:r>
      <w:r w:rsidRPr="00D47CCE">
        <w:rPr>
          <w:rFonts w:ascii="Arial" w:hAnsi="Arial" w:cs="Arial"/>
          <w:sz w:val="20"/>
          <w:szCs w:val="20"/>
        </w:rPr>
        <w:t xml:space="preserve"> </w:t>
      </w:r>
      <w:r w:rsidRPr="00D47CCE">
        <w:rPr>
          <w:rFonts w:ascii="Arial" w:hAnsi="Arial" w:cs="Arial"/>
          <w:b/>
          <w:sz w:val="20"/>
          <w:szCs w:val="20"/>
        </w:rPr>
        <w:t>SZADŹ</w:t>
      </w:r>
      <w:r w:rsidRPr="00D47CCE">
        <w:rPr>
          <w:rFonts w:ascii="Arial" w:hAnsi="Arial" w:cs="Arial"/>
          <w:sz w:val="20"/>
          <w:szCs w:val="20"/>
        </w:rPr>
        <w:t xml:space="preserve"> – jest to osad atmosferyczny utworzony z ziarenek lodu rozdzielonych pęcherzykami powietrza, powstający z nagłego zamarzania przechłodzonych kropelek wody  (mgły lub chmury), gdy temperatura wyziębionych powierzchni jest niższa lub nieznacznie wyższa od 0</w:t>
      </w:r>
      <w:r w:rsidRPr="00D47CCE">
        <w:rPr>
          <w:rFonts w:ascii="Arial" w:hAnsi="Arial" w:cs="Arial"/>
          <w:sz w:val="20"/>
          <w:szCs w:val="20"/>
        </w:rPr>
        <w:sym w:font="Symbol" w:char="F0B0"/>
      </w:r>
      <w:r w:rsidR="00D47CCE">
        <w:rPr>
          <w:rFonts w:ascii="Arial" w:hAnsi="Arial" w:cs="Arial"/>
          <w:sz w:val="20"/>
          <w:szCs w:val="20"/>
        </w:rPr>
        <w:t xml:space="preserve"> </w:t>
      </w:r>
      <w:r w:rsidRPr="00D47CCE">
        <w:rPr>
          <w:rFonts w:ascii="Arial" w:hAnsi="Arial" w:cs="Arial"/>
          <w:sz w:val="20"/>
          <w:szCs w:val="20"/>
        </w:rPr>
        <w:t>C.</w:t>
      </w:r>
    </w:p>
    <w:p w14:paraId="04639AC1" w14:textId="77777777" w:rsidR="0057082F" w:rsidRPr="00D47CCE" w:rsidRDefault="0057082F" w:rsidP="007136F3">
      <w:pPr>
        <w:pStyle w:val="Tekstpodstawowy2"/>
        <w:spacing w:after="0" w:line="360" w:lineRule="auto"/>
        <w:rPr>
          <w:rFonts w:ascii="Arial" w:hAnsi="Arial" w:cs="Arial"/>
          <w:sz w:val="20"/>
          <w:szCs w:val="20"/>
        </w:rPr>
      </w:pPr>
    </w:p>
    <w:p w14:paraId="7C349E06" w14:textId="77777777" w:rsidR="0057082F" w:rsidRPr="00D47CCE" w:rsidRDefault="0057082F" w:rsidP="007136F3">
      <w:pPr>
        <w:pStyle w:val="Tekstpodstawowy2"/>
        <w:spacing w:after="0" w:line="360" w:lineRule="auto"/>
        <w:rPr>
          <w:rFonts w:ascii="Arial" w:hAnsi="Arial" w:cs="Arial"/>
          <w:b/>
          <w:bCs/>
          <w:sz w:val="20"/>
          <w:szCs w:val="20"/>
        </w:rPr>
      </w:pPr>
      <w:r w:rsidRPr="00D47CCE">
        <w:rPr>
          <w:rFonts w:ascii="Arial" w:hAnsi="Arial" w:cs="Arial"/>
          <w:b/>
          <w:bCs/>
          <w:sz w:val="20"/>
          <w:szCs w:val="20"/>
        </w:rPr>
        <w:t>5.2. MATERIAŁY DO USUWANIA ŚLISKOŚCI</w:t>
      </w:r>
    </w:p>
    <w:p w14:paraId="099F4A10" w14:textId="77777777" w:rsidR="004C47FF" w:rsidRPr="00D47CCE" w:rsidRDefault="0057082F" w:rsidP="004C47FF">
      <w:pPr>
        <w:pStyle w:val="Tekstpodstawowy2"/>
        <w:spacing w:after="0" w:line="360" w:lineRule="auto"/>
        <w:jc w:val="both"/>
        <w:rPr>
          <w:rFonts w:ascii="Arial" w:hAnsi="Arial" w:cs="Arial"/>
          <w:sz w:val="20"/>
          <w:szCs w:val="20"/>
        </w:rPr>
      </w:pPr>
      <w:r w:rsidRPr="00D47CCE">
        <w:rPr>
          <w:rFonts w:ascii="Arial" w:hAnsi="Arial" w:cs="Arial"/>
          <w:sz w:val="20"/>
          <w:szCs w:val="20"/>
        </w:rPr>
        <w:t>Materiały do usuwania śliskości zapewnia PZD w Sochaczewie</w:t>
      </w:r>
      <w:r w:rsidR="004C47FF" w:rsidRPr="00D47CCE">
        <w:rPr>
          <w:rFonts w:ascii="Arial" w:hAnsi="Arial" w:cs="Arial"/>
          <w:sz w:val="20"/>
          <w:szCs w:val="20"/>
        </w:rPr>
        <w:t>, za wyjątkiem soli kamiennej lub solanki do wykonania CZĘŚCI I.</w:t>
      </w:r>
    </w:p>
    <w:p w14:paraId="3EE90148" w14:textId="77777777" w:rsidR="008115B8" w:rsidRPr="00D47CCE" w:rsidRDefault="008115B8" w:rsidP="008115B8">
      <w:pPr>
        <w:pStyle w:val="Akapitzlist"/>
        <w:numPr>
          <w:ilvl w:val="0"/>
          <w:numId w:val="8"/>
        </w:numPr>
        <w:autoSpaceDE w:val="0"/>
        <w:autoSpaceDN w:val="0"/>
        <w:adjustRightInd w:val="0"/>
        <w:spacing w:line="360" w:lineRule="auto"/>
        <w:jc w:val="both"/>
        <w:rPr>
          <w:rFonts w:ascii="Arial" w:eastAsiaTheme="minorHAnsi" w:hAnsi="Arial" w:cs="Arial"/>
          <w:b/>
          <w:bCs/>
          <w:sz w:val="20"/>
          <w:szCs w:val="20"/>
          <w:lang w:eastAsia="en-US"/>
        </w:rPr>
      </w:pPr>
      <w:r w:rsidRPr="00D47CCE">
        <w:rPr>
          <w:rFonts w:ascii="Arial" w:eastAsiaTheme="minorHAnsi" w:hAnsi="Arial" w:cs="Arial"/>
          <w:b/>
          <w:bCs/>
          <w:sz w:val="20"/>
          <w:szCs w:val="20"/>
          <w:lang w:eastAsia="en-US"/>
        </w:rPr>
        <w:t xml:space="preserve"> Chlorki sodu</w:t>
      </w:r>
    </w:p>
    <w:p w14:paraId="0BE30D36" w14:textId="77777777" w:rsidR="008115B8" w:rsidRPr="00D47CCE" w:rsidRDefault="008115B8" w:rsidP="008115B8">
      <w:pPr>
        <w:autoSpaceDE w:val="0"/>
        <w:autoSpaceDN w:val="0"/>
        <w:adjustRightInd w:val="0"/>
        <w:spacing w:line="360" w:lineRule="auto"/>
        <w:ind w:left="851"/>
        <w:jc w:val="both"/>
        <w:rPr>
          <w:rFonts w:ascii="Arial" w:eastAsia="TimesNewRomanPSMT" w:hAnsi="Arial" w:cs="Arial"/>
          <w:sz w:val="20"/>
          <w:szCs w:val="20"/>
          <w:lang w:eastAsia="en-US"/>
        </w:rPr>
      </w:pPr>
      <w:r w:rsidRPr="00D47CCE">
        <w:rPr>
          <w:rFonts w:ascii="Arial" w:eastAsia="TimesNewRomanPSMT" w:hAnsi="Arial" w:cs="Arial"/>
          <w:sz w:val="20"/>
          <w:szCs w:val="20"/>
          <w:lang w:eastAsia="en-US"/>
        </w:rPr>
        <w:t>Środki chemiczne powinno się składować w magazynach zamkniętych. Chlorek sodu (</w:t>
      </w:r>
      <w:proofErr w:type="spellStart"/>
      <w:r w:rsidRPr="00D47CCE">
        <w:rPr>
          <w:rFonts w:ascii="Arial" w:eastAsia="TimesNewRomanPSMT" w:hAnsi="Arial" w:cs="Arial"/>
          <w:sz w:val="20"/>
          <w:szCs w:val="20"/>
          <w:lang w:eastAsia="en-US"/>
        </w:rPr>
        <w:t>NaCI</w:t>
      </w:r>
      <w:proofErr w:type="spellEnd"/>
      <w:r w:rsidRPr="00D47CCE">
        <w:rPr>
          <w:rFonts w:ascii="Arial" w:eastAsia="TimesNewRomanPSMT" w:hAnsi="Arial" w:cs="Arial"/>
          <w:sz w:val="20"/>
          <w:szCs w:val="20"/>
          <w:lang w:eastAsia="en-US"/>
        </w:rPr>
        <w:t>) należy składować w stanie luźnym (niezbrylonym)</w:t>
      </w:r>
      <w:r w:rsidR="00715070" w:rsidRPr="00D47CCE">
        <w:rPr>
          <w:rFonts w:ascii="Arial" w:eastAsia="TimesNewRomanPSMT" w:hAnsi="Arial" w:cs="Arial"/>
          <w:sz w:val="20"/>
          <w:szCs w:val="20"/>
          <w:lang w:eastAsia="en-US"/>
        </w:rPr>
        <w:t xml:space="preserve">. </w:t>
      </w:r>
    </w:p>
    <w:p w14:paraId="207E933B" w14:textId="77777777" w:rsidR="008115B8" w:rsidRPr="00D47CCE" w:rsidRDefault="008115B8" w:rsidP="008115B8">
      <w:pPr>
        <w:pStyle w:val="Akapitzlist"/>
        <w:numPr>
          <w:ilvl w:val="0"/>
          <w:numId w:val="8"/>
        </w:numPr>
        <w:autoSpaceDE w:val="0"/>
        <w:autoSpaceDN w:val="0"/>
        <w:adjustRightInd w:val="0"/>
        <w:spacing w:line="360" w:lineRule="auto"/>
        <w:jc w:val="both"/>
        <w:rPr>
          <w:rFonts w:ascii="Arial" w:eastAsiaTheme="minorHAnsi" w:hAnsi="Arial" w:cs="Arial"/>
          <w:b/>
          <w:bCs/>
          <w:sz w:val="20"/>
          <w:szCs w:val="20"/>
          <w:lang w:eastAsia="en-US"/>
        </w:rPr>
      </w:pPr>
      <w:r w:rsidRPr="00D47CCE">
        <w:rPr>
          <w:rFonts w:ascii="Arial" w:eastAsiaTheme="minorHAnsi" w:hAnsi="Arial" w:cs="Arial"/>
          <w:b/>
          <w:bCs/>
          <w:sz w:val="20"/>
          <w:szCs w:val="20"/>
          <w:lang w:eastAsia="en-US"/>
        </w:rPr>
        <w:t xml:space="preserve">Solanki </w:t>
      </w:r>
    </w:p>
    <w:p w14:paraId="32E30445" w14:textId="77777777" w:rsidR="008115B8" w:rsidRPr="00D47CCE" w:rsidRDefault="008115B8" w:rsidP="008115B8">
      <w:pPr>
        <w:autoSpaceDE w:val="0"/>
        <w:autoSpaceDN w:val="0"/>
        <w:adjustRightInd w:val="0"/>
        <w:spacing w:line="360" w:lineRule="auto"/>
        <w:ind w:left="851"/>
        <w:jc w:val="both"/>
        <w:rPr>
          <w:rFonts w:ascii="Arial" w:eastAsia="TimesNewRomanPSMT" w:hAnsi="Arial" w:cs="Arial"/>
          <w:sz w:val="20"/>
          <w:szCs w:val="20"/>
          <w:lang w:eastAsia="en-US"/>
        </w:rPr>
      </w:pPr>
      <w:r w:rsidRPr="00D47CCE">
        <w:rPr>
          <w:rFonts w:ascii="Arial" w:eastAsia="TimesNewRomanPSMT" w:hAnsi="Arial" w:cs="Arial"/>
          <w:sz w:val="20"/>
          <w:szCs w:val="20"/>
          <w:lang w:eastAsia="en-US"/>
        </w:rPr>
        <w:t>Solanki, tj. wodne, nasycone roztwory chlorków sodu, wapnia lub magnezu należy przechowywać w zbiornikach zapewniających dobre zabezpieczenie, zarówno zbiornika jak i otoczenia, przed agresywnym działaniem tych roztworów.</w:t>
      </w:r>
    </w:p>
    <w:p w14:paraId="4A2789A2" w14:textId="77777777" w:rsidR="008115B8" w:rsidRPr="00D47CCE" w:rsidRDefault="008115B8" w:rsidP="008115B8">
      <w:pPr>
        <w:pStyle w:val="Akapitzlist"/>
        <w:numPr>
          <w:ilvl w:val="0"/>
          <w:numId w:val="8"/>
        </w:numPr>
        <w:autoSpaceDE w:val="0"/>
        <w:autoSpaceDN w:val="0"/>
        <w:adjustRightInd w:val="0"/>
        <w:spacing w:line="360" w:lineRule="auto"/>
        <w:jc w:val="both"/>
        <w:rPr>
          <w:rFonts w:ascii="Arial" w:eastAsiaTheme="minorHAnsi" w:hAnsi="Arial" w:cs="Arial"/>
          <w:b/>
          <w:bCs/>
          <w:sz w:val="20"/>
          <w:szCs w:val="20"/>
          <w:lang w:eastAsia="en-US"/>
        </w:rPr>
      </w:pPr>
      <w:r w:rsidRPr="00D47CCE">
        <w:rPr>
          <w:rFonts w:ascii="Arial" w:eastAsiaTheme="minorHAnsi" w:hAnsi="Arial" w:cs="Arial"/>
          <w:b/>
          <w:bCs/>
          <w:sz w:val="20"/>
          <w:szCs w:val="20"/>
          <w:lang w:eastAsia="en-US"/>
        </w:rPr>
        <w:t xml:space="preserve">Materiały </w:t>
      </w:r>
      <w:proofErr w:type="spellStart"/>
      <w:r w:rsidRPr="00D47CCE">
        <w:rPr>
          <w:rFonts w:ascii="Arial" w:eastAsiaTheme="minorHAnsi" w:hAnsi="Arial" w:cs="Arial"/>
          <w:b/>
          <w:bCs/>
          <w:sz w:val="20"/>
          <w:szCs w:val="20"/>
          <w:lang w:eastAsia="en-US"/>
        </w:rPr>
        <w:t>uszorstniające</w:t>
      </w:r>
      <w:proofErr w:type="spellEnd"/>
    </w:p>
    <w:p w14:paraId="69D7D907" w14:textId="77777777" w:rsidR="008115B8" w:rsidRPr="00D47CCE" w:rsidRDefault="008115B8" w:rsidP="008115B8">
      <w:pPr>
        <w:autoSpaceDE w:val="0"/>
        <w:autoSpaceDN w:val="0"/>
        <w:adjustRightInd w:val="0"/>
        <w:spacing w:line="360" w:lineRule="auto"/>
        <w:ind w:firstLine="709"/>
        <w:jc w:val="both"/>
        <w:rPr>
          <w:rFonts w:ascii="Arial" w:eastAsia="TimesNewRomanPSMT" w:hAnsi="Arial" w:cs="Arial"/>
          <w:sz w:val="20"/>
          <w:szCs w:val="20"/>
          <w:lang w:eastAsia="en-US"/>
        </w:rPr>
      </w:pPr>
      <w:r w:rsidRPr="00D47CCE">
        <w:rPr>
          <w:rFonts w:ascii="Arial" w:eastAsia="TimesNewRomanPSMT" w:hAnsi="Arial" w:cs="Arial"/>
          <w:sz w:val="20"/>
          <w:szCs w:val="20"/>
          <w:lang w:eastAsia="en-US"/>
        </w:rPr>
        <w:t xml:space="preserve">Materiały </w:t>
      </w:r>
      <w:proofErr w:type="spellStart"/>
      <w:r w:rsidRPr="00D47CCE">
        <w:rPr>
          <w:rFonts w:ascii="Arial" w:eastAsia="TimesNewRomanPSMT" w:hAnsi="Arial" w:cs="Arial"/>
          <w:sz w:val="20"/>
          <w:szCs w:val="20"/>
          <w:lang w:eastAsia="en-US"/>
        </w:rPr>
        <w:t>uszorstniające</w:t>
      </w:r>
      <w:proofErr w:type="spellEnd"/>
      <w:r w:rsidRPr="00D47CCE">
        <w:rPr>
          <w:rFonts w:ascii="Arial" w:eastAsia="TimesNewRomanPSMT" w:hAnsi="Arial" w:cs="Arial"/>
          <w:sz w:val="20"/>
          <w:szCs w:val="20"/>
          <w:lang w:eastAsia="en-US"/>
        </w:rPr>
        <w:t xml:space="preserve"> z dodatkiem środków chemicznych lub same materiały</w:t>
      </w:r>
    </w:p>
    <w:p w14:paraId="18ADBED5" w14:textId="77777777" w:rsidR="008115B8" w:rsidRPr="00D47CCE" w:rsidRDefault="008115B8" w:rsidP="008115B8">
      <w:pPr>
        <w:autoSpaceDE w:val="0"/>
        <w:autoSpaceDN w:val="0"/>
        <w:adjustRightInd w:val="0"/>
        <w:spacing w:line="360" w:lineRule="auto"/>
        <w:ind w:left="709"/>
        <w:jc w:val="both"/>
        <w:rPr>
          <w:rFonts w:ascii="Arial" w:hAnsi="Arial" w:cs="Arial"/>
          <w:sz w:val="20"/>
          <w:szCs w:val="20"/>
        </w:rPr>
      </w:pPr>
      <w:proofErr w:type="spellStart"/>
      <w:r w:rsidRPr="00D47CCE">
        <w:rPr>
          <w:rFonts w:ascii="Arial" w:eastAsia="TimesNewRomanPSMT" w:hAnsi="Arial" w:cs="Arial"/>
          <w:sz w:val="20"/>
          <w:szCs w:val="20"/>
          <w:lang w:eastAsia="en-US"/>
        </w:rPr>
        <w:t>uszorstniające</w:t>
      </w:r>
      <w:proofErr w:type="spellEnd"/>
      <w:r w:rsidRPr="00D47CCE">
        <w:rPr>
          <w:rFonts w:ascii="Arial" w:eastAsia="TimesNewRomanPSMT" w:hAnsi="Arial" w:cs="Arial"/>
          <w:sz w:val="20"/>
          <w:szCs w:val="20"/>
          <w:lang w:eastAsia="en-US"/>
        </w:rPr>
        <w:t xml:space="preserve"> powinny być składowane w pryzmach zabezpieczonych przed wpływem wilgoci.</w:t>
      </w:r>
    </w:p>
    <w:p w14:paraId="5C7EAA53" w14:textId="77777777" w:rsidR="0057082F" w:rsidRPr="00D47CCE" w:rsidRDefault="0057082F" w:rsidP="007136F3">
      <w:pPr>
        <w:pStyle w:val="Tekstpodstawowy2"/>
        <w:spacing w:after="0" w:line="360" w:lineRule="auto"/>
        <w:rPr>
          <w:rFonts w:ascii="Arial" w:hAnsi="Arial" w:cs="Arial"/>
          <w:sz w:val="20"/>
          <w:szCs w:val="20"/>
        </w:rPr>
      </w:pPr>
    </w:p>
    <w:p w14:paraId="02590DCB" w14:textId="77777777" w:rsidR="008115B8" w:rsidRPr="00D47CCE" w:rsidRDefault="008115B8" w:rsidP="008115B8">
      <w:pPr>
        <w:autoSpaceDE w:val="0"/>
        <w:autoSpaceDN w:val="0"/>
        <w:adjustRightInd w:val="0"/>
        <w:spacing w:line="360" w:lineRule="auto"/>
        <w:jc w:val="both"/>
        <w:rPr>
          <w:rFonts w:ascii="Arial" w:eastAsia="TimesNewRomanPSMT" w:hAnsi="Arial" w:cs="Arial"/>
          <w:sz w:val="20"/>
          <w:szCs w:val="20"/>
          <w:lang w:eastAsia="en-US"/>
        </w:rPr>
      </w:pPr>
      <w:r w:rsidRPr="00D47CCE">
        <w:rPr>
          <w:rFonts w:ascii="Arial" w:eastAsia="TimesNewRomanPSMT" w:hAnsi="Arial" w:cs="Arial"/>
          <w:sz w:val="20"/>
          <w:szCs w:val="20"/>
          <w:lang w:eastAsia="en-US"/>
        </w:rPr>
        <w:t>Do usuwania i łagodzenia skutków śliskości zimowej należy stosować następujące</w:t>
      </w:r>
      <w:r w:rsidR="00DC10CE">
        <w:rPr>
          <w:rFonts w:ascii="Arial" w:eastAsia="TimesNewRomanPSMT" w:hAnsi="Arial" w:cs="Arial"/>
          <w:sz w:val="20"/>
          <w:szCs w:val="20"/>
          <w:lang w:eastAsia="en-US"/>
        </w:rPr>
        <w:t xml:space="preserve"> </w:t>
      </w:r>
      <w:r w:rsidRPr="00D47CCE">
        <w:rPr>
          <w:rFonts w:ascii="Arial" w:eastAsia="TimesNewRomanPSMT" w:hAnsi="Arial" w:cs="Arial"/>
          <w:sz w:val="20"/>
          <w:szCs w:val="20"/>
          <w:lang w:eastAsia="en-US"/>
        </w:rPr>
        <w:t xml:space="preserve">środki chemiczne i materiały </w:t>
      </w:r>
      <w:proofErr w:type="spellStart"/>
      <w:r w:rsidRPr="00D47CCE">
        <w:rPr>
          <w:rFonts w:ascii="Arial" w:eastAsia="TimesNewRomanPSMT" w:hAnsi="Arial" w:cs="Arial"/>
          <w:sz w:val="20"/>
          <w:szCs w:val="20"/>
          <w:lang w:eastAsia="en-US"/>
        </w:rPr>
        <w:t>uszorstniające</w:t>
      </w:r>
      <w:proofErr w:type="spellEnd"/>
      <w:r w:rsidRPr="00D47CCE">
        <w:rPr>
          <w:rFonts w:ascii="Arial" w:eastAsia="TimesNewRomanPSMT" w:hAnsi="Arial" w:cs="Arial"/>
          <w:sz w:val="20"/>
          <w:szCs w:val="20"/>
          <w:lang w:eastAsia="en-US"/>
        </w:rPr>
        <w:t>:</w:t>
      </w:r>
    </w:p>
    <w:p w14:paraId="2D72DDD8" w14:textId="77777777" w:rsidR="008115B8" w:rsidRPr="00D47CCE" w:rsidRDefault="008115B8" w:rsidP="00B85863">
      <w:pPr>
        <w:pStyle w:val="Akapitzlist"/>
        <w:numPr>
          <w:ilvl w:val="0"/>
          <w:numId w:val="9"/>
        </w:numPr>
        <w:autoSpaceDE w:val="0"/>
        <w:autoSpaceDN w:val="0"/>
        <w:adjustRightInd w:val="0"/>
        <w:spacing w:line="360" w:lineRule="auto"/>
        <w:jc w:val="both"/>
        <w:rPr>
          <w:rFonts w:ascii="Arial" w:eastAsia="TimesNewRomanPSMT" w:hAnsi="Arial" w:cs="Arial"/>
          <w:sz w:val="20"/>
          <w:szCs w:val="20"/>
          <w:lang w:eastAsia="en-US"/>
        </w:rPr>
      </w:pPr>
      <w:r w:rsidRPr="00D47CCE">
        <w:rPr>
          <w:rFonts w:ascii="Arial" w:eastAsia="TimesNewRomanPSMT" w:hAnsi="Arial" w:cs="Arial"/>
          <w:sz w:val="20"/>
          <w:szCs w:val="20"/>
          <w:lang w:eastAsia="en-US"/>
        </w:rPr>
        <w:t>materiały chemiczne:</w:t>
      </w:r>
    </w:p>
    <w:p w14:paraId="2AB56AAF" w14:textId="77777777" w:rsidR="008115B8" w:rsidRPr="00D47CCE" w:rsidRDefault="00B85863" w:rsidP="00B85863">
      <w:pPr>
        <w:pStyle w:val="Akapitzlist"/>
        <w:autoSpaceDE w:val="0"/>
        <w:autoSpaceDN w:val="0"/>
        <w:adjustRightInd w:val="0"/>
        <w:spacing w:line="360" w:lineRule="auto"/>
        <w:jc w:val="both"/>
        <w:rPr>
          <w:rFonts w:ascii="Arial" w:eastAsia="TimesNewRomanPSMT" w:hAnsi="Arial" w:cs="Arial"/>
          <w:sz w:val="20"/>
          <w:szCs w:val="20"/>
          <w:lang w:eastAsia="en-US"/>
        </w:rPr>
      </w:pPr>
      <w:r w:rsidRPr="00D47CCE">
        <w:rPr>
          <w:rFonts w:ascii="Arial" w:eastAsia="TimesNewRomanPSMT" w:hAnsi="Arial" w:cs="Arial"/>
          <w:sz w:val="20"/>
          <w:szCs w:val="20"/>
          <w:lang w:eastAsia="en-US"/>
        </w:rPr>
        <w:t xml:space="preserve">a) </w:t>
      </w:r>
      <w:r w:rsidR="008115B8" w:rsidRPr="00D47CCE">
        <w:rPr>
          <w:rFonts w:ascii="Arial" w:eastAsia="TimesNewRomanPSMT" w:hAnsi="Arial" w:cs="Arial"/>
          <w:sz w:val="20"/>
          <w:szCs w:val="20"/>
          <w:lang w:eastAsia="en-US"/>
        </w:rPr>
        <w:t>sól kamienna sucha (chlorek sodu NaCl) wg PN-86/C-84081/02,</w:t>
      </w:r>
    </w:p>
    <w:p w14:paraId="0CCA836F" w14:textId="77777777" w:rsidR="008115B8" w:rsidRPr="00D47CCE" w:rsidRDefault="008115B8" w:rsidP="00B85863">
      <w:pPr>
        <w:autoSpaceDE w:val="0"/>
        <w:autoSpaceDN w:val="0"/>
        <w:adjustRightInd w:val="0"/>
        <w:spacing w:line="360" w:lineRule="auto"/>
        <w:ind w:left="993"/>
        <w:jc w:val="both"/>
        <w:rPr>
          <w:rFonts w:ascii="Arial" w:eastAsia="TimesNewRomanPSMT" w:hAnsi="Arial" w:cs="Arial"/>
          <w:i/>
          <w:iCs/>
          <w:sz w:val="20"/>
          <w:szCs w:val="20"/>
          <w:lang w:eastAsia="en-US"/>
        </w:rPr>
      </w:pPr>
      <w:r w:rsidRPr="00D47CCE">
        <w:rPr>
          <w:rFonts w:ascii="Arial" w:eastAsia="TimesNewRomanPSMT" w:hAnsi="Arial" w:cs="Arial"/>
          <w:i/>
          <w:iCs/>
          <w:sz w:val="20"/>
          <w:szCs w:val="20"/>
          <w:lang w:eastAsia="en-US"/>
        </w:rPr>
        <w:t>Uwaga: Nowa edycja w/w normy, tj. „PN -C-84081-2:1998 Sól (Chlorek</w:t>
      </w:r>
      <w:r w:rsidR="00B85863" w:rsidRPr="00D47CCE">
        <w:rPr>
          <w:rFonts w:ascii="Arial" w:eastAsia="TimesNewRomanPSMT" w:hAnsi="Arial" w:cs="Arial"/>
          <w:i/>
          <w:iCs/>
          <w:sz w:val="20"/>
          <w:szCs w:val="20"/>
          <w:lang w:eastAsia="en-US"/>
        </w:rPr>
        <w:t xml:space="preserve"> </w:t>
      </w:r>
      <w:r w:rsidRPr="00D47CCE">
        <w:rPr>
          <w:rFonts w:ascii="Arial" w:eastAsia="TimesNewRomanPSMT" w:hAnsi="Arial" w:cs="Arial"/>
          <w:i/>
          <w:iCs/>
          <w:sz w:val="20"/>
          <w:szCs w:val="20"/>
          <w:lang w:eastAsia="en-US"/>
        </w:rPr>
        <w:t>sodu) Sól spożywcza” zastąpiła starą normę PN-86/C-84081/02, eliminując</w:t>
      </w:r>
      <w:r w:rsidR="00B85863" w:rsidRPr="00D47CCE">
        <w:rPr>
          <w:rFonts w:ascii="Arial" w:eastAsia="TimesNewRomanPSMT" w:hAnsi="Arial" w:cs="Arial"/>
          <w:i/>
          <w:iCs/>
          <w:sz w:val="20"/>
          <w:szCs w:val="20"/>
          <w:lang w:eastAsia="en-US"/>
        </w:rPr>
        <w:t xml:space="preserve"> </w:t>
      </w:r>
      <w:r w:rsidRPr="00D47CCE">
        <w:rPr>
          <w:rFonts w:ascii="Arial" w:eastAsia="TimesNewRomanPSMT" w:hAnsi="Arial" w:cs="Arial"/>
          <w:i/>
          <w:iCs/>
          <w:sz w:val="20"/>
          <w:szCs w:val="20"/>
          <w:lang w:eastAsia="en-US"/>
        </w:rPr>
        <w:t>określenie “sól drogowa” i nie podając dla soli drogowej żadnych wymagań.</w:t>
      </w:r>
      <w:r w:rsidR="00B85863" w:rsidRPr="00D47CCE">
        <w:rPr>
          <w:rFonts w:ascii="Arial" w:eastAsia="TimesNewRomanPSMT" w:hAnsi="Arial" w:cs="Arial"/>
          <w:i/>
          <w:iCs/>
          <w:sz w:val="20"/>
          <w:szCs w:val="20"/>
          <w:lang w:eastAsia="en-US"/>
        </w:rPr>
        <w:t xml:space="preserve"> </w:t>
      </w:r>
      <w:r w:rsidRPr="00D47CCE">
        <w:rPr>
          <w:rFonts w:ascii="Arial" w:eastAsia="TimesNewRomanPSMT" w:hAnsi="Arial" w:cs="Arial"/>
          <w:i/>
          <w:iCs/>
          <w:sz w:val="20"/>
          <w:szCs w:val="20"/>
          <w:lang w:eastAsia="en-US"/>
        </w:rPr>
        <w:t>Niniejszym uznaje się, że dla celów oceny soli stosowanej w drogownictwie</w:t>
      </w:r>
      <w:r w:rsidR="00B85863" w:rsidRPr="00D47CCE">
        <w:rPr>
          <w:rFonts w:ascii="Arial" w:eastAsia="TimesNewRomanPSMT" w:hAnsi="Arial" w:cs="Arial"/>
          <w:i/>
          <w:iCs/>
          <w:sz w:val="20"/>
          <w:szCs w:val="20"/>
          <w:lang w:eastAsia="en-US"/>
        </w:rPr>
        <w:t xml:space="preserve"> </w:t>
      </w:r>
      <w:r w:rsidRPr="00D47CCE">
        <w:rPr>
          <w:rFonts w:ascii="Arial" w:eastAsia="TimesNewRomanPSMT" w:hAnsi="Arial" w:cs="Arial"/>
          <w:i/>
          <w:iCs/>
          <w:sz w:val="20"/>
          <w:szCs w:val="20"/>
          <w:lang w:eastAsia="en-US"/>
        </w:rPr>
        <w:t>wymagania starej normy są właściwe i powinny być nadal stosowane.</w:t>
      </w:r>
    </w:p>
    <w:p w14:paraId="5020F438" w14:textId="77777777" w:rsidR="008115B8" w:rsidRPr="00D47CCE" w:rsidRDefault="00B85863" w:rsidP="00B85863">
      <w:pPr>
        <w:autoSpaceDE w:val="0"/>
        <w:autoSpaceDN w:val="0"/>
        <w:adjustRightInd w:val="0"/>
        <w:spacing w:line="360" w:lineRule="auto"/>
        <w:ind w:firstLine="709"/>
        <w:jc w:val="both"/>
        <w:rPr>
          <w:rFonts w:ascii="Arial" w:eastAsia="TimesNewRomanPSMT" w:hAnsi="Arial" w:cs="Arial"/>
          <w:sz w:val="20"/>
          <w:szCs w:val="20"/>
          <w:lang w:eastAsia="en-US"/>
        </w:rPr>
      </w:pPr>
      <w:r w:rsidRPr="00D47CCE">
        <w:rPr>
          <w:rFonts w:ascii="Arial" w:eastAsia="TimesNewRomanPSMT" w:hAnsi="Arial" w:cs="Arial"/>
          <w:sz w:val="20"/>
          <w:szCs w:val="20"/>
          <w:lang w:eastAsia="en-US"/>
        </w:rPr>
        <w:lastRenderedPageBreak/>
        <w:t xml:space="preserve">b)  </w:t>
      </w:r>
      <w:r w:rsidR="008115B8" w:rsidRPr="00D47CCE">
        <w:rPr>
          <w:rFonts w:ascii="Arial" w:eastAsia="TimesNewRomanPSMT" w:hAnsi="Arial" w:cs="Arial"/>
          <w:sz w:val="20"/>
          <w:szCs w:val="20"/>
          <w:lang w:eastAsia="en-US"/>
        </w:rPr>
        <w:t>solanka - roztwór NaCl o stężeniu 20÷25%,</w:t>
      </w:r>
    </w:p>
    <w:p w14:paraId="1B45D958" w14:textId="77777777" w:rsidR="008115B8" w:rsidRPr="00D47CCE" w:rsidRDefault="00B85863" w:rsidP="00DC10CE">
      <w:pPr>
        <w:autoSpaceDE w:val="0"/>
        <w:autoSpaceDN w:val="0"/>
        <w:adjustRightInd w:val="0"/>
        <w:spacing w:line="360" w:lineRule="auto"/>
        <w:ind w:left="993" w:hanging="284"/>
        <w:jc w:val="both"/>
        <w:rPr>
          <w:rFonts w:ascii="Arial" w:eastAsia="TimesNewRomanPSMT" w:hAnsi="Arial" w:cs="Arial"/>
          <w:sz w:val="20"/>
          <w:szCs w:val="20"/>
          <w:lang w:eastAsia="en-US"/>
        </w:rPr>
      </w:pPr>
      <w:r w:rsidRPr="00D47CCE">
        <w:rPr>
          <w:rFonts w:ascii="Arial" w:eastAsia="TimesNewRomanPSMT" w:hAnsi="Arial" w:cs="Arial"/>
          <w:sz w:val="20"/>
          <w:szCs w:val="20"/>
          <w:lang w:eastAsia="en-US"/>
        </w:rPr>
        <w:t xml:space="preserve">c)  </w:t>
      </w:r>
      <w:r w:rsidR="008115B8" w:rsidRPr="00D47CCE">
        <w:rPr>
          <w:rFonts w:ascii="Arial" w:eastAsia="TimesNewRomanPSMT" w:hAnsi="Arial" w:cs="Arial"/>
          <w:sz w:val="20"/>
          <w:szCs w:val="20"/>
          <w:lang w:eastAsia="en-US"/>
        </w:rPr>
        <w:t>sól zwilżona - 30% solanki (roztworu NaCl o stężeniu 20÷25%) +</w:t>
      </w:r>
      <w:r w:rsidR="00DC10CE">
        <w:rPr>
          <w:rFonts w:ascii="Arial" w:eastAsia="TimesNewRomanPSMT" w:hAnsi="Arial" w:cs="Arial"/>
          <w:sz w:val="20"/>
          <w:szCs w:val="20"/>
          <w:lang w:eastAsia="en-US"/>
        </w:rPr>
        <w:t xml:space="preserve"> </w:t>
      </w:r>
      <w:r w:rsidR="008115B8" w:rsidRPr="00D47CCE">
        <w:rPr>
          <w:rFonts w:ascii="Arial" w:eastAsia="TimesNewRomanPSMT" w:hAnsi="Arial" w:cs="Arial"/>
          <w:sz w:val="20"/>
          <w:szCs w:val="20"/>
          <w:lang w:eastAsia="en-US"/>
        </w:rPr>
        <w:t>70% suchej soli NaCl,</w:t>
      </w:r>
    </w:p>
    <w:p w14:paraId="61AFC601" w14:textId="77777777" w:rsidR="008115B8" w:rsidRPr="00D47CCE" w:rsidRDefault="008115B8" w:rsidP="00B85863">
      <w:pPr>
        <w:autoSpaceDE w:val="0"/>
        <w:autoSpaceDN w:val="0"/>
        <w:adjustRightInd w:val="0"/>
        <w:spacing w:line="360" w:lineRule="auto"/>
        <w:ind w:left="709"/>
        <w:jc w:val="both"/>
        <w:rPr>
          <w:rFonts w:ascii="Arial" w:eastAsia="TimesNewRomanPSMT" w:hAnsi="Arial" w:cs="Arial"/>
          <w:sz w:val="20"/>
          <w:szCs w:val="20"/>
          <w:lang w:eastAsia="en-US"/>
        </w:rPr>
      </w:pPr>
      <w:r w:rsidRPr="00D47CCE">
        <w:rPr>
          <w:rFonts w:ascii="Arial" w:eastAsia="TimesNewRomanPSMT" w:hAnsi="Arial" w:cs="Arial"/>
          <w:sz w:val="20"/>
          <w:szCs w:val="20"/>
          <w:lang w:eastAsia="en-US"/>
        </w:rPr>
        <w:t>Zaleca się stosowanie soli o - w miarę możliwości - jednorodnym uziarnieniu, ponieważ</w:t>
      </w:r>
      <w:r w:rsidR="00B85863" w:rsidRPr="00D47CCE">
        <w:rPr>
          <w:rFonts w:ascii="Arial" w:eastAsia="TimesNewRomanPSMT" w:hAnsi="Arial" w:cs="Arial"/>
          <w:sz w:val="20"/>
          <w:szCs w:val="20"/>
          <w:lang w:eastAsia="en-US"/>
        </w:rPr>
        <w:t xml:space="preserve"> </w:t>
      </w:r>
      <w:r w:rsidRPr="00D47CCE">
        <w:rPr>
          <w:rFonts w:ascii="Arial" w:eastAsia="TimesNewRomanPSMT" w:hAnsi="Arial" w:cs="Arial"/>
          <w:sz w:val="20"/>
          <w:szCs w:val="20"/>
          <w:lang w:eastAsia="en-US"/>
        </w:rPr>
        <w:t>zapewnia ona większą równomierność pokrycia drogi podczas posypywania.</w:t>
      </w:r>
    </w:p>
    <w:p w14:paraId="2F4C07AE" w14:textId="77777777" w:rsidR="008115B8" w:rsidRPr="00D47CCE" w:rsidRDefault="008115B8" w:rsidP="00B85863">
      <w:pPr>
        <w:pStyle w:val="Akapitzlist"/>
        <w:numPr>
          <w:ilvl w:val="0"/>
          <w:numId w:val="9"/>
        </w:numPr>
        <w:autoSpaceDE w:val="0"/>
        <w:autoSpaceDN w:val="0"/>
        <w:adjustRightInd w:val="0"/>
        <w:spacing w:line="360" w:lineRule="auto"/>
        <w:jc w:val="both"/>
        <w:rPr>
          <w:rFonts w:ascii="Arial" w:eastAsia="TimesNewRomanPSMT" w:hAnsi="Arial" w:cs="Arial"/>
          <w:sz w:val="20"/>
          <w:szCs w:val="20"/>
          <w:lang w:eastAsia="en-US"/>
        </w:rPr>
      </w:pPr>
      <w:r w:rsidRPr="00D47CCE">
        <w:rPr>
          <w:rFonts w:ascii="Arial" w:eastAsia="TimesNewRomanPSMT" w:hAnsi="Arial" w:cs="Arial"/>
          <w:sz w:val="20"/>
          <w:szCs w:val="20"/>
          <w:lang w:eastAsia="en-US"/>
        </w:rPr>
        <w:t xml:space="preserve">materiały </w:t>
      </w:r>
      <w:proofErr w:type="spellStart"/>
      <w:r w:rsidRPr="00D47CCE">
        <w:rPr>
          <w:rFonts w:ascii="Arial" w:eastAsia="TimesNewRomanPSMT" w:hAnsi="Arial" w:cs="Arial"/>
          <w:sz w:val="20"/>
          <w:szCs w:val="20"/>
          <w:lang w:eastAsia="en-US"/>
        </w:rPr>
        <w:t>uszorstniające</w:t>
      </w:r>
      <w:proofErr w:type="spellEnd"/>
      <w:r w:rsidRPr="00D47CCE">
        <w:rPr>
          <w:rFonts w:ascii="Arial" w:eastAsia="TimesNewRomanPSMT" w:hAnsi="Arial" w:cs="Arial"/>
          <w:sz w:val="20"/>
          <w:szCs w:val="20"/>
          <w:lang w:eastAsia="en-US"/>
        </w:rPr>
        <w:t xml:space="preserve"> (do </w:t>
      </w:r>
      <w:proofErr w:type="spellStart"/>
      <w:r w:rsidRPr="00D47CCE">
        <w:rPr>
          <w:rFonts w:ascii="Arial" w:eastAsia="TimesNewRomanPSMT" w:hAnsi="Arial" w:cs="Arial"/>
          <w:sz w:val="20"/>
          <w:szCs w:val="20"/>
          <w:lang w:eastAsia="en-US"/>
        </w:rPr>
        <w:t>uszorstnienia</w:t>
      </w:r>
      <w:proofErr w:type="spellEnd"/>
      <w:r w:rsidRPr="00D47CCE">
        <w:rPr>
          <w:rFonts w:ascii="Arial" w:eastAsia="TimesNewRomanPSMT" w:hAnsi="Arial" w:cs="Arial"/>
          <w:sz w:val="20"/>
          <w:szCs w:val="20"/>
          <w:lang w:eastAsia="en-US"/>
        </w:rPr>
        <w:t xml:space="preserve"> lodu, zlodowaciałego i ubitego śniegu):</w:t>
      </w:r>
    </w:p>
    <w:p w14:paraId="12CF6698" w14:textId="77777777" w:rsidR="0057082F" w:rsidRPr="00D47CCE" w:rsidRDefault="008115B8" w:rsidP="00B85863">
      <w:pPr>
        <w:pStyle w:val="Akapitzlist"/>
        <w:numPr>
          <w:ilvl w:val="0"/>
          <w:numId w:val="11"/>
        </w:numPr>
        <w:autoSpaceDE w:val="0"/>
        <w:autoSpaceDN w:val="0"/>
        <w:adjustRightInd w:val="0"/>
        <w:spacing w:line="360" w:lineRule="auto"/>
        <w:jc w:val="both"/>
        <w:rPr>
          <w:rFonts w:ascii="Arial" w:eastAsia="TimesNewRomanPSMT" w:hAnsi="Arial" w:cs="Arial"/>
          <w:sz w:val="20"/>
          <w:szCs w:val="20"/>
          <w:lang w:eastAsia="en-US"/>
        </w:rPr>
      </w:pPr>
      <w:r w:rsidRPr="00D47CCE">
        <w:rPr>
          <w:rFonts w:ascii="Arial" w:eastAsia="TimesNewRomanPSMT" w:hAnsi="Arial" w:cs="Arial"/>
          <w:sz w:val="20"/>
          <w:szCs w:val="20"/>
          <w:lang w:eastAsia="en-US"/>
        </w:rPr>
        <w:t>piasek o uziarnieniu do 2 mm wg PN-B-11113:1996,</w:t>
      </w:r>
    </w:p>
    <w:p w14:paraId="399F9A87" w14:textId="77777777" w:rsidR="008115B8" w:rsidRPr="00D47CCE" w:rsidRDefault="008115B8" w:rsidP="00B85863">
      <w:pPr>
        <w:pStyle w:val="Akapitzlist"/>
        <w:numPr>
          <w:ilvl w:val="0"/>
          <w:numId w:val="11"/>
        </w:numPr>
        <w:autoSpaceDE w:val="0"/>
        <w:autoSpaceDN w:val="0"/>
        <w:adjustRightInd w:val="0"/>
        <w:spacing w:line="360" w:lineRule="auto"/>
        <w:jc w:val="both"/>
        <w:rPr>
          <w:rFonts w:ascii="Arial" w:eastAsia="TimesNewRomanPSMT" w:hAnsi="Arial" w:cs="Arial"/>
          <w:sz w:val="20"/>
          <w:szCs w:val="20"/>
          <w:lang w:eastAsia="en-US"/>
        </w:rPr>
      </w:pPr>
      <w:r w:rsidRPr="00D47CCE">
        <w:rPr>
          <w:rFonts w:ascii="Arial" w:eastAsia="TimesNewRomanPSMT" w:hAnsi="Arial" w:cs="Arial"/>
          <w:sz w:val="20"/>
          <w:szCs w:val="20"/>
          <w:lang w:eastAsia="en-US"/>
        </w:rPr>
        <w:t xml:space="preserve">kruszywo naturalne o uziarnieniu do 4 mm (zalecane do </w:t>
      </w:r>
      <w:proofErr w:type="spellStart"/>
      <w:r w:rsidRPr="00D47CCE">
        <w:rPr>
          <w:rFonts w:ascii="Arial" w:eastAsia="TimesNewRomanPSMT" w:hAnsi="Arial" w:cs="Arial"/>
          <w:sz w:val="20"/>
          <w:szCs w:val="20"/>
          <w:lang w:eastAsia="en-US"/>
        </w:rPr>
        <w:t>uszorstnienia</w:t>
      </w:r>
      <w:proofErr w:type="spellEnd"/>
      <w:r w:rsidRPr="00D47CCE">
        <w:rPr>
          <w:rFonts w:ascii="Arial" w:eastAsia="TimesNewRomanPSMT" w:hAnsi="Arial" w:cs="Arial"/>
          <w:sz w:val="20"/>
          <w:szCs w:val="20"/>
          <w:lang w:eastAsia="en-US"/>
        </w:rPr>
        <w:t xml:space="preserve"> ubitego</w:t>
      </w:r>
      <w:r w:rsidR="00B85863" w:rsidRPr="00D47CCE">
        <w:rPr>
          <w:rFonts w:ascii="Arial" w:eastAsia="TimesNewRomanPSMT" w:hAnsi="Arial" w:cs="Arial"/>
          <w:sz w:val="20"/>
          <w:szCs w:val="20"/>
          <w:lang w:eastAsia="en-US"/>
        </w:rPr>
        <w:t xml:space="preserve"> </w:t>
      </w:r>
      <w:r w:rsidRPr="00D47CCE">
        <w:rPr>
          <w:rFonts w:ascii="Arial" w:eastAsia="TimesNewRomanPSMT" w:hAnsi="Arial" w:cs="Arial"/>
          <w:sz w:val="20"/>
          <w:szCs w:val="20"/>
          <w:lang w:eastAsia="en-US"/>
        </w:rPr>
        <w:t>śniegu), wg PN-B-11111:1996,</w:t>
      </w:r>
    </w:p>
    <w:p w14:paraId="3AF8078F" w14:textId="77777777" w:rsidR="008115B8" w:rsidRPr="00D47CCE" w:rsidRDefault="008115B8" w:rsidP="00B85863">
      <w:pPr>
        <w:pStyle w:val="Akapitzlist"/>
        <w:numPr>
          <w:ilvl w:val="0"/>
          <w:numId w:val="11"/>
        </w:numPr>
        <w:autoSpaceDE w:val="0"/>
        <w:autoSpaceDN w:val="0"/>
        <w:adjustRightInd w:val="0"/>
        <w:spacing w:line="360" w:lineRule="auto"/>
        <w:jc w:val="both"/>
        <w:rPr>
          <w:rFonts w:ascii="Arial" w:eastAsia="TimesNewRomanPSMT" w:hAnsi="Arial" w:cs="Arial"/>
          <w:sz w:val="20"/>
          <w:szCs w:val="20"/>
          <w:lang w:eastAsia="en-US"/>
        </w:rPr>
      </w:pPr>
      <w:r w:rsidRPr="00D47CCE">
        <w:rPr>
          <w:rFonts w:ascii="Arial" w:eastAsia="TimesNewRomanPSMT" w:hAnsi="Arial" w:cs="Arial"/>
          <w:sz w:val="20"/>
          <w:szCs w:val="20"/>
          <w:lang w:eastAsia="en-US"/>
        </w:rPr>
        <w:t>kruszywo kamienne łamane o uziarnieniu 2-4 mm, wg PN- B-11112 : 1996,</w:t>
      </w:r>
    </w:p>
    <w:p w14:paraId="5846BC9C" w14:textId="77777777" w:rsidR="008115B8" w:rsidRPr="00D47CCE" w:rsidRDefault="008115B8" w:rsidP="00B85863">
      <w:pPr>
        <w:pStyle w:val="Akapitzlist"/>
        <w:numPr>
          <w:ilvl w:val="0"/>
          <w:numId w:val="11"/>
        </w:numPr>
        <w:autoSpaceDE w:val="0"/>
        <w:autoSpaceDN w:val="0"/>
        <w:adjustRightInd w:val="0"/>
        <w:spacing w:line="360" w:lineRule="auto"/>
        <w:jc w:val="both"/>
        <w:rPr>
          <w:rFonts w:ascii="Arial" w:eastAsia="TimesNewRomanPSMT" w:hAnsi="Arial" w:cs="Arial"/>
          <w:sz w:val="20"/>
          <w:szCs w:val="20"/>
          <w:lang w:eastAsia="en-US"/>
        </w:rPr>
      </w:pPr>
      <w:r w:rsidRPr="00D47CCE">
        <w:rPr>
          <w:rFonts w:ascii="Arial" w:eastAsia="TimesNewRomanPSMT" w:hAnsi="Arial" w:cs="Arial"/>
          <w:sz w:val="20"/>
          <w:szCs w:val="20"/>
          <w:lang w:eastAsia="en-US"/>
        </w:rPr>
        <w:t>żużel wielkopiecowy kawałkowy, kruszywo niesortowane o uziarnieniu do 4</w:t>
      </w:r>
      <w:r w:rsidR="00B85863" w:rsidRPr="00D47CCE">
        <w:rPr>
          <w:rFonts w:ascii="Arial" w:eastAsia="TimesNewRomanPSMT" w:hAnsi="Arial" w:cs="Arial"/>
          <w:sz w:val="20"/>
          <w:szCs w:val="20"/>
          <w:lang w:eastAsia="en-US"/>
        </w:rPr>
        <w:t xml:space="preserve"> </w:t>
      </w:r>
      <w:r w:rsidRPr="00D47CCE">
        <w:rPr>
          <w:rFonts w:ascii="Arial" w:eastAsia="TimesNewRomanPSMT" w:hAnsi="Arial" w:cs="Arial"/>
          <w:sz w:val="20"/>
          <w:szCs w:val="20"/>
          <w:lang w:eastAsia="en-US"/>
        </w:rPr>
        <w:t xml:space="preserve">mm (zalecany do </w:t>
      </w:r>
      <w:proofErr w:type="spellStart"/>
      <w:r w:rsidRPr="00D47CCE">
        <w:rPr>
          <w:rFonts w:ascii="Arial" w:eastAsia="TimesNewRomanPSMT" w:hAnsi="Arial" w:cs="Arial"/>
          <w:sz w:val="20"/>
          <w:szCs w:val="20"/>
          <w:lang w:eastAsia="en-US"/>
        </w:rPr>
        <w:t>uszorstnienia</w:t>
      </w:r>
      <w:proofErr w:type="spellEnd"/>
      <w:r w:rsidRPr="00D47CCE">
        <w:rPr>
          <w:rFonts w:ascii="Arial" w:eastAsia="TimesNewRomanPSMT" w:hAnsi="Arial" w:cs="Arial"/>
          <w:sz w:val="20"/>
          <w:szCs w:val="20"/>
          <w:lang w:eastAsia="en-US"/>
        </w:rPr>
        <w:t xml:space="preserve"> ubitego śniegu), wg PN-88/B - 23004,</w:t>
      </w:r>
    </w:p>
    <w:p w14:paraId="2CBE8756" w14:textId="77777777" w:rsidR="008115B8" w:rsidRPr="00D47CCE" w:rsidRDefault="008115B8" w:rsidP="00B85863">
      <w:pPr>
        <w:pStyle w:val="Akapitzlist"/>
        <w:numPr>
          <w:ilvl w:val="0"/>
          <w:numId w:val="11"/>
        </w:numPr>
        <w:autoSpaceDE w:val="0"/>
        <w:autoSpaceDN w:val="0"/>
        <w:adjustRightInd w:val="0"/>
        <w:spacing w:line="360" w:lineRule="auto"/>
        <w:jc w:val="both"/>
        <w:rPr>
          <w:rFonts w:ascii="Arial" w:eastAsia="TimesNewRomanPSMT" w:hAnsi="Arial" w:cs="Arial"/>
          <w:sz w:val="20"/>
          <w:szCs w:val="20"/>
          <w:lang w:eastAsia="en-US"/>
        </w:rPr>
      </w:pPr>
      <w:r w:rsidRPr="00D47CCE">
        <w:rPr>
          <w:rFonts w:ascii="Arial" w:eastAsia="TimesNewRomanPSMT" w:hAnsi="Arial" w:cs="Arial"/>
          <w:sz w:val="20"/>
          <w:szCs w:val="20"/>
          <w:lang w:eastAsia="en-US"/>
        </w:rPr>
        <w:t>żużel kotłowy (paleniskowy), kruszywo niesortowane o uziarnieniu</w:t>
      </w:r>
      <w:r w:rsidR="00B85863" w:rsidRPr="00D47CCE">
        <w:rPr>
          <w:rFonts w:ascii="Arial" w:eastAsia="TimesNewRomanPSMT" w:hAnsi="Arial" w:cs="Arial"/>
          <w:sz w:val="20"/>
          <w:szCs w:val="20"/>
          <w:lang w:eastAsia="en-US"/>
        </w:rPr>
        <w:t xml:space="preserve"> </w:t>
      </w:r>
      <w:r w:rsidRPr="00D47CCE">
        <w:rPr>
          <w:rFonts w:ascii="Arial" w:eastAsia="TimesNewRomanPSMT" w:hAnsi="Arial" w:cs="Arial"/>
          <w:sz w:val="20"/>
          <w:szCs w:val="20"/>
          <w:lang w:eastAsia="en-US"/>
        </w:rPr>
        <w:t>do 4 mm, wg PN-78/B- 01101,</w:t>
      </w:r>
    </w:p>
    <w:p w14:paraId="245ABFD7" w14:textId="77777777" w:rsidR="008115B8" w:rsidRPr="00D47CCE" w:rsidRDefault="008115B8" w:rsidP="00B85863">
      <w:pPr>
        <w:pStyle w:val="Akapitzlist"/>
        <w:numPr>
          <w:ilvl w:val="0"/>
          <w:numId w:val="11"/>
        </w:numPr>
        <w:autoSpaceDE w:val="0"/>
        <w:autoSpaceDN w:val="0"/>
        <w:adjustRightInd w:val="0"/>
        <w:spacing w:line="360" w:lineRule="auto"/>
        <w:jc w:val="both"/>
        <w:rPr>
          <w:rFonts w:ascii="Arial" w:eastAsia="TimesNewRomanPSMT" w:hAnsi="Arial" w:cs="Arial"/>
          <w:sz w:val="20"/>
          <w:szCs w:val="20"/>
          <w:lang w:eastAsia="en-US"/>
        </w:rPr>
      </w:pPr>
      <w:r w:rsidRPr="00D47CCE">
        <w:rPr>
          <w:rFonts w:ascii="Arial" w:eastAsia="TimesNewRomanPSMT" w:hAnsi="Arial" w:cs="Arial"/>
          <w:sz w:val="20"/>
          <w:szCs w:val="20"/>
          <w:lang w:eastAsia="en-US"/>
        </w:rPr>
        <w:t>żużel kotłowy (paleniskowy), kruszywo niesortowane o uziarnieniu do 8 mm</w:t>
      </w:r>
      <w:r w:rsidR="00B85863" w:rsidRPr="00D47CCE">
        <w:rPr>
          <w:rFonts w:ascii="Arial" w:eastAsia="TimesNewRomanPSMT" w:hAnsi="Arial" w:cs="Arial"/>
          <w:sz w:val="20"/>
          <w:szCs w:val="20"/>
          <w:lang w:eastAsia="en-US"/>
        </w:rPr>
        <w:t xml:space="preserve"> </w:t>
      </w:r>
      <w:r w:rsidRPr="00D47CCE">
        <w:rPr>
          <w:rFonts w:ascii="Arial" w:eastAsia="TimesNewRomanPSMT" w:hAnsi="Arial" w:cs="Arial"/>
          <w:sz w:val="20"/>
          <w:szCs w:val="20"/>
          <w:lang w:eastAsia="en-US"/>
        </w:rPr>
        <w:t xml:space="preserve">(zalecany do </w:t>
      </w:r>
      <w:proofErr w:type="spellStart"/>
      <w:r w:rsidRPr="00D47CCE">
        <w:rPr>
          <w:rFonts w:ascii="Arial" w:eastAsia="TimesNewRomanPSMT" w:hAnsi="Arial" w:cs="Arial"/>
          <w:sz w:val="20"/>
          <w:szCs w:val="20"/>
          <w:lang w:eastAsia="en-US"/>
        </w:rPr>
        <w:t>uszorstnienia</w:t>
      </w:r>
      <w:proofErr w:type="spellEnd"/>
      <w:r w:rsidRPr="00D47CCE">
        <w:rPr>
          <w:rFonts w:ascii="Arial" w:eastAsia="TimesNewRomanPSMT" w:hAnsi="Arial" w:cs="Arial"/>
          <w:sz w:val="20"/>
          <w:szCs w:val="20"/>
          <w:lang w:eastAsia="en-US"/>
        </w:rPr>
        <w:t xml:space="preserve"> ubitego śniegu) wg PN-78/B- 01101,</w:t>
      </w:r>
    </w:p>
    <w:p w14:paraId="487E6D87" w14:textId="77777777" w:rsidR="008115B8" w:rsidRPr="00D47CCE" w:rsidRDefault="008115B8" w:rsidP="00B85863">
      <w:pPr>
        <w:pStyle w:val="Akapitzlist"/>
        <w:numPr>
          <w:ilvl w:val="0"/>
          <w:numId w:val="11"/>
        </w:numPr>
        <w:autoSpaceDE w:val="0"/>
        <w:autoSpaceDN w:val="0"/>
        <w:adjustRightInd w:val="0"/>
        <w:spacing w:line="360" w:lineRule="auto"/>
        <w:jc w:val="both"/>
        <w:rPr>
          <w:rFonts w:ascii="Arial" w:eastAsia="TimesNewRomanPSMT" w:hAnsi="Arial" w:cs="Arial"/>
          <w:sz w:val="20"/>
          <w:szCs w:val="20"/>
          <w:lang w:eastAsia="en-US"/>
        </w:rPr>
      </w:pPr>
      <w:r w:rsidRPr="00D47CCE">
        <w:rPr>
          <w:rFonts w:ascii="Arial" w:eastAsia="TimesNewRomanPSMT" w:hAnsi="Arial" w:cs="Arial"/>
          <w:sz w:val="20"/>
          <w:szCs w:val="20"/>
          <w:lang w:eastAsia="en-US"/>
        </w:rPr>
        <w:t>jednorodne mieszaniny kruszyw z solą o składzie wagowym od</w:t>
      </w:r>
      <w:r w:rsidR="00DC10CE">
        <w:rPr>
          <w:rFonts w:ascii="Arial" w:eastAsia="TimesNewRomanPSMT" w:hAnsi="Arial" w:cs="Arial"/>
          <w:sz w:val="20"/>
          <w:szCs w:val="20"/>
          <w:lang w:eastAsia="en-US"/>
        </w:rPr>
        <w:t xml:space="preserve"> 95 do 97</w:t>
      </w:r>
      <w:r w:rsidRPr="00D47CCE">
        <w:rPr>
          <w:rFonts w:ascii="Arial" w:eastAsia="TimesNewRomanPSMT" w:hAnsi="Arial" w:cs="Arial"/>
          <w:sz w:val="20"/>
          <w:szCs w:val="20"/>
          <w:lang w:eastAsia="en-US"/>
        </w:rPr>
        <w:t>%</w:t>
      </w:r>
      <w:r w:rsidR="00B85863" w:rsidRPr="00D47CCE">
        <w:rPr>
          <w:rFonts w:ascii="Arial" w:eastAsia="TimesNewRomanPSMT" w:hAnsi="Arial" w:cs="Arial"/>
          <w:sz w:val="20"/>
          <w:szCs w:val="20"/>
          <w:lang w:eastAsia="en-US"/>
        </w:rPr>
        <w:t xml:space="preserve"> </w:t>
      </w:r>
      <w:r w:rsidRPr="00D47CCE">
        <w:rPr>
          <w:rFonts w:ascii="Arial" w:eastAsia="TimesNewRomanPSMT" w:hAnsi="Arial" w:cs="Arial"/>
          <w:sz w:val="20"/>
          <w:szCs w:val="20"/>
          <w:lang w:eastAsia="en-US"/>
        </w:rPr>
        <w:t>kruszywa i od 5 do 3% soli.</w:t>
      </w:r>
    </w:p>
    <w:p w14:paraId="353CA664" w14:textId="77777777" w:rsidR="008115B8" w:rsidRPr="00D47CCE" w:rsidRDefault="008115B8" w:rsidP="00B85863">
      <w:pPr>
        <w:autoSpaceDE w:val="0"/>
        <w:autoSpaceDN w:val="0"/>
        <w:adjustRightInd w:val="0"/>
        <w:spacing w:line="360" w:lineRule="auto"/>
        <w:ind w:left="993"/>
        <w:jc w:val="both"/>
        <w:rPr>
          <w:rFonts w:ascii="Arial" w:eastAsia="TimesNewRomanPSMT" w:hAnsi="Arial" w:cs="Arial"/>
          <w:sz w:val="20"/>
          <w:szCs w:val="20"/>
          <w:lang w:eastAsia="en-US"/>
        </w:rPr>
      </w:pPr>
      <w:r w:rsidRPr="00D47CCE">
        <w:rPr>
          <w:rFonts w:ascii="Arial" w:eastAsia="TimesNewRomanPSMT" w:hAnsi="Arial" w:cs="Arial"/>
          <w:sz w:val="20"/>
          <w:szCs w:val="20"/>
          <w:lang w:eastAsia="en-US"/>
        </w:rPr>
        <w:t xml:space="preserve">Kruszywo stosowane do </w:t>
      </w:r>
      <w:proofErr w:type="spellStart"/>
      <w:r w:rsidRPr="00D47CCE">
        <w:rPr>
          <w:rFonts w:ascii="Arial" w:eastAsia="TimesNewRomanPSMT" w:hAnsi="Arial" w:cs="Arial"/>
          <w:sz w:val="20"/>
          <w:szCs w:val="20"/>
          <w:lang w:eastAsia="en-US"/>
        </w:rPr>
        <w:t>uszorstnienia</w:t>
      </w:r>
      <w:proofErr w:type="spellEnd"/>
      <w:r w:rsidRPr="00D47CCE">
        <w:rPr>
          <w:rFonts w:ascii="Arial" w:eastAsia="TimesNewRomanPSMT" w:hAnsi="Arial" w:cs="Arial"/>
          <w:sz w:val="20"/>
          <w:szCs w:val="20"/>
          <w:lang w:eastAsia="en-US"/>
        </w:rPr>
        <w:t xml:space="preserve"> nawierzchni nie powinno być zbyt łamliwe,</w:t>
      </w:r>
      <w:r w:rsidR="00B85863" w:rsidRPr="00D47CCE">
        <w:rPr>
          <w:rFonts w:ascii="Arial" w:eastAsia="TimesNewRomanPSMT" w:hAnsi="Arial" w:cs="Arial"/>
          <w:sz w:val="20"/>
          <w:szCs w:val="20"/>
          <w:lang w:eastAsia="en-US"/>
        </w:rPr>
        <w:t xml:space="preserve"> </w:t>
      </w:r>
      <w:r w:rsidRPr="00D47CCE">
        <w:rPr>
          <w:rFonts w:ascii="Arial" w:eastAsia="TimesNewRomanPSMT" w:hAnsi="Arial" w:cs="Arial"/>
          <w:sz w:val="20"/>
          <w:szCs w:val="20"/>
          <w:lang w:eastAsia="en-US"/>
        </w:rPr>
        <w:t xml:space="preserve">nie może zawierać zanieczyszczeń ilastych, gliniastych. </w:t>
      </w:r>
      <w:r w:rsidR="00B85863" w:rsidRPr="00D47CCE">
        <w:rPr>
          <w:rFonts w:ascii="Arial" w:eastAsia="TimesNewRomanPSMT" w:hAnsi="Arial" w:cs="Arial"/>
          <w:sz w:val="20"/>
          <w:szCs w:val="20"/>
          <w:lang w:eastAsia="en-US"/>
        </w:rPr>
        <w:t>J</w:t>
      </w:r>
      <w:r w:rsidRPr="00D47CCE">
        <w:rPr>
          <w:rFonts w:ascii="Arial" w:eastAsia="TimesNewRomanPSMT" w:hAnsi="Arial" w:cs="Arial"/>
          <w:sz w:val="20"/>
          <w:szCs w:val="20"/>
          <w:lang w:eastAsia="en-US"/>
        </w:rPr>
        <w:t>ednorodność uziarnienia kruszywa</w:t>
      </w:r>
      <w:r w:rsidR="00B85863" w:rsidRPr="00D47CCE">
        <w:rPr>
          <w:rFonts w:ascii="Arial" w:eastAsia="TimesNewRomanPSMT" w:hAnsi="Arial" w:cs="Arial"/>
          <w:sz w:val="20"/>
          <w:szCs w:val="20"/>
          <w:lang w:eastAsia="en-US"/>
        </w:rPr>
        <w:t xml:space="preserve"> </w:t>
      </w:r>
      <w:r w:rsidRPr="00D47CCE">
        <w:rPr>
          <w:rFonts w:ascii="Arial" w:eastAsia="TimesNewRomanPSMT" w:hAnsi="Arial" w:cs="Arial"/>
          <w:sz w:val="20"/>
          <w:szCs w:val="20"/>
          <w:lang w:eastAsia="en-US"/>
        </w:rPr>
        <w:t>zapewnia większą równomierność pokrycia drogi podczas posypywania.</w:t>
      </w:r>
    </w:p>
    <w:p w14:paraId="72C815B4" w14:textId="77777777" w:rsidR="00B85863" w:rsidRPr="00D47CCE" w:rsidRDefault="00B85863" w:rsidP="00B85863">
      <w:pPr>
        <w:autoSpaceDE w:val="0"/>
        <w:autoSpaceDN w:val="0"/>
        <w:adjustRightInd w:val="0"/>
        <w:spacing w:line="360" w:lineRule="auto"/>
        <w:ind w:left="993"/>
        <w:jc w:val="both"/>
        <w:rPr>
          <w:rFonts w:ascii="Arial" w:eastAsia="TimesNewRomanPSMT" w:hAnsi="Arial" w:cs="Arial"/>
          <w:sz w:val="20"/>
          <w:szCs w:val="20"/>
          <w:lang w:eastAsia="en-US"/>
        </w:rPr>
      </w:pPr>
    </w:p>
    <w:tbl>
      <w:tblPr>
        <w:tblStyle w:val="Tabela-Siatka"/>
        <w:tblW w:w="0" w:type="auto"/>
        <w:tblLook w:val="04A0" w:firstRow="1" w:lastRow="0" w:firstColumn="1" w:lastColumn="0" w:noHBand="0" w:noVBand="1"/>
      </w:tblPr>
      <w:tblGrid>
        <w:gridCol w:w="534"/>
        <w:gridCol w:w="5357"/>
        <w:gridCol w:w="1588"/>
        <w:gridCol w:w="1235"/>
      </w:tblGrid>
      <w:tr w:rsidR="00237693" w:rsidRPr="00D47CCE" w14:paraId="3129C35A" w14:textId="77777777" w:rsidTr="00237693">
        <w:tc>
          <w:tcPr>
            <w:tcW w:w="534" w:type="dxa"/>
            <w:vAlign w:val="center"/>
          </w:tcPr>
          <w:p w14:paraId="00F59042" w14:textId="77777777" w:rsidR="00237693" w:rsidRPr="00D47CCE" w:rsidRDefault="00237693" w:rsidP="00633252">
            <w:pPr>
              <w:autoSpaceDE w:val="0"/>
              <w:autoSpaceDN w:val="0"/>
              <w:adjustRightInd w:val="0"/>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Lp.</w:t>
            </w:r>
          </w:p>
        </w:tc>
        <w:tc>
          <w:tcPr>
            <w:tcW w:w="5357" w:type="dxa"/>
            <w:vAlign w:val="center"/>
          </w:tcPr>
          <w:p w14:paraId="67ABDCCF" w14:textId="77777777" w:rsidR="00237693" w:rsidRPr="00D47CCE" w:rsidRDefault="00237693" w:rsidP="00633252">
            <w:pPr>
              <w:autoSpaceDE w:val="0"/>
              <w:autoSpaceDN w:val="0"/>
              <w:adjustRightInd w:val="0"/>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 xml:space="preserve">Rodzaj działalności </w:t>
            </w:r>
            <w:r w:rsidRPr="00D47CCE">
              <w:rPr>
                <w:rFonts w:ascii="Arial" w:eastAsia="TimesNewRomanPSMT" w:hAnsi="Arial" w:cs="Arial"/>
                <w:sz w:val="20"/>
                <w:szCs w:val="20"/>
                <w:lang w:eastAsia="en-US"/>
              </w:rPr>
              <w:br/>
              <w:t>i stan nawierzchni</w:t>
            </w:r>
          </w:p>
        </w:tc>
        <w:tc>
          <w:tcPr>
            <w:tcW w:w="1588" w:type="dxa"/>
            <w:vAlign w:val="center"/>
          </w:tcPr>
          <w:p w14:paraId="4742F12E" w14:textId="77777777" w:rsidR="00237693" w:rsidRPr="00D47CCE" w:rsidRDefault="00237693" w:rsidP="00633252">
            <w:pPr>
              <w:autoSpaceDE w:val="0"/>
              <w:autoSpaceDN w:val="0"/>
              <w:adjustRightInd w:val="0"/>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Temperatura</w:t>
            </w:r>
            <w:r w:rsidRPr="00D47CCE">
              <w:rPr>
                <w:rFonts w:ascii="Arial" w:eastAsia="TimesNewRomanPSMT" w:hAnsi="Arial" w:cs="Arial"/>
                <w:sz w:val="20"/>
                <w:szCs w:val="20"/>
                <w:lang w:eastAsia="en-US"/>
              </w:rPr>
              <w:br/>
              <w:t>[ºC]</w:t>
            </w:r>
          </w:p>
        </w:tc>
        <w:tc>
          <w:tcPr>
            <w:tcW w:w="1235" w:type="dxa"/>
            <w:vAlign w:val="center"/>
          </w:tcPr>
          <w:p w14:paraId="6E2B39F0" w14:textId="77777777" w:rsidR="00237693" w:rsidRPr="00D47CCE" w:rsidRDefault="00237693" w:rsidP="00633252">
            <w:pPr>
              <w:autoSpaceDE w:val="0"/>
              <w:autoSpaceDN w:val="0"/>
              <w:adjustRightInd w:val="0"/>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Sól</w:t>
            </w:r>
            <w:r w:rsidRPr="00D47CCE">
              <w:rPr>
                <w:rFonts w:ascii="Arial" w:eastAsia="TimesNewRomanPSMT" w:hAnsi="Arial" w:cs="Arial"/>
                <w:sz w:val="20"/>
                <w:szCs w:val="20"/>
                <w:lang w:eastAsia="en-US"/>
              </w:rPr>
              <w:br/>
              <w:t>NaCl</w:t>
            </w:r>
            <w:r w:rsidRPr="00D47CCE">
              <w:rPr>
                <w:rFonts w:ascii="Arial" w:eastAsia="TimesNewRomanPSMT" w:hAnsi="Arial" w:cs="Arial"/>
                <w:sz w:val="20"/>
                <w:szCs w:val="20"/>
                <w:lang w:eastAsia="en-US"/>
              </w:rPr>
              <w:br/>
              <w:t>(sucha lub zwilżona)</w:t>
            </w:r>
          </w:p>
          <w:p w14:paraId="0B5AB04A" w14:textId="77777777" w:rsidR="00237693" w:rsidRPr="00D47CCE" w:rsidRDefault="00237693" w:rsidP="00633252">
            <w:pPr>
              <w:autoSpaceDE w:val="0"/>
              <w:autoSpaceDN w:val="0"/>
              <w:adjustRightInd w:val="0"/>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[g/m²]</w:t>
            </w:r>
          </w:p>
        </w:tc>
      </w:tr>
      <w:tr w:rsidR="00237693" w:rsidRPr="00D47CCE" w14:paraId="7C5068F2" w14:textId="77777777" w:rsidTr="00DC10CE">
        <w:tc>
          <w:tcPr>
            <w:tcW w:w="534" w:type="dxa"/>
            <w:vAlign w:val="center"/>
          </w:tcPr>
          <w:p w14:paraId="2A381D94" w14:textId="77777777" w:rsidR="00237693" w:rsidRPr="00D47CCE" w:rsidRDefault="00237693" w:rsidP="00DC10CE">
            <w:pPr>
              <w:autoSpaceDE w:val="0"/>
              <w:autoSpaceDN w:val="0"/>
              <w:adjustRightInd w:val="0"/>
              <w:spacing w:line="360" w:lineRule="auto"/>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1</w:t>
            </w:r>
          </w:p>
        </w:tc>
        <w:tc>
          <w:tcPr>
            <w:tcW w:w="5357" w:type="dxa"/>
            <w:vAlign w:val="center"/>
          </w:tcPr>
          <w:p w14:paraId="45D36DFD" w14:textId="77777777" w:rsidR="00237693" w:rsidRPr="00D47CCE" w:rsidRDefault="00237693" w:rsidP="00DC10CE">
            <w:pPr>
              <w:autoSpaceDE w:val="0"/>
              <w:autoSpaceDN w:val="0"/>
              <w:adjustRightInd w:val="0"/>
              <w:spacing w:line="360" w:lineRule="auto"/>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2</w:t>
            </w:r>
          </w:p>
        </w:tc>
        <w:tc>
          <w:tcPr>
            <w:tcW w:w="1588" w:type="dxa"/>
            <w:vAlign w:val="center"/>
          </w:tcPr>
          <w:p w14:paraId="5B2F57BA" w14:textId="77777777" w:rsidR="00237693" w:rsidRPr="00D47CCE" w:rsidRDefault="00237693" w:rsidP="00DC10CE">
            <w:pPr>
              <w:autoSpaceDE w:val="0"/>
              <w:autoSpaceDN w:val="0"/>
              <w:adjustRightInd w:val="0"/>
              <w:spacing w:line="360" w:lineRule="auto"/>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3</w:t>
            </w:r>
          </w:p>
        </w:tc>
        <w:tc>
          <w:tcPr>
            <w:tcW w:w="1235" w:type="dxa"/>
            <w:vAlign w:val="center"/>
          </w:tcPr>
          <w:p w14:paraId="42456C16" w14:textId="77777777" w:rsidR="00237693" w:rsidRPr="00D47CCE" w:rsidRDefault="00237693" w:rsidP="00DC10CE">
            <w:pPr>
              <w:autoSpaceDE w:val="0"/>
              <w:autoSpaceDN w:val="0"/>
              <w:adjustRightInd w:val="0"/>
              <w:spacing w:line="360" w:lineRule="auto"/>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4</w:t>
            </w:r>
          </w:p>
        </w:tc>
      </w:tr>
      <w:tr w:rsidR="00237693" w:rsidRPr="00D47CCE" w14:paraId="2ADB2A11" w14:textId="77777777" w:rsidTr="00237693">
        <w:trPr>
          <w:trHeight w:val="631"/>
        </w:trPr>
        <w:tc>
          <w:tcPr>
            <w:tcW w:w="534" w:type="dxa"/>
            <w:vMerge w:val="restart"/>
            <w:vAlign w:val="center"/>
          </w:tcPr>
          <w:p w14:paraId="33D70DC4" w14:textId="77777777"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1</w:t>
            </w:r>
          </w:p>
        </w:tc>
        <w:tc>
          <w:tcPr>
            <w:tcW w:w="5357" w:type="dxa"/>
            <w:vMerge w:val="restart"/>
            <w:vAlign w:val="center"/>
          </w:tcPr>
          <w:p w14:paraId="5C37E9CC" w14:textId="77777777" w:rsidR="00B378FC" w:rsidRPr="00D47CCE" w:rsidRDefault="00B378FC" w:rsidP="001B533F">
            <w:pPr>
              <w:autoSpaceDE w:val="0"/>
              <w:autoSpaceDN w:val="0"/>
              <w:adjustRightInd w:val="0"/>
              <w:spacing w:line="360" w:lineRule="auto"/>
              <w:rPr>
                <w:rFonts w:ascii="Arial" w:eastAsia="TimesNewRomanPSMT" w:hAnsi="Arial" w:cs="Arial"/>
                <w:sz w:val="20"/>
                <w:szCs w:val="20"/>
                <w:lang w:eastAsia="en-US"/>
              </w:rPr>
            </w:pPr>
          </w:p>
          <w:p w14:paraId="68112FE4" w14:textId="77777777" w:rsidR="00237693" w:rsidRPr="00D47CCE" w:rsidRDefault="00237693" w:rsidP="001B533F">
            <w:pPr>
              <w:autoSpaceDE w:val="0"/>
              <w:autoSpaceDN w:val="0"/>
              <w:adjustRightInd w:val="0"/>
              <w:spacing w:line="360" w:lineRule="auto"/>
              <w:rPr>
                <w:rFonts w:ascii="Arial" w:eastAsia="TimesNewRomanPSMT" w:hAnsi="Arial" w:cs="Arial"/>
                <w:sz w:val="20"/>
                <w:szCs w:val="20"/>
                <w:lang w:eastAsia="en-US"/>
              </w:rPr>
            </w:pPr>
            <w:r w:rsidRPr="00D47CCE">
              <w:rPr>
                <w:rFonts w:ascii="Arial" w:eastAsia="TimesNewRomanPSMT" w:hAnsi="Arial" w:cs="Arial"/>
                <w:sz w:val="20"/>
                <w:szCs w:val="20"/>
                <w:lang w:eastAsia="en-US"/>
              </w:rPr>
              <w:t>Zapobieganie powstaniu:</w:t>
            </w:r>
          </w:p>
          <w:p w14:paraId="76673689" w14:textId="77777777" w:rsidR="00237693" w:rsidRPr="00D47CCE" w:rsidRDefault="00237693" w:rsidP="001B533F">
            <w:pPr>
              <w:autoSpaceDE w:val="0"/>
              <w:autoSpaceDN w:val="0"/>
              <w:adjustRightInd w:val="0"/>
              <w:spacing w:line="360" w:lineRule="auto"/>
              <w:rPr>
                <w:rFonts w:ascii="Arial" w:eastAsia="TimesNewRomanPSMT" w:hAnsi="Arial" w:cs="Arial"/>
                <w:sz w:val="20"/>
                <w:szCs w:val="20"/>
                <w:lang w:eastAsia="en-US"/>
              </w:rPr>
            </w:pPr>
            <w:r w:rsidRPr="00D47CCE">
              <w:rPr>
                <w:rFonts w:ascii="Arial" w:eastAsia="TimesNewRomanPSMT" w:hAnsi="Arial" w:cs="Arial"/>
                <w:sz w:val="20"/>
                <w:szCs w:val="20"/>
                <w:lang w:eastAsia="en-US"/>
              </w:rPr>
              <w:t>- gołoledzi</w:t>
            </w:r>
          </w:p>
          <w:p w14:paraId="70A41782" w14:textId="77777777" w:rsidR="00237693" w:rsidRPr="00D47CCE" w:rsidRDefault="00237693" w:rsidP="001B533F">
            <w:pPr>
              <w:autoSpaceDE w:val="0"/>
              <w:autoSpaceDN w:val="0"/>
              <w:adjustRightInd w:val="0"/>
              <w:spacing w:line="360" w:lineRule="auto"/>
              <w:rPr>
                <w:rFonts w:ascii="Arial" w:eastAsia="TimesNewRomanPSMT" w:hAnsi="Arial" w:cs="Arial"/>
                <w:sz w:val="20"/>
                <w:szCs w:val="20"/>
                <w:lang w:eastAsia="en-US"/>
              </w:rPr>
            </w:pPr>
            <w:r w:rsidRPr="00D47CCE">
              <w:rPr>
                <w:rFonts w:ascii="Arial" w:eastAsia="TimesNewRomanPSMT" w:hAnsi="Arial" w:cs="Arial"/>
                <w:sz w:val="20"/>
                <w:szCs w:val="20"/>
                <w:lang w:eastAsia="en-US"/>
              </w:rPr>
              <w:t>- lodowicy</w:t>
            </w:r>
          </w:p>
          <w:p w14:paraId="6226CC3D" w14:textId="77777777" w:rsidR="00237693" w:rsidRPr="00D47CCE" w:rsidRDefault="00237693" w:rsidP="001B533F">
            <w:pPr>
              <w:autoSpaceDE w:val="0"/>
              <w:autoSpaceDN w:val="0"/>
              <w:adjustRightInd w:val="0"/>
              <w:spacing w:line="360" w:lineRule="auto"/>
              <w:rPr>
                <w:rFonts w:ascii="Arial" w:eastAsia="TimesNewRomanPSMT" w:hAnsi="Arial" w:cs="Arial"/>
                <w:sz w:val="20"/>
                <w:szCs w:val="20"/>
                <w:lang w:eastAsia="en-US"/>
              </w:rPr>
            </w:pPr>
            <w:r w:rsidRPr="00D47CCE">
              <w:rPr>
                <w:rFonts w:ascii="Arial" w:eastAsia="TimesNewRomanPSMT" w:hAnsi="Arial" w:cs="Arial"/>
                <w:sz w:val="20"/>
                <w:szCs w:val="20"/>
                <w:lang w:eastAsia="en-US"/>
              </w:rPr>
              <w:t>- szronu</w:t>
            </w:r>
          </w:p>
        </w:tc>
        <w:tc>
          <w:tcPr>
            <w:tcW w:w="1588" w:type="dxa"/>
            <w:vAlign w:val="center"/>
          </w:tcPr>
          <w:p w14:paraId="05761D4D" w14:textId="77777777" w:rsidR="00237693" w:rsidRPr="00D47CCE" w:rsidRDefault="00237693" w:rsidP="001B533F">
            <w:pPr>
              <w:autoSpaceDE w:val="0"/>
              <w:autoSpaceDN w:val="0"/>
              <w:adjustRightInd w:val="0"/>
              <w:spacing w:line="360" w:lineRule="auto"/>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do -2</w:t>
            </w:r>
          </w:p>
        </w:tc>
        <w:tc>
          <w:tcPr>
            <w:tcW w:w="1235" w:type="dxa"/>
            <w:vAlign w:val="center"/>
          </w:tcPr>
          <w:p w14:paraId="1F4EBDFC" w14:textId="77777777"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do 15</w:t>
            </w:r>
          </w:p>
        </w:tc>
      </w:tr>
      <w:tr w:rsidR="00237693" w:rsidRPr="00D47CCE" w14:paraId="255DC7C4" w14:textId="77777777" w:rsidTr="00237693">
        <w:tc>
          <w:tcPr>
            <w:tcW w:w="534" w:type="dxa"/>
            <w:vMerge/>
            <w:vAlign w:val="center"/>
          </w:tcPr>
          <w:p w14:paraId="34E98686" w14:textId="77777777"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p>
        </w:tc>
        <w:tc>
          <w:tcPr>
            <w:tcW w:w="5357" w:type="dxa"/>
            <w:vMerge/>
            <w:vAlign w:val="center"/>
          </w:tcPr>
          <w:p w14:paraId="7DDA8CEE" w14:textId="77777777"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p>
        </w:tc>
        <w:tc>
          <w:tcPr>
            <w:tcW w:w="1588" w:type="dxa"/>
            <w:vAlign w:val="center"/>
          </w:tcPr>
          <w:p w14:paraId="445D86E3" w14:textId="77777777"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-7 ÷ -10</w:t>
            </w:r>
          </w:p>
        </w:tc>
        <w:tc>
          <w:tcPr>
            <w:tcW w:w="1235" w:type="dxa"/>
            <w:vAlign w:val="center"/>
          </w:tcPr>
          <w:p w14:paraId="530C9931" w14:textId="77777777"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20 ÷ 30</w:t>
            </w:r>
          </w:p>
        </w:tc>
      </w:tr>
      <w:tr w:rsidR="00237693" w:rsidRPr="00D47CCE" w14:paraId="38833694" w14:textId="77777777" w:rsidTr="00237693">
        <w:tc>
          <w:tcPr>
            <w:tcW w:w="534" w:type="dxa"/>
            <w:vMerge/>
            <w:vAlign w:val="center"/>
          </w:tcPr>
          <w:p w14:paraId="19C57150" w14:textId="77777777"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p>
        </w:tc>
        <w:tc>
          <w:tcPr>
            <w:tcW w:w="5357" w:type="dxa"/>
            <w:vMerge/>
            <w:vAlign w:val="center"/>
          </w:tcPr>
          <w:p w14:paraId="4698CC00" w14:textId="77777777"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p>
        </w:tc>
        <w:tc>
          <w:tcPr>
            <w:tcW w:w="1588" w:type="dxa"/>
            <w:vAlign w:val="center"/>
          </w:tcPr>
          <w:p w14:paraId="6ED6EFD8" w14:textId="77777777"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&lt; -10</w:t>
            </w:r>
          </w:p>
        </w:tc>
        <w:tc>
          <w:tcPr>
            <w:tcW w:w="1235" w:type="dxa"/>
            <w:vAlign w:val="center"/>
          </w:tcPr>
          <w:p w14:paraId="46BC1520" w14:textId="77777777"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w:t>
            </w:r>
          </w:p>
        </w:tc>
      </w:tr>
      <w:tr w:rsidR="00237693" w:rsidRPr="00D47CCE" w14:paraId="3DD62D15" w14:textId="77777777" w:rsidTr="00237693">
        <w:tc>
          <w:tcPr>
            <w:tcW w:w="534" w:type="dxa"/>
            <w:vMerge w:val="restart"/>
            <w:vAlign w:val="center"/>
          </w:tcPr>
          <w:p w14:paraId="1CD1B052" w14:textId="77777777" w:rsidR="00237693" w:rsidRPr="00D47CCE" w:rsidRDefault="00237693" w:rsidP="001B533F">
            <w:pPr>
              <w:autoSpaceDE w:val="0"/>
              <w:autoSpaceDN w:val="0"/>
              <w:adjustRightInd w:val="0"/>
              <w:spacing w:line="360" w:lineRule="auto"/>
              <w:rPr>
                <w:rFonts w:ascii="Arial" w:eastAsia="TimesNewRomanPSMT" w:hAnsi="Arial" w:cs="Arial"/>
                <w:sz w:val="20"/>
                <w:szCs w:val="20"/>
                <w:lang w:eastAsia="en-US"/>
              </w:rPr>
            </w:pPr>
            <w:r w:rsidRPr="00D47CCE">
              <w:rPr>
                <w:rFonts w:ascii="Arial" w:eastAsia="TimesNewRomanPSMT" w:hAnsi="Arial" w:cs="Arial"/>
                <w:sz w:val="20"/>
                <w:szCs w:val="20"/>
                <w:lang w:eastAsia="en-US"/>
              </w:rPr>
              <w:t>2</w:t>
            </w:r>
          </w:p>
        </w:tc>
        <w:tc>
          <w:tcPr>
            <w:tcW w:w="5357" w:type="dxa"/>
            <w:vMerge w:val="restart"/>
            <w:vAlign w:val="center"/>
          </w:tcPr>
          <w:p w14:paraId="33660A7D" w14:textId="77777777" w:rsidR="00237693" w:rsidRPr="00D47CCE" w:rsidRDefault="00237693" w:rsidP="001B533F">
            <w:pPr>
              <w:autoSpaceDE w:val="0"/>
              <w:autoSpaceDN w:val="0"/>
              <w:adjustRightInd w:val="0"/>
              <w:spacing w:line="360" w:lineRule="auto"/>
              <w:rPr>
                <w:rFonts w:ascii="Arial" w:eastAsia="TimesNewRomanPSMT" w:hAnsi="Arial" w:cs="Arial"/>
                <w:sz w:val="20"/>
                <w:szCs w:val="20"/>
                <w:lang w:eastAsia="en-US"/>
              </w:rPr>
            </w:pPr>
            <w:r w:rsidRPr="00D47CCE">
              <w:rPr>
                <w:rFonts w:ascii="Arial" w:eastAsia="TimesNewRomanPSMT" w:hAnsi="Arial" w:cs="Arial"/>
                <w:sz w:val="20"/>
                <w:szCs w:val="20"/>
                <w:lang w:eastAsia="en-US"/>
              </w:rPr>
              <w:t>Zapobieganie przymarzaniu śniegu do nawierzchni</w:t>
            </w:r>
          </w:p>
        </w:tc>
        <w:tc>
          <w:tcPr>
            <w:tcW w:w="1588" w:type="dxa"/>
            <w:vAlign w:val="center"/>
          </w:tcPr>
          <w:p w14:paraId="6CAD28EF" w14:textId="77777777"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do -2</w:t>
            </w:r>
          </w:p>
        </w:tc>
        <w:tc>
          <w:tcPr>
            <w:tcW w:w="1235" w:type="dxa"/>
            <w:vAlign w:val="center"/>
          </w:tcPr>
          <w:p w14:paraId="4A085C9F" w14:textId="77777777"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do 10</w:t>
            </w:r>
          </w:p>
        </w:tc>
      </w:tr>
      <w:tr w:rsidR="00237693" w:rsidRPr="00D47CCE" w14:paraId="5FE6B453" w14:textId="77777777" w:rsidTr="00237693">
        <w:tc>
          <w:tcPr>
            <w:tcW w:w="534" w:type="dxa"/>
            <w:vMerge/>
            <w:vAlign w:val="center"/>
          </w:tcPr>
          <w:p w14:paraId="5C8C58FE" w14:textId="77777777"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p>
        </w:tc>
        <w:tc>
          <w:tcPr>
            <w:tcW w:w="5357" w:type="dxa"/>
            <w:vMerge/>
            <w:vAlign w:val="center"/>
          </w:tcPr>
          <w:p w14:paraId="0F3EE45D" w14:textId="77777777" w:rsidR="00237693" w:rsidRPr="00D47CCE" w:rsidRDefault="00237693" w:rsidP="001B533F">
            <w:pPr>
              <w:autoSpaceDE w:val="0"/>
              <w:autoSpaceDN w:val="0"/>
              <w:adjustRightInd w:val="0"/>
              <w:spacing w:line="360" w:lineRule="auto"/>
              <w:rPr>
                <w:rFonts w:ascii="Arial" w:eastAsia="TimesNewRomanPSMT" w:hAnsi="Arial" w:cs="Arial"/>
                <w:sz w:val="20"/>
                <w:szCs w:val="20"/>
                <w:lang w:eastAsia="en-US"/>
              </w:rPr>
            </w:pPr>
          </w:p>
        </w:tc>
        <w:tc>
          <w:tcPr>
            <w:tcW w:w="1588" w:type="dxa"/>
            <w:vAlign w:val="center"/>
          </w:tcPr>
          <w:p w14:paraId="7ACB8053" w14:textId="77777777"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-3 ÷ -6</w:t>
            </w:r>
          </w:p>
        </w:tc>
        <w:tc>
          <w:tcPr>
            <w:tcW w:w="1235" w:type="dxa"/>
            <w:vAlign w:val="center"/>
          </w:tcPr>
          <w:p w14:paraId="6C06E75C" w14:textId="77777777"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10 ÷ 15</w:t>
            </w:r>
          </w:p>
        </w:tc>
      </w:tr>
      <w:tr w:rsidR="00237693" w:rsidRPr="00D47CCE" w14:paraId="5C5E78DF" w14:textId="77777777" w:rsidTr="00237693">
        <w:tc>
          <w:tcPr>
            <w:tcW w:w="534" w:type="dxa"/>
            <w:vMerge/>
            <w:vAlign w:val="center"/>
          </w:tcPr>
          <w:p w14:paraId="30A0B064" w14:textId="77777777"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p>
        </w:tc>
        <w:tc>
          <w:tcPr>
            <w:tcW w:w="5357" w:type="dxa"/>
            <w:vMerge/>
            <w:vAlign w:val="center"/>
          </w:tcPr>
          <w:p w14:paraId="1F9BB6CF" w14:textId="77777777" w:rsidR="00237693" w:rsidRPr="00D47CCE" w:rsidRDefault="00237693" w:rsidP="001B533F">
            <w:pPr>
              <w:autoSpaceDE w:val="0"/>
              <w:autoSpaceDN w:val="0"/>
              <w:adjustRightInd w:val="0"/>
              <w:spacing w:line="360" w:lineRule="auto"/>
              <w:rPr>
                <w:rFonts w:ascii="Arial" w:eastAsia="TimesNewRomanPSMT" w:hAnsi="Arial" w:cs="Arial"/>
                <w:sz w:val="20"/>
                <w:szCs w:val="20"/>
                <w:lang w:eastAsia="en-US"/>
              </w:rPr>
            </w:pPr>
          </w:p>
        </w:tc>
        <w:tc>
          <w:tcPr>
            <w:tcW w:w="1588" w:type="dxa"/>
            <w:vAlign w:val="center"/>
          </w:tcPr>
          <w:p w14:paraId="33C0EBCE" w14:textId="77777777"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-7 ÷ -10</w:t>
            </w:r>
          </w:p>
        </w:tc>
        <w:tc>
          <w:tcPr>
            <w:tcW w:w="1235" w:type="dxa"/>
            <w:vAlign w:val="center"/>
          </w:tcPr>
          <w:p w14:paraId="0B23180E" w14:textId="77777777"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15 ÷ 20</w:t>
            </w:r>
          </w:p>
        </w:tc>
      </w:tr>
      <w:tr w:rsidR="00237693" w:rsidRPr="00D47CCE" w14:paraId="55C5A8FC" w14:textId="77777777" w:rsidTr="00237693">
        <w:tc>
          <w:tcPr>
            <w:tcW w:w="534" w:type="dxa"/>
            <w:vMerge/>
            <w:vAlign w:val="center"/>
          </w:tcPr>
          <w:p w14:paraId="2F4FEE29" w14:textId="77777777"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p>
        </w:tc>
        <w:tc>
          <w:tcPr>
            <w:tcW w:w="5357" w:type="dxa"/>
            <w:vMerge/>
            <w:vAlign w:val="center"/>
          </w:tcPr>
          <w:p w14:paraId="28706AFF" w14:textId="77777777" w:rsidR="00237693" w:rsidRPr="00D47CCE" w:rsidRDefault="00237693" w:rsidP="001B533F">
            <w:pPr>
              <w:autoSpaceDE w:val="0"/>
              <w:autoSpaceDN w:val="0"/>
              <w:adjustRightInd w:val="0"/>
              <w:spacing w:line="360" w:lineRule="auto"/>
              <w:rPr>
                <w:rFonts w:ascii="Arial" w:eastAsia="TimesNewRomanPSMT" w:hAnsi="Arial" w:cs="Arial"/>
                <w:sz w:val="20"/>
                <w:szCs w:val="20"/>
                <w:lang w:eastAsia="en-US"/>
              </w:rPr>
            </w:pPr>
          </w:p>
        </w:tc>
        <w:tc>
          <w:tcPr>
            <w:tcW w:w="1588" w:type="dxa"/>
            <w:vAlign w:val="center"/>
          </w:tcPr>
          <w:p w14:paraId="7BC572C7" w14:textId="77777777"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&lt; -10</w:t>
            </w:r>
          </w:p>
        </w:tc>
        <w:tc>
          <w:tcPr>
            <w:tcW w:w="1235" w:type="dxa"/>
            <w:vAlign w:val="center"/>
          </w:tcPr>
          <w:p w14:paraId="60D13AB2" w14:textId="77777777"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w:t>
            </w:r>
          </w:p>
        </w:tc>
      </w:tr>
      <w:tr w:rsidR="00237693" w:rsidRPr="00D47CCE" w14:paraId="64686BEB" w14:textId="77777777" w:rsidTr="00237693">
        <w:tc>
          <w:tcPr>
            <w:tcW w:w="534" w:type="dxa"/>
            <w:vMerge w:val="restart"/>
            <w:vAlign w:val="center"/>
          </w:tcPr>
          <w:p w14:paraId="1AF0C216" w14:textId="77777777"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3</w:t>
            </w:r>
          </w:p>
        </w:tc>
        <w:tc>
          <w:tcPr>
            <w:tcW w:w="5357" w:type="dxa"/>
            <w:vMerge w:val="restart"/>
            <w:vAlign w:val="center"/>
          </w:tcPr>
          <w:p w14:paraId="2152871B" w14:textId="77777777" w:rsidR="00237693" w:rsidRPr="00D47CCE" w:rsidRDefault="00237693" w:rsidP="001B533F">
            <w:pPr>
              <w:autoSpaceDE w:val="0"/>
              <w:autoSpaceDN w:val="0"/>
              <w:adjustRightInd w:val="0"/>
              <w:spacing w:line="360" w:lineRule="auto"/>
              <w:rPr>
                <w:rFonts w:ascii="Arial" w:eastAsia="TimesNewRomanPSMT" w:hAnsi="Arial" w:cs="Arial"/>
                <w:sz w:val="20"/>
                <w:szCs w:val="20"/>
                <w:lang w:eastAsia="en-US"/>
              </w:rPr>
            </w:pPr>
            <w:r w:rsidRPr="00D47CCE">
              <w:rPr>
                <w:rFonts w:ascii="Arial" w:eastAsia="TimesNewRomanPSMT" w:hAnsi="Arial" w:cs="Arial"/>
                <w:sz w:val="20"/>
                <w:szCs w:val="20"/>
                <w:lang w:eastAsia="en-US"/>
              </w:rPr>
              <w:t>Likwidacja:</w:t>
            </w:r>
          </w:p>
          <w:p w14:paraId="7615EABA" w14:textId="77777777" w:rsidR="00237693" w:rsidRPr="00D47CCE" w:rsidRDefault="00237693" w:rsidP="001B533F">
            <w:pPr>
              <w:autoSpaceDE w:val="0"/>
              <w:autoSpaceDN w:val="0"/>
              <w:adjustRightInd w:val="0"/>
              <w:spacing w:line="360" w:lineRule="auto"/>
              <w:rPr>
                <w:rFonts w:ascii="Arial" w:eastAsia="TimesNewRomanPSMT" w:hAnsi="Arial" w:cs="Arial"/>
                <w:sz w:val="20"/>
                <w:szCs w:val="20"/>
                <w:lang w:eastAsia="en-US"/>
              </w:rPr>
            </w:pPr>
            <w:r w:rsidRPr="00D47CCE">
              <w:rPr>
                <w:rFonts w:ascii="Arial" w:eastAsia="TimesNewRomanPSMT" w:hAnsi="Arial" w:cs="Arial"/>
                <w:sz w:val="20"/>
                <w:szCs w:val="20"/>
                <w:lang w:eastAsia="en-US"/>
              </w:rPr>
              <w:t>- gołoledzi</w:t>
            </w:r>
          </w:p>
          <w:p w14:paraId="41DACC32" w14:textId="77777777" w:rsidR="00237693" w:rsidRPr="00D47CCE" w:rsidRDefault="00237693" w:rsidP="001B533F">
            <w:pPr>
              <w:autoSpaceDE w:val="0"/>
              <w:autoSpaceDN w:val="0"/>
              <w:adjustRightInd w:val="0"/>
              <w:spacing w:line="360" w:lineRule="auto"/>
              <w:rPr>
                <w:rFonts w:ascii="Arial" w:eastAsia="TimesNewRomanPSMT" w:hAnsi="Arial" w:cs="Arial"/>
                <w:sz w:val="20"/>
                <w:szCs w:val="20"/>
                <w:lang w:eastAsia="en-US"/>
              </w:rPr>
            </w:pPr>
            <w:r w:rsidRPr="00D47CCE">
              <w:rPr>
                <w:rFonts w:ascii="Arial" w:eastAsia="TimesNewRomanPSMT" w:hAnsi="Arial" w:cs="Arial"/>
                <w:sz w:val="20"/>
                <w:szCs w:val="20"/>
                <w:lang w:eastAsia="en-US"/>
              </w:rPr>
              <w:t>- szronu</w:t>
            </w:r>
          </w:p>
          <w:p w14:paraId="01D85FED" w14:textId="77777777" w:rsidR="00237693" w:rsidRPr="00D47CCE" w:rsidRDefault="00237693" w:rsidP="001B533F">
            <w:pPr>
              <w:autoSpaceDE w:val="0"/>
              <w:autoSpaceDN w:val="0"/>
              <w:adjustRightInd w:val="0"/>
              <w:spacing w:line="360" w:lineRule="auto"/>
              <w:rPr>
                <w:rFonts w:ascii="Arial" w:eastAsia="TimesNewRomanPSMT" w:hAnsi="Arial" w:cs="Arial"/>
                <w:sz w:val="20"/>
                <w:szCs w:val="20"/>
                <w:lang w:eastAsia="en-US"/>
              </w:rPr>
            </w:pPr>
            <w:r w:rsidRPr="00D47CCE">
              <w:rPr>
                <w:rFonts w:ascii="Arial" w:eastAsia="TimesNewRomanPSMT" w:hAnsi="Arial" w:cs="Arial"/>
                <w:sz w:val="20"/>
                <w:szCs w:val="20"/>
                <w:lang w:eastAsia="en-US"/>
              </w:rPr>
              <w:t xml:space="preserve">- cienkich warstw ubitego lub </w:t>
            </w:r>
            <w:proofErr w:type="spellStart"/>
            <w:r w:rsidRPr="00D47CCE">
              <w:rPr>
                <w:rFonts w:ascii="Arial" w:eastAsia="TimesNewRomanPSMT" w:hAnsi="Arial" w:cs="Arial"/>
                <w:sz w:val="20"/>
                <w:szCs w:val="20"/>
                <w:lang w:eastAsia="en-US"/>
              </w:rPr>
              <w:t>zlodowa-ciałego</w:t>
            </w:r>
            <w:proofErr w:type="spellEnd"/>
            <w:r w:rsidRPr="00D47CCE">
              <w:rPr>
                <w:rFonts w:ascii="Arial" w:eastAsia="TimesNewRomanPSMT" w:hAnsi="Arial" w:cs="Arial"/>
                <w:sz w:val="20"/>
                <w:szCs w:val="20"/>
                <w:lang w:eastAsia="en-US"/>
              </w:rPr>
              <w:t xml:space="preserve"> śniegu</w:t>
            </w:r>
          </w:p>
          <w:p w14:paraId="64E4BEB1" w14:textId="77777777" w:rsidR="00237693" w:rsidRPr="00D47CCE" w:rsidRDefault="00237693" w:rsidP="001B533F">
            <w:pPr>
              <w:autoSpaceDE w:val="0"/>
              <w:autoSpaceDN w:val="0"/>
              <w:adjustRightInd w:val="0"/>
              <w:spacing w:line="360" w:lineRule="auto"/>
              <w:rPr>
                <w:rFonts w:ascii="Arial" w:eastAsia="TimesNewRomanPSMT" w:hAnsi="Arial" w:cs="Arial"/>
                <w:sz w:val="20"/>
                <w:szCs w:val="20"/>
                <w:lang w:eastAsia="en-US"/>
              </w:rPr>
            </w:pPr>
            <w:r w:rsidRPr="00D47CCE">
              <w:rPr>
                <w:rFonts w:ascii="Arial" w:eastAsia="TimesNewRomanPSMT" w:hAnsi="Arial" w:cs="Arial"/>
                <w:sz w:val="20"/>
                <w:szCs w:val="20"/>
                <w:lang w:eastAsia="en-US"/>
              </w:rPr>
              <w:t>- pozostałości świeżego opadu śniegu po przejściach pługów</w:t>
            </w:r>
          </w:p>
        </w:tc>
        <w:tc>
          <w:tcPr>
            <w:tcW w:w="1588" w:type="dxa"/>
            <w:vAlign w:val="center"/>
          </w:tcPr>
          <w:p w14:paraId="367483F7" w14:textId="77777777"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do -2</w:t>
            </w:r>
          </w:p>
        </w:tc>
        <w:tc>
          <w:tcPr>
            <w:tcW w:w="1235" w:type="dxa"/>
            <w:vAlign w:val="center"/>
          </w:tcPr>
          <w:p w14:paraId="2EF76848" w14:textId="77777777"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do 20</w:t>
            </w:r>
          </w:p>
        </w:tc>
      </w:tr>
      <w:tr w:rsidR="00237693" w:rsidRPr="00D47CCE" w14:paraId="5F42F12C" w14:textId="77777777" w:rsidTr="00237693">
        <w:tc>
          <w:tcPr>
            <w:tcW w:w="534" w:type="dxa"/>
            <w:vMerge/>
            <w:vAlign w:val="center"/>
          </w:tcPr>
          <w:p w14:paraId="15010771" w14:textId="77777777"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p>
        </w:tc>
        <w:tc>
          <w:tcPr>
            <w:tcW w:w="5357" w:type="dxa"/>
            <w:vMerge/>
            <w:vAlign w:val="center"/>
          </w:tcPr>
          <w:p w14:paraId="63873132" w14:textId="77777777" w:rsidR="00237693" w:rsidRPr="00D47CCE" w:rsidRDefault="00237693" w:rsidP="001B533F">
            <w:pPr>
              <w:autoSpaceDE w:val="0"/>
              <w:autoSpaceDN w:val="0"/>
              <w:adjustRightInd w:val="0"/>
              <w:spacing w:line="360" w:lineRule="auto"/>
              <w:rPr>
                <w:rFonts w:ascii="Arial" w:eastAsia="TimesNewRomanPSMT" w:hAnsi="Arial" w:cs="Arial"/>
                <w:sz w:val="20"/>
                <w:szCs w:val="20"/>
                <w:lang w:eastAsia="en-US"/>
              </w:rPr>
            </w:pPr>
          </w:p>
        </w:tc>
        <w:tc>
          <w:tcPr>
            <w:tcW w:w="1588" w:type="dxa"/>
            <w:vAlign w:val="center"/>
          </w:tcPr>
          <w:p w14:paraId="54773F60" w14:textId="77777777"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-3 ÷ -6</w:t>
            </w:r>
          </w:p>
        </w:tc>
        <w:tc>
          <w:tcPr>
            <w:tcW w:w="1235" w:type="dxa"/>
            <w:vAlign w:val="center"/>
          </w:tcPr>
          <w:p w14:paraId="7DC73B82" w14:textId="77777777"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20 ÷ 25</w:t>
            </w:r>
          </w:p>
        </w:tc>
      </w:tr>
      <w:tr w:rsidR="00237693" w:rsidRPr="00D47CCE" w14:paraId="71D021F0" w14:textId="77777777" w:rsidTr="00237693">
        <w:tc>
          <w:tcPr>
            <w:tcW w:w="534" w:type="dxa"/>
            <w:vMerge/>
            <w:vAlign w:val="center"/>
          </w:tcPr>
          <w:p w14:paraId="262B0412" w14:textId="77777777"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p>
        </w:tc>
        <w:tc>
          <w:tcPr>
            <w:tcW w:w="5357" w:type="dxa"/>
            <w:vMerge/>
            <w:vAlign w:val="center"/>
          </w:tcPr>
          <w:p w14:paraId="5B47ED45" w14:textId="77777777" w:rsidR="00237693" w:rsidRPr="00D47CCE" w:rsidRDefault="00237693" w:rsidP="001B533F">
            <w:pPr>
              <w:autoSpaceDE w:val="0"/>
              <w:autoSpaceDN w:val="0"/>
              <w:adjustRightInd w:val="0"/>
              <w:spacing w:line="360" w:lineRule="auto"/>
              <w:rPr>
                <w:rFonts w:ascii="Arial" w:eastAsia="TimesNewRomanPSMT" w:hAnsi="Arial" w:cs="Arial"/>
                <w:sz w:val="20"/>
                <w:szCs w:val="20"/>
                <w:lang w:eastAsia="en-US"/>
              </w:rPr>
            </w:pPr>
          </w:p>
        </w:tc>
        <w:tc>
          <w:tcPr>
            <w:tcW w:w="1588" w:type="dxa"/>
            <w:vAlign w:val="center"/>
          </w:tcPr>
          <w:p w14:paraId="71665BE3" w14:textId="77777777"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-7 ÷ -10</w:t>
            </w:r>
          </w:p>
        </w:tc>
        <w:tc>
          <w:tcPr>
            <w:tcW w:w="1235" w:type="dxa"/>
            <w:vAlign w:val="center"/>
          </w:tcPr>
          <w:p w14:paraId="7EDFFBE9" w14:textId="77777777"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25 ÷ 30</w:t>
            </w:r>
          </w:p>
        </w:tc>
      </w:tr>
      <w:tr w:rsidR="00237693" w:rsidRPr="00D47CCE" w14:paraId="4D8EA071" w14:textId="77777777" w:rsidTr="00237693">
        <w:tc>
          <w:tcPr>
            <w:tcW w:w="534" w:type="dxa"/>
            <w:vMerge/>
            <w:vAlign w:val="center"/>
          </w:tcPr>
          <w:p w14:paraId="58B2DD9C" w14:textId="77777777"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p>
        </w:tc>
        <w:tc>
          <w:tcPr>
            <w:tcW w:w="5357" w:type="dxa"/>
            <w:vMerge/>
            <w:vAlign w:val="center"/>
          </w:tcPr>
          <w:p w14:paraId="60EC9963" w14:textId="77777777" w:rsidR="00237693" w:rsidRPr="00D47CCE" w:rsidRDefault="00237693" w:rsidP="001B533F">
            <w:pPr>
              <w:autoSpaceDE w:val="0"/>
              <w:autoSpaceDN w:val="0"/>
              <w:adjustRightInd w:val="0"/>
              <w:spacing w:line="360" w:lineRule="auto"/>
              <w:rPr>
                <w:rFonts w:ascii="Arial" w:eastAsia="TimesNewRomanPSMT" w:hAnsi="Arial" w:cs="Arial"/>
                <w:sz w:val="20"/>
                <w:szCs w:val="20"/>
                <w:lang w:eastAsia="en-US"/>
              </w:rPr>
            </w:pPr>
          </w:p>
        </w:tc>
        <w:tc>
          <w:tcPr>
            <w:tcW w:w="1588" w:type="dxa"/>
            <w:vAlign w:val="center"/>
          </w:tcPr>
          <w:p w14:paraId="6FC5647F" w14:textId="77777777"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&lt; -10</w:t>
            </w:r>
          </w:p>
        </w:tc>
        <w:tc>
          <w:tcPr>
            <w:tcW w:w="1235" w:type="dxa"/>
            <w:vAlign w:val="center"/>
          </w:tcPr>
          <w:p w14:paraId="02AD4DCF" w14:textId="77777777"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w:t>
            </w:r>
          </w:p>
        </w:tc>
      </w:tr>
    </w:tbl>
    <w:p w14:paraId="73ADE944" w14:textId="77777777" w:rsidR="00B85863" w:rsidRPr="00D47CCE" w:rsidRDefault="00B85863" w:rsidP="00B85863">
      <w:pPr>
        <w:autoSpaceDE w:val="0"/>
        <w:autoSpaceDN w:val="0"/>
        <w:adjustRightInd w:val="0"/>
        <w:spacing w:line="360" w:lineRule="auto"/>
        <w:jc w:val="both"/>
        <w:rPr>
          <w:rFonts w:ascii="Arial" w:eastAsia="TimesNewRomanPSMT" w:hAnsi="Arial" w:cs="Arial"/>
          <w:sz w:val="20"/>
          <w:szCs w:val="20"/>
          <w:lang w:eastAsia="en-US"/>
        </w:rPr>
      </w:pPr>
    </w:p>
    <w:p w14:paraId="71DABADB" w14:textId="77777777" w:rsidR="008115B8" w:rsidRPr="00D47CCE" w:rsidRDefault="008115B8" w:rsidP="008115B8">
      <w:pPr>
        <w:pStyle w:val="Tekstpodstawowy2"/>
        <w:spacing w:after="0" w:line="360" w:lineRule="auto"/>
        <w:rPr>
          <w:rFonts w:ascii="Arial" w:hAnsi="Arial" w:cs="Arial"/>
          <w:sz w:val="20"/>
          <w:szCs w:val="20"/>
        </w:rPr>
      </w:pPr>
    </w:p>
    <w:p w14:paraId="6F3F45C9" w14:textId="77777777" w:rsidR="0057082F" w:rsidRPr="00D47CCE" w:rsidRDefault="0057082F" w:rsidP="00DC10CE">
      <w:pPr>
        <w:pStyle w:val="Tekstpodstawowy2"/>
        <w:spacing w:after="0" w:line="360" w:lineRule="auto"/>
        <w:ind w:left="567" w:hanging="567"/>
        <w:rPr>
          <w:rFonts w:ascii="Arial" w:hAnsi="Arial" w:cs="Arial"/>
          <w:b/>
          <w:bCs/>
          <w:sz w:val="20"/>
          <w:szCs w:val="20"/>
        </w:rPr>
      </w:pPr>
      <w:r w:rsidRPr="00D47CCE">
        <w:rPr>
          <w:rFonts w:ascii="Arial" w:hAnsi="Arial" w:cs="Arial"/>
          <w:b/>
          <w:bCs/>
          <w:sz w:val="20"/>
          <w:szCs w:val="20"/>
        </w:rPr>
        <w:lastRenderedPageBreak/>
        <w:t xml:space="preserve">5.3. </w:t>
      </w:r>
      <w:r w:rsidR="00DC10CE">
        <w:rPr>
          <w:rFonts w:ascii="Arial" w:hAnsi="Arial" w:cs="Arial"/>
          <w:b/>
          <w:bCs/>
          <w:sz w:val="20"/>
          <w:szCs w:val="20"/>
        </w:rPr>
        <w:t xml:space="preserve">    </w:t>
      </w:r>
      <w:r w:rsidRPr="00D47CCE">
        <w:rPr>
          <w:rFonts w:ascii="Arial" w:hAnsi="Arial" w:cs="Arial"/>
          <w:b/>
          <w:bCs/>
          <w:sz w:val="20"/>
          <w:szCs w:val="20"/>
        </w:rPr>
        <w:t>WYMAGANIA DOTYCZĄCE URZĄDZEŃ DO USUWANIA ŚLISKOŚCI ORAZ ZAŁADUNKU ŚRODKÓW CHEMICZNYCH I USZORSTNIAJĄCYCH</w:t>
      </w:r>
    </w:p>
    <w:p w14:paraId="69653551" w14:textId="77777777"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t xml:space="preserve">Do rozsypywania środków chemicznych należy używać </w:t>
      </w:r>
      <w:proofErr w:type="spellStart"/>
      <w:r w:rsidRPr="00D47CCE">
        <w:rPr>
          <w:rFonts w:ascii="Arial" w:hAnsi="Arial" w:cs="Arial"/>
          <w:sz w:val="20"/>
          <w:szCs w:val="20"/>
        </w:rPr>
        <w:t>rozsypywarek</w:t>
      </w:r>
      <w:proofErr w:type="spellEnd"/>
      <w:r w:rsidRPr="00D47CCE">
        <w:rPr>
          <w:rFonts w:ascii="Arial" w:hAnsi="Arial" w:cs="Arial"/>
          <w:sz w:val="20"/>
          <w:szCs w:val="20"/>
        </w:rPr>
        <w:t xml:space="preserve"> dających gwarancję ich rozsypywania z wydatkiem jednostkowym 5 do 30 g/m</w:t>
      </w:r>
      <w:r w:rsidRPr="00D47CCE">
        <w:rPr>
          <w:rFonts w:ascii="Arial" w:hAnsi="Arial" w:cs="Arial"/>
          <w:sz w:val="20"/>
          <w:szCs w:val="20"/>
          <w:vertAlign w:val="superscript"/>
        </w:rPr>
        <w:t>2</w:t>
      </w:r>
      <w:r w:rsidRPr="00D47CCE">
        <w:rPr>
          <w:rFonts w:ascii="Arial" w:hAnsi="Arial" w:cs="Arial"/>
          <w:sz w:val="20"/>
          <w:szCs w:val="20"/>
        </w:rPr>
        <w:t xml:space="preserve">, a materiałów </w:t>
      </w:r>
      <w:proofErr w:type="spellStart"/>
      <w:r w:rsidRPr="00D47CCE">
        <w:rPr>
          <w:rFonts w:ascii="Arial" w:hAnsi="Arial" w:cs="Arial"/>
          <w:sz w:val="20"/>
          <w:szCs w:val="20"/>
        </w:rPr>
        <w:t>uszorstniających</w:t>
      </w:r>
      <w:proofErr w:type="spellEnd"/>
      <w:r w:rsidRPr="00D47CCE">
        <w:rPr>
          <w:rFonts w:ascii="Arial" w:hAnsi="Arial" w:cs="Arial"/>
          <w:sz w:val="20"/>
          <w:szCs w:val="20"/>
        </w:rPr>
        <w:t xml:space="preserve"> lub ich mieszanin ze środkami chemicznymi z wydatkiem jednostkowym od 50 do 150 g/m2.</w:t>
      </w:r>
    </w:p>
    <w:p w14:paraId="6ABB43A8" w14:textId="77777777" w:rsidR="0057082F" w:rsidRPr="00D47CCE" w:rsidRDefault="0057082F" w:rsidP="007136F3">
      <w:pPr>
        <w:pStyle w:val="Tekstpodstawowy2"/>
        <w:spacing w:after="0" w:line="360" w:lineRule="auto"/>
        <w:jc w:val="both"/>
        <w:rPr>
          <w:rFonts w:ascii="Arial" w:hAnsi="Arial" w:cs="Arial"/>
          <w:sz w:val="20"/>
          <w:szCs w:val="20"/>
        </w:rPr>
      </w:pPr>
      <w:proofErr w:type="spellStart"/>
      <w:r w:rsidRPr="00D47CCE">
        <w:rPr>
          <w:rFonts w:ascii="Arial" w:hAnsi="Arial" w:cs="Arial"/>
          <w:sz w:val="20"/>
          <w:szCs w:val="20"/>
        </w:rPr>
        <w:t>Rozsypywarki</w:t>
      </w:r>
      <w:proofErr w:type="spellEnd"/>
      <w:r w:rsidRPr="00D47CCE">
        <w:rPr>
          <w:rFonts w:ascii="Arial" w:hAnsi="Arial" w:cs="Arial"/>
          <w:sz w:val="20"/>
          <w:szCs w:val="20"/>
        </w:rPr>
        <w:t xml:space="preserve"> środków chemicznych i materiałów </w:t>
      </w:r>
      <w:proofErr w:type="spellStart"/>
      <w:r w:rsidRPr="00D47CCE">
        <w:rPr>
          <w:rFonts w:ascii="Arial" w:hAnsi="Arial" w:cs="Arial"/>
          <w:sz w:val="20"/>
          <w:szCs w:val="20"/>
        </w:rPr>
        <w:t>uszorstniających</w:t>
      </w:r>
      <w:proofErr w:type="spellEnd"/>
      <w:r w:rsidRPr="00D47CCE">
        <w:rPr>
          <w:rFonts w:ascii="Arial" w:hAnsi="Arial" w:cs="Arial"/>
          <w:sz w:val="20"/>
          <w:szCs w:val="20"/>
        </w:rPr>
        <w:t xml:space="preserve"> muszą być łatwe </w:t>
      </w:r>
      <w:r w:rsidR="004C47FF" w:rsidRPr="00D47CCE">
        <w:rPr>
          <w:rFonts w:ascii="Arial" w:hAnsi="Arial" w:cs="Arial"/>
          <w:sz w:val="20"/>
          <w:szCs w:val="20"/>
        </w:rPr>
        <w:br/>
      </w:r>
      <w:r w:rsidRPr="00D47CCE">
        <w:rPr>
          <w:rFonts w:ascii="Arial" w:hAnsi="Arial" w:cs="Arial"/>
          <w:sz w:val="20"/>
          <w:szCs w:val="20"/>
        </w:rPr>
        <w:t>w montażu i demontażu na środkach transportu, zapewniać płynną regulację ilości rozsypywanych środków do usuwania śliskości zimowej oraz równomierny wydatek jednostkowy (g/m</w:t>
      </w:r>
      <w:r w:rsidRPr="00D47CCE">
        <w:rPr>
          <w:rFonts w:ascii="Arial" w:hAnsi="Arial" w:cs="Arial"/>
          <w:sz w:val="20"/>
          <w:szCs w:val="20"/>
          <w:vertAlign w:val="superscript"/>
        </w:rPr>
        <w:t>2</w:t>
      </w:r>
      <w:r w:rsidRPr="00D47CCE">
        <w:rPr>
          <w:rFonts w:ascii="Arial" w:hAnsi="Arial" w:cs="Arial"/>
          <w:sz w:val="20"/>
          <w:szCs w:val="20"/>
        </w:rPr>
        <w:t xml:space="preserve">) bez względu na prędkości </w:t>
      </w:r>
      <w:proofErr w:type="spellStart"/>
      <w:r w:rsidRPr="00D47CCE">
        <w:rPr>
          <w:rFonts w:ascii="Arial" w:hAnsi="Arial" w:cs="Arial"/>
          <w:sz w:val="20"/>
          <w:szCs w:val="20"/>
        </w:rPr>
        <w:t>rozsypywarki</w:t>
      </w:r>
      <w:proofErr w:type="spellEnd"/>
      <w:r w:rsidRPr="00D47CCE">
        <w:rPr>
          <w:rFonts w:ascii="Arial" w:hAnsi="Arial" w:cs="Arial"/>
          <w:sz w:val="20"/>
          <w:szCs w:val="20"/>
        </w:rPr>
        <w:t>. Powinny mieć możliwości zmiany szerokości (symetrycznie i asymetrycznie) rozsypywania podczas jazdy.</w:t>
      </w:r>
    </w:p>
    <w:p w14:paraId="2D1F7F11" w14:textId="77777777"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t xml:space="preserve">Talerz lub talerze rozsypujące muszą mieć możliwość regulacji wysokości. </w:t>
      </w:r>
      <w:proofErr w:type="spellStart"/>
      <w:r w:rsidRPr="00D47CCE">
        <w:rPr>
          <w:rFonts w:ascii="Arial" w:hAnsi="Arial" w:cs="Arial"/>
          <w:sz w:val="20"/>
          <w:szCs w:val="20"/>
        </w:rPr>
        <w:t>Rozsypywarki</w:t>
      </w:r>
      <w:proofErr w:type="spellEnd"/>
      <w:r w:rsidRPr="00D47CCE">
        <w:rPr>
          <w:rFonts w:ascii="Arial" w:hAnsi="Arial" w:cs="Arial"/>
          <w:sz w:val="20"/>
          <w:szCs w:val="20"/>
        </w:rPr>
        <w:t xml:space="preserve"> powinny zapewniać możliwość miejscowego zwiększenia uprzednio nastawionego wydatku jednostkowego. </w:t>
      </w:r>
    </w:p>
    <w:p w14:paraId="2C5A6C65" w14:textId="77777777" w:rsidR="0057082F" w:rsidRPr="00D47CCE" w:rsidRDefault="0057082F" w:rsidP="007136F3">
      <w:pPr>
        <w:pStyle w:val="Tekstpodstawowy2"/>
        <w:spacing w:after="0" w:line="360" w:lineRule="auto"/>
        <w:rPr>
          <w:rFonts w:ascii="Arial" w:hAnsi="Arial" w:cs="Arial"/>
          <w:bCs/>
          <w:sz w:val="20"/>
          <w:szCs w:val="20"/>
        </w:rPr>
      </w:pPr>
    </w:p>
    <w:p w14:paraId="23FD2188" w14:textId="77777777" w:rsidR="0057082F" w:rsidRPr="00D47CCE" w:rsidRDefault="0057082F" w:rsidP="007136F3">
      <w:pPr>
        <w:pStyle w:val="Tekstpodstawowy2"/>
        <w:spacing w:after="0" w:line="360" w:lineRule="auto"/>
        <w:rPr>
          <w:rFonts w:ascii="Arial" w:hAnsi="Arial" w:cs="Arial"/>
          <w:b/>
          <w:bCs/>
          <w:sz w:val="20"/>
          <w:szCs w:val="20"/>
        </w:rPr>
      </w:pPr>
      <w:r w:rsidRPr="00D47CCE">
        <w:rPr>
          <w:rFonts w:ascii="Arial" w:hAnsi="Arial" w:cs="Arial"/>
          <w:b/>
          <w:bCs/>
          <w:sz w:val="20"/>
          <w:szCs w:val="20"/>
        </w:rPr>
        <w:t>5.4. KONTROLA DOKŁADNOŚCI DOZOWANIA ROZSYPYWANYCH ŚRODKÓW DO USUWANIA ŚLISKOŚCI ZIMOWEJ</w:t>
      </w:r>
    </w:p>
    <w:p w14:paraId="40FC12C8" w14:textId="77777777"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t xml:space="preserve">Przed sezonem zimowym wszystkie, planowane do użycia </w:t>
      </w:r>
      <w:proofErr w:type="spellStart"/>
      <w:r w:rsidRPr="00D47CCE">
        <w:rPr>
          <w:rFonts w:ascii="Arial" w:hAnsi="Arial" w:cs="Arial"/>
          <w:sz w:val="20"/>
          <w:szCs w:val="20"/>
        </w:rPr>
        <w:t>rozsypywarki</w:t>
      </w:r>
      <w:proofErr w:type="spellEnd"/>
      <w:r w:rsidRPr="00D47CCE">
        <w:rPr>
          <w:rFonts w:ascii="Arial" w:hAnsi="Arial" w:cs="Arial"/>
          <w:sz w:val="20"/>
          <w:szCs w:val="20"/>
        </w:rPr>
        <w:t xml:space="preserve"> środków chemicznych </w:t>
      </w:r>
      <w:r w:rsidR="00DC10CE">
        <w:rPr>
          <w:rFonts w:ascii="Arial" w:hAnsi="Arial" w:cs="Arial"/>
          <w:sz w:val="20"/>
          <w:szCs w:val="20"/>
        </w:rPr>
        <w:br/>
      </w:r>
      <w:r w:rsidRPr="00D47CCE">
        <w:rPr>
          <w:rFonts w:ascii="Arial" w:hAnsi="Arial" w:cs="Arial"/>
          <w:sz w:val="20"/>
          <w:szCs w:val="20"/>
        </w:rPr>
        <w:t xml:space="preserve">i materiałów </w:t>
      </w:r>
      <w:proofErr w:type="spellStart"/>
      <w:r w:rsidRPr="00D47CCE">
        <w:rPr>
          <w:rFonts w:ascii="Arial" w:hAnsi="Arial" w:cs="Arial"/>
          <w:sz w:val="20"/>
          <w:szCs w:val="20"/>
        </w:rPr>
        <w:t>uszorstniających</w:t>
      </w:r>
      <w:proofErr w:type="spellEnd"/>
      <w:r w:rsidRPr="00D47CCE">
        <w:rPr>
          <w:rFonts w:ascii="Arial" w:hAnsi="Arial" w:cs="Arial"/>
          <w:sz w:val="20"/>
          <w:szCs w:val="20"/>
        </w:rPr>
        <w:t xml:space="preserve"> powinny być poddane kontroli dotyczącej dokładności dozowania. Dokonuje tego przedstawiciel jednostki administracji drogowej.</w:t>
      </w:r>
    </w:p>
    <w:p w14:paraId="21695B39" w14:textId="77777777" w:rsidR="0057082F" w:rsidRPr="00D47CCE" w:rsidRDefault="0057082F" w:rsidP="007136F3">
      <w:pPr>
        <w:pStyle w:val="Tekstpodstawowy2"/>
        <w:spacing w:after="0" w:line="360" w:lineRule="auto"/>
        <w:rPr>
          <w:rFonts w:ascii="Arial" w:hAnsi="Arial" w:cs="Arial"/>
          <w:sz w:val="20"/>
          <w:szCs w:val="20"/>
        </w:rPr>
      </w:pPr>
    </w:p>
    <w:p w14:paraId="61DD6801" w14:textId="77777777" w:rsidR="0057082F" w:rsidRPr="00D47CCE" w:rsidRDefault="0057082F" w:rsidP="007136F3">
      <w:pPr>
        <w:pStyle w:val="Tekstpodstawowy2"/>
        <w:spacing w:after="0" w:line="360" w:lineRule="auto"/>
        <w:rPr>
          <w:rFonts w:ascii="Arial" w:hAnsi="Arial" w:cs="Arial"/>
          <w:b/>
          <w:bCs/>
          <w:sz w:val="20"/>
          <w:szCs w:val="20"/>
        </w:rPr>
      </w:pPr>
      <w:r w:rsidRPr="00D47CCE">
        <w:rPr>
          <w:rFonts w:ascii="Arial" w:hAnsi="Arial" w:cs="Arial"/>
          <w:b/>
          <w:bCs/>
          <w:sz w:val="20"/>
          <w:szCs w:val="20"/>
        </w:rPr>
        <w:t>5.5. WYMAGANIA ZWIĄZANE Z OBSŁUGĄ SPRZĘTU DO ROZSYPYWANIA</w:t>
      </w:r>
    </w:p>
    <w:p w14:paraId="05EBE774" w14:textId="77777777"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t xml:space="preserve">Wymagania w stosunku do operatorów obsługujących sprzęt do rozsypywania są takie same, jak dla operatorów obsługujących sprzęt do odśnieżania. Podobne są również czynności konserwacyjne sprzętu, w tym, że w przypadku obsługi </w:t>
      </w:r>
      <w:proofErr w:type="spellStart"/>
      <w:r w:rsidRPr="00D47CCE">
        <w:rPr>
          <w:rFonts w:ascii="Arial" w:hAnsi="Arial" w:cs="Arial"/>
          <w:sz w:val="20"/>
          <w:szCs w:val="20"/>
        </w:rPr>
        <w:t>rozsypywarek</w:t>
      </w:r>
      <w:proofErr w:type="spellEnd"/>
      <w:r w:rsidRPr="00D47CCE">
        <w:rPr>
          <w:rFonts w:ascii="Arial" w:hAnsi="Arial" w:cs="Arial"/>
          <w:sz w:val="20"/>
          <w:szCs w:val="20"/>
        </w:rPr>
        <w:t xml:space="preserve"> należy po zakończonej pracy rozładować je z materiałów, które nie zostały zużyte na drodze.</w:t>
      </w:r>
    </w:p>
    <w:p w14:paraId="461AEEA2" w14:textId="77777777" w:rsidR="0057082F" w:rsidRPr="00D47CCE" w:rsidRDefault="0057082F" w:rsidP="007136F3">
      <w:pPr>
        <w:pStyle w:val="Tekstpodstawowy2"/>
        <w:spacing w:after="0" w:line="360" w:lineRule="auto"/>
        <w:rPr>
          <w:rFonts w:ascii="Arial" w:hAnsi="Arial" w:cs="Arial"/>
          <w:sz w:val="20"/>
          <w:szCs w:val="20"/>
        </w:rPr>
      </w:pPr>
    </w:p>
    <w:p w14:paraId="12419E1D" w14:textId="77777777" w:rsidR="0057082F" w:rsidRPr="00D47CCE" w:rsidRDefault="0057082F" w:rsidP="007136F3">
      <w:pPr>
        <w:pStyle w:val="Tekstpodstawowy2"/>
        <w:spacing w:after="0" w:line="360" w:lineRule="auto"/>
        <w:rPr>
          <w:rFonts w:ascii="Arial" w:hAnsi="Arial" w:cs="Arial"/>
          <w:b/>
          <w:bCs/>
          <w:sz w:val="20"/>
          <w:szCs w:val="20"/>
        </w:rPr>
      </w:pPr>
      <w:r w:rsidRPr="00D47CCE">
        <w:rPr>
          <w:rFonts w:ascii="Arial" w:hAnsi="Arial" w:cs="Arial"/>
          <w:b/>
          <w:bCs/>
          <w:sz w:val="20"/>
          <w:szCs w:val="20"/>
        </w:rPr>
        <w:t>5.6. ZASADY USUWANIA ŚLISKOŚCI NA DROGACH JEDNOJEZDNIOWYCH (DWUPASOWYCH, DWUKIERUNKOWYCH)</w:t>
      </w:r>
    </w:p>
    <w:p w14:paraId="7A5B692B" w14:textId="77777777"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t>Na drogach jednojezdniowych szerokości rozsypywania środków muszą pokrywać 0,9 szerokości jezdni. Jazda odbywa się środkiem prawej połowy jezdni. Śliskości na pasach ruchu powolnego i utwardzonych poboczach należy usuwać jednocześnie z posypywaniem głównych pasów ruchu.</w:t>
      </w:r>
    </w:p>
    <w:p w14:paraId="1FDE7E06" w14:textId="77777777"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t xml:space="preserve">W przypadku występowania śliskości tylko na niektórych odcinkach dróg, utrzymywanych </w:t>
      </w:r>
      <w:r w:rsidR="00DC10CE">
        <w:rPr>
          <w:rFonts w:ascii="Arial" w:hAnsi="Arial" w:cs="Arial"/>
          <w:sz w:val="20"/>
          <w:szCs w:val="20"/>
        </w:rPr>
        <w:br/>
      </w:r>
      <w:r w:rsidRPr="00D47CCE">
        <w:rPr>
          <w:rFonts w:ascii="Arial" w:hAnsi="Arial" w:cs="Arial"/>
          <w:sz w:val="20"/>
          <w:szCs w:val="20"/>
        </w:rPr>
        <w:t>w standardzie 3, miejsca te winny być posypane na 0,8 szerokości jezdni.</w:t>
      </w:r>
    </w:p>
    <w:p w14:paraId="35957922" w14:textId="77777777" w:rsidR="0057082F" w:rsidRPr="00D47CCE" w:rsidRDefault="0057082F" w:rsidP="007136F3">
      <w:pPr>
        <w:pStyle w:val="Tekstpodstawowy2"/>
        <w:spacing w:after="0" w:line="360" w:lineRule="auto"/>
        <w:rPr>
          <w:rFonts w:ascii="Arial" w:hAnsi="Arial" w:cs="Arial"/>
          <w:sz w:val="20"/>
          <w:szCs w:val="20"/>
        </w:rPr>
      </w:pPr>
    </w:p>
    <w:p w14:paraId="4254D5BC" w14:textId="77777777" w:rsidR="0057082F" w:rsidRPr="00D47CCE" w:rsidRDefault="0057082F" w:rsidP="007136F3">
      <w:pPr>
        <w:pStyle w:val="Tekstpodstawowy2"/>
        <w:spacing w:after="0" w:line="360" w:lineRule="auto"/>
        <w:rPr>
          <w:rFonts w:ascii="Arial" w:hAnsi="Arial" w:cs="Arial"/>
          <w:b/>
          <w:bCs/>
          <w:sz w:val="20"/>
          <w:szCs w:val="20"/>
        </w:rPr>
      </w:pPr>
      <w:r w:rsidRPr="00D47CCE">
        <w:rPr>
          <w:rFonts w:ascii="Arial" w:hAnsi="Arial" w:cs="Arial"/>
          <w:b/>
          <w:bCs/>
          <w:sz w:val="20"/>
          <w:szCs w:val="20"/>
        </w:rPr>
        <w:t>5.7. USUWANIE ŚLISKOŚCI NA MOSTACH I WIADUKTACH</w:t>
      </w:r>
    </w:p>
    <w:p w14:paraId="4B98529B" w14:textId="77777777"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t>Usuwanie śliskości na mostach i wiaduktach wykonuje się jednocześnie z usuwaniem śliskości na całych ciągach drogowych i tymi samymi środkami.</w:t>
      </w:r>
    </w:p>
    <w:p w14:paraId="2DA5DED3" w14:textId="77777777"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t xml:space="preserve">W przypadkach zastosowania innych środków do usuwania śliskości na tych obiektach </w:t>
      </w:r>
      <w:r w:rsidR="00DC10CE">
        <w:rPr>
          <w:rFonts w:ascii="Arial" w:hAnsi="Arial" w:cs="Arial"/>
          <w:sz w:val="20"/>
          <w:szCs w:val="20"/>
        </w:rPr>
        <w:br/>
      </w:r>
      <w:r w:rsidRPr="00D47CCE">
        <w:rPr>
          <w:rFonts w:ascii="Arial" w:hAnsi="Arial" w:cs="Arial"/>
          <w:sz w:val="20"/>
          <w:szCs w:val="20"/>
        </w:rPr>
        <w:t xml:space="preserve">(np. z uwagi na konieczność szczególnej ochrony konstrukcji obiektu mostowego przed negatywnym oddziaływaniem chlorku sodu), należy przerwać posypywanie ciągu drogowego środkiem chemicznym w odległości około </w:t>
      </w:r>
      <w:smartTag w:uri="urn:schemas-microsoft-com:office:smarttags" w:element="metricconverter">
        <w:smartTagPr>
          <w:attr w:name="ProductID" w:val="500 m"/>
        </w:smartTagPr>
        <w:r w:rsidRPr="00D47CCE">
          <w:rPr>
            <w:rFonts w:ascii="Arial" w:hAnsi="Arial" w:cs="Arial"/>
            <w:sz w:val="20"/>
            <w:szCs w:val="20"/>
          </w:rPr>
          <w:t>500 m</w:t>
        </w:r>
      </w:smartTag>
      <w:r w:rsidRPr="00D47CCE">
        <w:rPr>
          <w:rFonts w:ascii="Arial" w:hAnsi="Arial" w:cs="Arial"/>
          <w:sz w:val="20"/>
          <w:szCs w:val="20"/>
        </w:rPr>
        <w:t xml:space="preserve"> przed i za obiektem, a od tego miejsca zacząć posypywanie środkiem przeznaczonym wyłącznie do usuwania śliskości na obiekcie (tylko na polecenie PZD).</w:t>
      </w:r>
    </w:p>
    <w:p w14:paraId="4F620850" w14:textId="77777777" w:rsidR="0057082F" w:rsidRPr="00D47CCE" w:rsidRDefault="004C47FF" w:rsidP="007136F3">
      <w:pPr>
        <w:pStyle w:val="Tekstpodstawowy2"/>
        <w:spacing w:after="0" w:line="360" w:lineRule="auto"/>
        <w:rPr>
          <w:rFonts w:ascii="Arial" w:hAnsi="Arial" w:cs="Arial"/>
          <w:b/>
          <w:bCs/>
          <w:sz w:val="20"/>
          <w:szCs w:val="20"/>
        </w:rPr>
      </w:pPr>
      <w:r w:rsidRPr="00D47CCE">
        <w:rPr>
          <w:rFonts w:ascii="Arial" w:hAnsi="Arial" w:cs="Arial"/>
          <w:b/>
          <w:bCs/>
          <w:sz w:val="20"/>
          <w:szCs w:val="20"/>
        </w:rPr>
        <w:lastRenderedPageBreak/>
        <w:t>6</w:t>
      </w:r>
      <w:r w:rsidR="0057082F" w:rsidRPr="00D47CCE">
        <w:rPr>
          <w:rFonts w:ascii="Arial" w:hAnsi="Arial" w:cs="Arial"/>
          <w:b/>
          <w:bCs/>
          <w:sz w:val="20"/>
          <w:szCs w:val="20"/>
        </w:rPr>
        <w:t>. ZASADY ODBIORU ROBÓT ZIMOWYCH</w:t>
      </w:r>
    </w:p>
    <w:p w14:paraId="7EE5BFB9" w14:textId="77777777" w:rsidR="0057082F" w:rsidRPr="00D47CCE" w:rsidRDefault="0057082F" w:rsidP="007136F3">
      <w:pPr>
        <w:pStyle w:val="Tekstpodstawowy2"/>
        <w:spacing w:after="0" w:line="360" w:lineRule="auto"/>
        <w:rPr>
          <w:rFonts w:ascii="Arial" w:hAnsi="Arial" w:cs="Arial"/>
          <w:bCs/>
          <w:sz w:val="20"/>
          <w:szCs w:val="20"/>
        </w:rPr>
      </w:pPr>
    </w:p>
    <w:p w14:paraId="4EF9142B" w14:textId="77777777" w:rsidR="0057082F" w:rsidRPr="00D47CCE" w:rsidRDefault="004C47FF" w:rsidP="007136F3">
      <w:pPr>
        <w:pStyle w:val="Tekstpodstawowy2"/>
        <w:spacing w:after="0" w:line="360" w:lineRule="auto"/>
        <w:rPr>
          <w:rFonts w:ascii="Arial" w:hAnsi="Arial" w:cs="Arial"/>
          <w:b/>
          <w:bCs/>
          <w:sz w:val="20"/>
          <w:szCs w:val="20"/>
        </w:rPr>
      </w:pPr>
      <w:r w:rsidRPr="00D47CCE">
        <w:rPr>
          <w:rFonts w:ascii="Arial" w:hAnsi="Arial" w:cs="Arial"/>
          <w:b/>
          <w:bCs/>
          <w:sz w:val="20"/>
          <w:szCs w:val="20"/>
        </w:rPr>
        <w:t>6</w:t>
      </w:r>
      <w:r w:rsidR="0057082F" w:rsidRPr="00D47CCE">
        <w:rPr>
          <w:rFonts w:ascii="Arial" w:hAnsi="Arial" w:cs="Arial"/>
          <w:b/>
          <w:bCs/>
          <w:sz w:val="20"/>
          <w:szCs w:val="20"/>
        </w:rPr>
        <w:t>.1. OGÓLNE WARUNKI ODBIORU</w:t>
      </w:r>
    </w:p>
    <w:p w14:paraId="4487881E" w14:textId="77777777"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t>Odbiorowi podlega każdy element zlecanej pracy. Odbiór odbywa się po zakończeniu pracy</w:t>
      </w:r>
      <w:r w:rsidR="004C47FF" w:rsidRPr="00D47CCE">
        <w:rPr>
          <w:rFonts w:ascii="Arial" w:hAnsi="Arial" w:cs="Arial"/>
          <w:sz w:val="20"/>
          <w:szCs w:val="20"/>
        </w:rPr>
        <w:t xml:space="preserve"> </w:t>
      </w:r>
      <w:r w:rsidR="00DC10CE">
        <w:rPr>
          <w:rFonts w:ascii="Arial" w:hAnsi="Arial" w:cs="Arial"/>
          <w:sz w:val="20"/>
          <w:szCs w:val="20"/>
        </w:rPr>
        <w:br/>
      </w:r>
      <w:r w:rsidRPr="00D47CCE">
        <w:rPr>
          <w:rFonts w:ascii="Arial" w:hAnsi="Arial" w:cs="Arial"/>
          <w:sz w:val="20"/>
          <w:szCs w:val="20"/>
        </w:rPr>
        <w:t>i zgłoszeniu wykonawcy w biurze zleceniodawcy lub po wykonaniu usług na podstawie potwierdzeń wykonanych przez zleceniodawcę lub osobę upoważnioną przez niego. Zleceniodawca ma obowiązek odebrania prac i usług zgodnie z umową.</w:t>
      </w:r>
    </w:p>
    <w:p w14:paraId="1E7DC037" w14:textId="77777777" w:rsidR="0057082F" w:rsidRPr="00D47CCE" w:rsidRDefault="0057082F" w:rsidP="007136F3">
      <w:pPr>
        <w:pStyle w:val="Tekstpodstawowy2"/>
        <w:spacing w:after="0" w:line="360" w:lineRule="auto"/>
        <w:rPr>
          <w:rFonts w:ascii="Arial" w:hAnsi="Arial" w:cs="Arial"/>
          <w:sz w:val="20"/>
          <w:szCs w:val="20"/>
        </w:rPr>
      </w:pPr>
    </w:p>
    <w:p w14:paraId="5943C53C" w14:textId="77777777" w:rsidR="0057082F" w:rsidRPr="00D47CCE" w:rsidRDefault="004C47FF" w:rsidP="007136F3">
      <w:pPr>
        <w:pStyle w:val="Tekstpodstawowy2"/>
        <w:spacing w:after="0" w:line="360" w:lineRule="auto"/>
        <w:rPr>
          <w:rFonts w:ascii="Arial" w:hAnsi="Arial" w:cs="Arial"/>
          <w:b/>
          <w:bCs/>
          <w:sz w:val="20"/>
          <w:szCs w:val="20"/>
        </w:rPr>
      </w:pPr>
      <w:r w:rsidRPr="00D47CCE">
        <w:rPr>
          <w:rFonts w:ascii="Arial" w:hAnsi="Arial" w:cs="Arial"/>
          <w:b/>
          <w:bCs/>
          <w:sz w:val="20"/>
          <w:szCs w:val="20"/>
        </w:rPr>
        <w:t>6</w:t>
      </w:r>
      <w:r w:rsidR="0057082F" w:rsidRPr="00D47CCE">
        <w:rPr>
          <w:rFonts w:ascii="Arial" w:hAnsi="Arial" w:cs="Arial"/>
          <w:b/>
          <w:bCs/>
          <w:sz w:val="20"/>
          <w:szCs w:val="20"/>
        </w:rPr>
        <w:t>.2. ZASADY ODBIORU SPRZĘTU DO ROBÓT ZIMOWYCH</w:t>
      </w:r>
    </w:p>
    <w:p w14:paraId="17F28509" w14:textId="77777777" w:rsidR="0057082F" w:rsidRPr="00D47CCE" w:rsidRDefault="0057082F" w:rsidP="004C47FF">
      <w:pPr>
        <w:pStyle w:val="Tekstpodstawowy2"/>
        <w:numPr>
          <w:ilvl w:val="1"/>
          <w:numId w:val="5"/>
        </w:numPr>
        <w:spacing w:after="0" w:line="360" w:lineRule="auto"/>
        <w:jc w:val="both"/>
        <w:rPr>
          <w:rFonts w:ascii="Arial" w:hAnsi="Arial" w:cs="Arial"/>
          <w:sz w:val="20"/>
          <w:szCs w:val="20"/>
        </w:rPr>
      </w:pPr>
      <w:r w:rsidRPr="00D47CCE">
        <w:rPr>
          <w:rFonts w:ascii="Arial" w:hAnsi="Arial" w:cs="Arial"/>
          <w:sz w:val="20"/>
          <w:szCs w:val="20"/>
        </w:rPr>
        <w:t>Zleceniodawca wybierze do prac zimowych sprzęt gwarantujący bezawaryjne wykonywanie prac.</w:t>
      </w:r>
    </w:p>
    <w:p w14:paraId="4DE675DF" w14:textId="77777777" w:rsidR="0057082F" w:rsidRPr="00D47CCE" w:rsidRDefault="0057082F" w:rsidP="004C47FF">
      <w:pPr>
        <w:pStyle w:val="Tekstpodstawowy2"/>
        <w:numPr>
          <w:ilvl w:val="1"/>
          <w:numId w:val="5"/>
        </w:numPr>
        <w:spacing w:after="0" w:line="360" w:lineRule="auto"/>
        <w:jc w:val="both"/>
        <w:rPr>
          <w:rFonts w:ascii="Arial" w:hAnsi="Arial" w:cs="Arial"/>
          <w:sz w:val="20"/>
          <w:szCs w:val="20"/>
        </w:rPr>
      </w:pPr>
      <w:r w:rsidRPr="00D47CCE">
        <w:rPr>
          <w:rFonts w:ascii="Arial" w:hAnsi="Arial" w:cs="Arial"/>
          <w:sz w:val="20"/>
          <w:szCs w:val="20"/>
        </w:rPr>
        <w:t>Zleceniobiorca bezwzględnie podporządkuje się zaleceniom zleceniodawcy.</w:t>
      </w:r>
    </w:p>
    <w:p w14:paraId="1D44D06B" w14:textId="77777777" w:rsidR="0057082F" w:rsidRPr="00D47CCE" w:rsidRDefault="0057082F" w:rsidP="004C47FF">
      <w:pPr>
        <w:pStyle w:val="Tekstpodstawowy2"/>
        <w:numPr>
          <w:ilvl w:val="1"/>
          <w:numId w:val="5"/>
        </w:numPr>
        <w:spacing w:after="0" w:line="360" w:lineRule="auto"/>
        <w:jc w:val="both"/>
        <w:rPr>
          <w:rFonts w:ascii="Arial" w:hAnsi="Arial" w:cs="Arial"/>
          <w:sz w:val="20"/>
          <w:szCs w:val="20"/>
        </w:rPr>
      </w:pPr>
      <w:r w:rsidRPr="00D47CCE">
        <w:rPr>
          <w:rFonts w:ascii="Arial" w:hAnsi="Arial" w:cs="Arial"/>
          <w:sz w:val="20"/>
          <w:szCs w:val="20"/>
        </w:rPr>
        <w:t xml:space="preserve">Zleceniobiorca podstawi i zamontuje w terminach i miejscach wskazanych przez zleceniodawcę osprzęt zimowy, tj. czołownice, pługi, </w:t>
      </w:r>
      <w:proofErr w:type="spellStart"/>
      <w:r w:rsidRPr="00D47CCE">
        <w:rPr>
          <w:rFonts w:ascii="Arial" w:hAnsi="Arial" w:cs="Arial"/>
          <w:sz w:val="20"/>
          <w:szCs w:val="20"/>
        </w:rPr>
        <w:t>rozsypywarki</w:t>
      </w:r>
      <w:proofErr w:type="spellEnd"/>
      <w:r w:rsidRPr="00D47CCE">
        <w:rPr>
          <w:rFonts w:ascii="Arial" w:hAnsi="Arial" w:cs="Arial"/>
          <w:sz w:val="20"/>
          <w:szCs w:val="20"/>
        </w:rPr>
        <w:t xml:space="preserve"> itp.</w:t>
      </w:r>
    </w:p>
    <w:p w14:paraId="73FC5BA1" w14:textId="77777777" w:rsidR="0057082F" w:rsidRPr="00D47CCE" w:rsidRDefault="0057082F" w:rsidP="004C47FF">
      <w:pPr>
        <w:pStyle w:val="Tekstpodstawowy2"/>
        <w:numPr>
          <w:ilvl w:val="1"/>
          <w:numId w:val="5"/>
        </w:numPr>
        <w:spacing w:after="0" w:line="360" w:lineRule="auto"/>
        <w:jc w:val="both"/>
        <w:rPr>
          <w:rFonts w:ascii="Arial" w:hAnsi="Arial" w:cs="Arial"/>
          <w:sz w:val="20"/>
          <w:szCs w:val="20"/>
        </w:rPr>
      </w:pPr>
      <w:r w:rsidRPr="00D47CCE">
        <w:rPr>
          <w:rFonts w:ascii="Arial" w:hAnsi="Arial" w:cs="Arial"/>
          <w:sz w:val="20"/>
          <w:szCs w:val="20"/>
        </w:rPr>
        <w:t>Zleceniobiorca wyposaży swoje pojazdy na własny koszt w urządzenia wymagane</w:t>
      </w:r>
      <w:r w:rsidR="00DC10CE">
        <w:rPr>
          <w:rFonts w:ascii="Arial" w:hAnsi="Arial" w:cs="Arial"/>
          <w:sz w:val="20"/>
          <w:szCs w:val="20"/>
        </w:rPr>
        <w:t xml:space="preserve"> </w:t>
      </w:r>
      <w:r w:rsidRPr="00D47CCE">
        <w:rPr>
          <w:rFonts w:ascii="Arial" w:hAnsi="Arial" w:cs="Arial"/>
          <w:sz w:val="20"/>
          <w:szCs w:val="20"/>
        </w:rPr>
        <w:t>w ustawie dotyczącej prawa o ruchu drogowym lub inne rządzenia wskazane przez zamawiającego, np. środki łączności.</w:t>
      </w:r>
    </w:p>
    <w:p w14:paraId="3354299F" w14:textId="77777777" w:rsidR="0057082F" w:rsidRPr="00D47CCE" w:rsidRDefault="0057082F" w:rsidP="004C47FF">
      <w:pPr>
        <w:pStyle w:val="Tekstpodstawowy2"/>
        <w:numPr>
          <w:ilvl w:val="1"/>
          <w:numId w:val="5"/>
        </w:numPr>
        <w:spacing w:after="0" w:line="360" w:lineRule="auto"/>
        <w:jc w:val="both"/>
        <w:rPr>
          <w:rFonts w:ascii="Arial" w:hAnsi="Arial" w:cs="Arial"/>
          <w:sz w:val="20"/>
          <w:szCs w:val="20"/>
        </w:rPr>
      </w:pPr>
      <w:r w:rsidRPr="00D47CCE">
        <w:rPr>
          <w:rFonts w:ascii="Arial" w:hAnsi="Arial" w:cs="Arial"/>
          <w:sz w:val="20"/>
          <w:szCs w:val="20"/>
        </w:rPr>
        <w:t>Zleceniobiorca dokona na swój koszt niezbędnych przeróbek w sprzęcie, jeżeli jest to konieczne dla prawidłowego działania sprzętu i bezpieczeństwa prowadzonych prac.</w:t>
      </w:r>
    </w:p>
    <w:p w14:paraId="3ECD9599" w14:textId="77777777" w:rsidR="0057082F" w:rsidRPr="00D47CCE" w:rsidRDefault="0057082F" w:rsidP="007136F3">
      <w:pPr>
        <w:pStyle w:val="Tekstpodstawowy2"/>
        <w:spacing w:after="0" w:line="360" w:lineRule="auto"/>
        <w:rPr>
          <w:rFonts w:ascii="Arial" w:hAnsi="Arial" w:cs="Arial"/>
          <w:bCs/>
          <w:sz w:val="20"/>
          <w:szCs w:val="20"/>
        </w:rPr>
      </w:pPr>
    </w:p>
    <w:p w14:paraId="6FF0EA71" w14:textId="77777777" w:rsidR="0057082F" w:rsidRPr="00D47CCE" w:rsidRDefault="004C47FF" w:rsidP="007136F3">
      <w:pPr>
        <w:pStyle w:val="Tekstpodstawowy2"/>
        <w:spacing w:after="0" w:line="360" w:lineRule="auto"/>
        <w:jc w:val="both"/>
        <w:rPr>
          <w:rFonts w:ascii="Arial" w:hAnsi="Arial" w:cs="Arial"/>
          <w:b/>
          <w:bCs/>
          <w:sz w:val="20"/>
          <w:szCs w:val="20"/>
        </w:rPr>
      </w:pPr>
      <w:r w:rsidRPr="00D47CCE">
        <w:rPr>
          <w:rFonts w:ascii="Arial" w:hAnsi="Arial" w:cs="Arial"/>
          <w:b/>
          <w:bCs/>
          <w:sz w:val="20"/>
          <w:szCs w:val="20"/>
        </w:rPr>
        <w:t>6</w:t>
      </w:r>
      <w:r w:rsidR="0057082F" w:rsidRPr="00D47CCE">
        <w:rPr>
          <w:rFonts w:ascii="Arial" w:hAnsi="Arial" w:cs="Arial"/>
          <w:b/>
          <w:bCs/>
          <w:sz w:val="20"/>
          <w:szCs w:val="20"/>
        </w:rPr>
        <w:t>.3. ZASADY ODBIORU PRAC PRZY USUWANIU ŚLISKOŚCI</w:t>
      </w:r>
    </w:p>
    <w:p w14:paraId="085EE56B" w14:textId="77777777" w:rsidR="0057082F" w:rsidRPr="00D47CCE" w:rsidRDefault="0057082F" w:rsidP="007136F3">
      <w:pPr>
        <w:pStyle w:val="Tekstpodstawowy2"/>
        <w:numPr>
          <w:ilvl w:val="0"/>
          <w:numId w:val="6"/>
        </w:numPr>
        <w:spacing w:after="0" w:line="360" w:lineRule="auto"/>
        <w:jc w:val="both"/>
        <w:rPr>
          <w:rFonts w:ascii="Arial" w:hAnsi="Arial" w:cs="Arial"/>
          <w:sz w:val="20"/>
          <w:szCs w:val="20"/>
        </w:rPr>
      </w:pPr>
      <w:r w:rsidRPr="00D47CCE">
        <w:rPr>
          <w:rFonts w:ascii="Arial" w:hAnsi="Arial" w:cs="Arial"/>
          <w:sz w:val="20"/>
          <w:szCs w:val="20"/>
        </w:rPr>
        <w:t xml:space="preserve">Odbiorem objęte są prace wykonane w terminie, na podstawie zapisów w dziennikach pracy sprzętu i na podstawie i na podstawie zapisów w kartach drogowych, bądź </w:t>
      </w:r>
      <w:r w:rsidR="00DC10CE">
        <w:rPr>
          <w:rFonts w:ascii="Arial" w:hAnsi="Arial" w:cs="Arial"/>
          <w:sz w:val="20"/>
          <w:szCs w:val="20"/>
        </w:rPr>
        <w:br/>
      </w:r>
      <w:r w:rsidRPr="00D47CCE">
        <w:rPr>
          <w:rFonts w:ascii="Arial" w:hAnsi="Arial" w:cs="Arial"/>
          <w:sz w:val="20"/>
          <w:szCs w:val="20"/>
        </w:rPr>
        <w:t>w innych dokumentach zaakceptowanych przez zleceniodawcę.</w:t>
      </w:r>
    </w:p>
    <w:p w14:paraId="3B93F0CB" w14:textId="77777777" w:rsidR="0057082F" w:rsidRPr="00D47CCE" w:rsidRDefault="0057082F" w:rsidP="007136F3">
      <w:pPr>
        <w:pStyle w:val="Tekstpodstawowy2"/>
        <w:numPr>
          <w:ilvl w:val="0"/>
          <w:numId w:val="6"/>
        </w:numPr>
        <w:spacing w:after="0" w:line="360" w:lineRule="auto"/>
        <w:jc w:val="both"/>
        <w:rPr>
          <w:rFonts w:ascii="Arial" w:hAnsi="Arial" w:cs="Arial"/>
          <w:sz w:val="20"/>
          <w:szCs w:val="20"/>
        </w:rPr>
      </w:pPr>
      <w:r w:rsidRPr="00D47CCE">
        <w:rPr>
          <w:rFonts w:ascii="Arial" w:hAnsi="Arial" w:cs="Arial"/>
          <w:sz w:val="20"/>
          <w:szCs w:val="20"/>
        </w:rPr>
        <w:t>Zleceniodawca przeprowadza wyrywkową kontrolę ilości rozsypywanych środków, szerokości i długości sypania.</w:t>
      </w:r>
    </w:p>
    <w:p w14:paraId="35897B0E" w14:textId="77777777" w:rsidR="0057082F" w:rsidRPr="00D47CCE" w:rsidRDefault="0057082F" w:rsidP="007136F3">
      <w:pPr>
        <w:pStyle w:val="Tekstpodstawowy2"/>
        <w:numPr>
          <w:ilvl w:val="0"/>
          <w:numId w:val="6"/>
        </w:numPr>
        <w:spacing w:after="0" w:line="360" w:lineRule="auto"/>
        <w:jc w:val="both"/>
        <w:rPr>
          <w:rFonts w:ascii="Arial" w:hAnsi="Arial" w:cs="Arial"/>
          <w:sz w:val="20"/>
          <w:szCs w:val="20"/>
        </w:rPr>
      </w:pPr>
      <w:r w:rsidRPr="00D47CCE">
        <w:rPr>
          <w:rFonts w:ascii="Arial" w:hAnsi="Arial" w:cs="Arial"/>
          <w:sz w:val="20"/>
          <w:szCs w:val="20"/>
        </w:rPr>
        <w:t>Odbiór wyrywkowy częściowy odbywa się w ciągu 2-3 godzin od wykonania pracy, jeśli warunki pogodowe nie niweczą wykonanej pracy.</w:t>
      </w:r>
    </w:p>
    <w:p w14:paraId="7642A3B8" w14:textId="77777777" w:rsidR="0057082F" w:rsidRPr="00D47CCE" w:rsidRDefault="0057082F" w:rsidP="007136F3">
      <w:pPr>
        <w:pStyle w:val="Tekstpodstawowy2"/>
        <w:numPr>
          <w:ilvl w:val="0"/>
          <w:numId w:val="6"/>
        </w:numPr>
        <w:spacing w:after="0" w:line="360" w:lineRule="auto"/>
        <w:jc w:val="both"/>
        <w:rPr>
          <w:rFonts w:ascii="Arial" w:hAnsi="Arial" w:cs="Arial"/>
          <w:sz w:val="20"/>
          <w:szCs w:val="20"/>
        </w:rPr>
      </w:pPr>
      <w:r w:rsidRPr="00D47CCE">
        <w:rPr>
          <w:rFonts w:ascii="Arial" w:hAnsi="Arial" w:cs="Arial"/>
          <w:sz w:val="20"/>
          <w:szCs w:val="20"/>
        </w:rPr>
        <w:t>W przypadku, gdy wystąpią trudne warunki pogodowe, a wykonawca nie jest w stanie przy posiadanych środkach technicznych i materiałowych prowadzić pracy zgodnie ze standardem, powiadamia o tym zleceniodawcę.</w:t>
      </w:r>
    </w:p>
    <w:p w14:paraId="758FCFAA" w14:textId="77777777" w:rsidR="0057082F" w:rsidRPr="00D47CCE" w:rsidRDefault="0057082F" w:rsidP="007136F3">
      <w:pPr>
        <w:pStyle w:val="Tekstpodstawowy2"/>
        <w:numPr>
          <w:ilvl w:val="0"/>
          <w:numId w:val="6"/>
        </w:numPr>
        <w:spacing w:after="0" w:line="360" w:lineRule="auto"/>
        <w:jc w:val="both"/>
        <w:rPr>
          <w:rFonts w:ascii="Arial" w:hAnsi="Arial" w:cs="Arial"/>
          <w:sz w:val="20"/>
          <w:szCs w:val="20"/>
        </w:rPr>
      </w:pPr>
      <w:r w:rsidRPr="00D47CCE">
        <w:rPr>
          <w:rFonts w:ascii="Arial" w:hAnsi="Arial" w:cs="Arial"/>
          <w:sz w:val="20"/>
          <w:szCs w:val="20"/>
        </w:rPr>
        <w:t>W przypadku jak wyżej, zleceniodawca nie obciąża wykonawcy karami przewidzianymi w umowie.</w:t>
      </w:r>
    </w:p>
    <w:p w14:paraId="291E967C" w14:textId="77777777" w:rsidR="0057082F" w:rsidRPr="00D47CCE" w:rsidRDefault="0057082F" w:rsidP="007136F3">
      <w:pPr>
        <w:pStyle w:val="Tekstpodstawowy2"/>
        <w:spacing w:after="0" w:line="360" w:lineRule="auto"/>
        <w:rPr>
          <w:rFonts w:ascii="Arial" w:hAnsi="Arial" w:cs="Arial"/>
          <w:sz w:val="20"/>
          <w:szCs w:val="20"/>
        </w:rPr>
      </w:pPr>
    </w:p>
    <w:p w14:paraId="157FD1EA" w14:textId="77777777" w:rsidR="0057082F" w:rsidRPr="00D47CCE" w:rsidRDefault="00DC10CE" w:rsidP="007136F3">
      <w:pPr>
        <w:pStyle w:val="Tekstpodstawowy2"/>
        <w:spacing w:after="0" w:line="360" w:lineRule="auto"/>
        <w:jc w:val="both"/>
        <w:rPr>
          <w:rFonts w:ascii="Arial" w:hAnsi="Arial" w:cs="Arial"/>
          <w:b/>
          <w:bCs/>
          <w:sz w:val="20"/>
          <w:szCs w:val="20"/>
        </w:rPr>
      </w:pPr>
      <w:r>
        <w:rPr>
          <w:rFonts w:ascii="Arial" w:hAnsi="Arial" w:cs="Arial"/>
          <w:b/>
          <w:bCs/>
          <w:sz w:val="20"/>
          <w:szCs w:val="20"/>
        </w:rPr>
        <w:t>6</w:t>
      </w:r>
      <w:r w:rsidR="0057082F" w:rsidRPr="00D47CCE">
        <w:rPr>
          <w:rFonts w:ascii="Arial" w:hAnsi="Arial" w:cs="Arial"/>
          <w:b/>
          <w:bCs/>
          <w:sz w:val="20"/>
          <w:szCs w:val="20"/>
        </w:rPr>
        <w:t>.4. ZASADY ODBIORU PRAC PRZY ODŚNIEŻANIU DRÓG</w:t>
      </w:r>
    </w:p>
    <w:p w14:paraId="63A4C0B1" w14:textId="77777777" w:rsidR="0057082F" w:rsidRPr="00D47CCE" w:rsidRDefault="0057082F" w:rsidP="007136F3">
      <w:pPr>
        <w:pStyle w:val="Tekstpodstawowy2"/>
        <w:numPr>
          <w:ilvl w:val="0"/>
          <w:numId w:val="7"/>
        </w:numPr>
        <w:spacing w:after="0" w:line="360" w:lineRule="auto"/>
        <w:jc w:val="both"/>
        <w:rPr>
          <w:rFonts w:ascii="Arial" w:hAnsi="Arial" w:cs="Arial"/>
          <w:sz w:val="20"/>
          <w:szCs w:val="20"/>
        </w:rPr>
      </w:pPr>
      <w:r w:rsidRPr="00D47CCE">
        <w:rPr>
          <w:rFonts w:ascii="Arial" w:hAnsi="Arial" w:cs="Arial"/>
          <w:sz w:val="20"/>
          <w:szCs w:val="20"/>
        </w:rPr>
        <w:t>Odbiorem objęte są prace wykonywane na drogach na podstawie zapisu w dziennikach pracy sprzętu i na podstawie zapisów w kartach drogowych, raportach pracy sprzętu, bądź w innych dokumentach zaakceptowanych przez zleceniodawcę.</w:t>
      </w:r>
    </w:p>
    <w:p w14:paraId="42813977" w14:textId="77777777" w:rsidR="0057082F" w:rsidRPr="00D47CCE" w:rsidRDefault="0057082F" w:rsidP="007136F3">
      <w:pPr>
        <w:pStyle w:val="Tekstpodstawowy2"/>
        <w:numPr>
          <w:ilvl w:val="0"/>
          <w:numId w:val="7"/>
        </w:numPr>
        <w:spacing w:after="0" w:line="360" w:lineRule="auto"/>
        <w:jc w:val="both"/>
        <w:rPr>
          <w:rFonts w:ascii="Arial" w:hAnsi="Arial" w:cs="Arial"/>
          <w:sz w:val="20"/>
          <w:szCs w:val="20"/>
        </w:rPr>
      </w:pPr>
      <w:r w:rsidRPr="00D47CCE">
        <w:rPr>
          <w:rFonts w:ascii="Arial" w:hAnsi="Arial" w:cs="Arial"/>
          <w:sz w:val="20"/>
          <w:szCs w:val="20"/>
        </w:rPr>
        <w:t xml:space="preserve"> Zleceniodawca przeprowadza wyrywkową kontrolę grubości pozostawienia śniegu na jezdni lub poboczach (jeśli były odśnieżanie) oraz szerokości odśnieżania.</w:t>
      </w:r>
    </w:p>
    <w:p w14:paraId="72866B09" w14:textId="77777777" w:rsidR="0057082F" w:rsidRPr="00D47CCE" w:rsidRDefault="0057082F" w:rsidP="007136F3">
      <w:pPr>
        <w:pStyle w:val="Tekstpodstawowy2"/>
        <w:numPr>
          <w:ilvl w:val="0"/>
          <w:numId w:val="7"/>
        </w:numPr>
        <w:spacing w:after="0" w:line="360" w:lineRule="auto"/>
        <w:jc w:val="both"/>
        <w:rPr>
          <w:rFonts w:ascii="Arial" w:hAnsi="Arial" w:cs="Arial"/>
          <w:sz w:val="20"/>
          <w:szCs w:val="20"/>
        </w:rPr>
      </w:pPr>
      <w:r w:rsidRPr="00D47CCE">
        <w:rPr>
          <w:rFonts w:ascii="Arial" w:hAnsi="Arial" w:cs="Arial"/>
          <w:sz w:val="20"/>
          <w:szCs w:val="20"/>
        </w:rPr>
        <w:t>Odbiór wyrywkowy częściowy odbywa się w ciągu 2-3 godzin po wykonaniu pracy, jeśli warunki pogodowe są ustabilizowane.</w:t>
      </w:r>
    </w:p>
    <w:p w14:paraId="29C52C2F" w14:textId="77777777" w:rsidR="0057082F" w:rsidRPr="00D47CCE" w:rsidRDefault="0057082F" w:rsidP="007136F3">
      <w:pPr>
        <w:pStyle w:val="Tekstpodstawowy2"/>
        <w:numPr>
          <w:ilvl w:val="0"/>
          <w:numId w:val="7"/>
        </w:numPr>
        <w:spacing w:after="0" w:line="360" w:lineRule="auto"/>
        <w:jc w:val="both"/>
        <w:rPr>
          <w:rFonts w:ascii="Arial" w:hAnsi="Arial" w:cs="Arial"/>
          <w:sz w:val="20"/>
          <w:szCs w:val="20"/>
        </w:rPr>
      </w:pPr>
      <w:r w:rsidRPr="00D47CCE">
        <w:rPr>
          <w:rFonts w:ascii="Arial" w:hAnsi="Arial" w:cs="Arial"/>
          <w:sz w:val="20"/>
          <w:szCs w:val="20"/>
        </w:rPr>
        <w:lastRenderedPageBreak/>
        <w:t xml:space="preserve">W przypadku, gdy wykonawca ze względu na trudne warunki pogodowe nie jest w </w:t>
      </w:r>
      <w:r w:rsidR="00DC10CE">
        <w:rPr>
          <w:rFonts w:ascii="Arial" w:hAnsi="Arial" w:cs="Arial"/>
          <w:sz w:val="20"/>
          <w:szCs w:val="20"/>
        </w:rPr>
        <w:t>s</w:t>
      </w:r>
      <w:r w:rsidRPr="00D47CCE">
        <w:rPr>
          <w:rFonts w:ascii="Arial" w:hAnsi="Arial" w:cs="Arial"/>
          <w:sz w:val="20"/>
          <w:szCs w:val="20"/>
        </w:rPr>
        <w:t>tanie prowadzić robót zgodnie ze standardem, powinien zawiadomić o tym zleceniodawcę.</w:t>
      </w:r>
    </w:p>
    <w:p w14:paraId="0C3CE0EB" w14:textId="77777777" w:rsidR="0057082F" w:rsidRPr="00D47CCE" w:rsidRDefault="0057082F" w:rsidP="007136F3">
      <w:pPr>
        <w:pStyle w:val="Tekstpodstawowy2"/>
        <w:numPr>
          <w:ilvl w:val="0"/>
          <w:numId w:val="7"/>
        </w:numPr>
        <w:spacing w:after="0" w:line="360" w:lineRule="auto"/>
        <w:jc w:val="both"/>
        <w:rPr>
          <w:rFonts w:ascii="Arial" w:hAnsi="Arial" w:cs="Arial"/>
          <w:sz w:val="20"/>
          <w:szCs w:val="20"/>
        </w:rPr>
      </w:pPr>
      <w:r w:rsidRPr="00D47CCE">
        <w:rPr>
          <w:rFonts w:ascii="Arial" w:hAnsi="Arial" w:cs="Arial"/>
          <w:sz w:val="20"/>
          <w:szCs w:val="20"/>
        </w:rPr>
        <w:t xml:space="preserve">W przypadku jak wyżej, zleceniodawca nie obciąża </w:t>
      </w:r>
      <w:r w:rsidR="004C47FF" w:rsidRPr="00D47CCE">
        <w:rPr>
          <w:rFonts w:ascii="Arial" w:hAnsi="Arial" w:cs="Arial"/>
          <w:sz w:val="20"/>
          <w:szCs w:val="20"/>
        </w:rPr>
        <w:t xml:space="preserve">wykonawcy karami przewidzianymi </w:t>
      </w:r>
      <w:r w:rsidRPr="00D47CCE">
        <w:rPr>
          <w:rFonts w:ascii="Arial" w:hAnsi="Arial" w:cs="Arial"/>
          <w:sz w:val="20"/>
          <w:szCs w:val="20"/>
        </w:rPr>
        <w:t>w umowie.</w:t>
      </w:r>
    </w:p>
    <w:p w14:paraId="168D42AF" w14:textId="77777777" w:rsidR="0057082F" w:rsidRPr="00D47CCE" w:rsidRDefault="0057082F" w:rsidP="007136F3">
      <w:pPr>
        <w:pStyle w:val="Tekstpodstawowy2"/>
        <w:numPr>
          <w:ilvl w:val="0"/>
          <w:numId w:val="7"/>
        </w:numPr>
        <w:spacing w:after="0" w:line="360" w:lineRule="auto"/>
        <w:jc w:val="both"/>
        <w:rPr>
          <w:rFonts w:ascii="Arial" w:hAnsi="Arial" w:cs="Arial"/>
          <w:sz w:val="20"/>
          <w:szCs w:val="20"/>
        </w:rPr>
      </w:pPr>
      <w:r w:rsidRPr="00D47CCE">
        <w:rPr>
          <w:rFonts w:ascii="Arial" w:hAnsi="Arial" w:cs="Arial"/>
          <w:sz w:val="20"/>
          <w:szCs w:val="20"/>
        </w:rPr>
        <w:t>W przypadku stwierdzenia nieuzasadnionych odstępstw wykonywanych prac od standardów, wykonawca ponosi kary przewidziane w umowie.</w:t>
      </w:r>
    </w:p>
    <w:p w14:paraId="4443E69A" w14:textId="77777777" w:rsidR="0057082F" w:rsidRPr="00D47CCE" w:rsidRDefault="0057082F" w:rsidP="007136F3">
      <w:pPr>
        <w:pStyle w:val="Tekstpodstawowy2"/>
        <w:spacing w:after="0" w:line="360" w:lineRule="auto"/>
        <w:rPr>
          <w:rFonts w:ascii="Arial" w:hAnsi="Arial" w:cs="Arial"/>
          <w:sz w:val="20"/>
          <w:szCs w:val="20"/>
        </w:rPr>
      </w:pPr>
    </w:p>
    <w:p w14:paraId="7BF2702B" w14:textId="77777777" w:rsidR="00257072" w:rsidRPr="00D47CCE" w:rsidRDefault="00257072" w:rsidP="007136F3">
      <w:pPr>
        <w:spacing w:line="360" w:lineRule="auto"/>
        <w:rPr>
          <w:rFonts w:ascii="Arial" w:hAnsi="Arial" w:cs="Arial"/>
          <w:sz w:val="20"/>
          <w:szCs w:val="20"/>
        </w:rPr>
      </w:pPr>
    </w:p>
    <w:sectPr w:rsidR="00257072" w:rsidRPr="00D47CCE" w:rsidSect="0057082F">
      <w:pgSz w:w="11907" w:h="16839" w:code="9"/>
      <w:pgMar w:top="902" w:right="1701" w:bottom="53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BAE33" w14:textId="77777777" w:rsidR="00447EBF" w:rsidRDefault="00447EBF" w:rsidP="004C47FF">
      <w:r>
        <w:separator/>
      </w:r>
    </w:p>
  </w:endnote>
  <w:endnote w:type="continuationSeparator" w:id="0">
    <w:p w14:paraId="33E22676" w14:textId="77777777" w:rsidR="00447EBF" w:rsidRDefault="00447EBF" w:rsidP="004C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F09BF" w14:textId="77777777" w:rsidR="00447EBF" w:rsidRDefault="00447EBF" w:rsidP="004C47FF">
      <w:r>
        <w:separator/>
      </w:r>
    </w:p>
  </w:footnote>
  <w:footnote w:type="continuationSeparator" w:id="0">
    <w:p w14:paraId="40B015AD" w14:textId="77777777" w:rsidR="00447EBF" w:rsidRDefault="00447EBF" w:rsidP="004C4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A30BA"/>
    <w:multiLevelType w:val="hybridMultilevel"/>
    <w:tmpl w:val="3EB2AF58"/>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2C032DEC"/>
    <w:multiLevelType w:val="hybridMultilevel"/>
    <w:tmpl w:val="CB529C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707897"/>
    <w:multiLevelType w:val="hybridMultilevel"/>
    <w:tmpl w:val="4EA81294"/>
    <w:lvl w:ilvl="0" w:tplc="04150017">
      <w:start w:val="1"/>
      <w:numFmt w:val="lowerLetter"/>
      <w:lvlText w:val="%1)"/>
      <w:lvlJc w:val="left"/>
      <w:pPr>
        <w:tabs>
          <w:tab w:val="num" w:pos="720"/>
        </w:tabs>
        <w:ind w:left="720" w:hanging="360"/>
      </w:pPr>
      <w:rPr>
        <w:rFonts w:hint="default"/>
      </w:rPr>
    </w:lvl>
    <w:lvl w:ilvl="1" w:tplc="F9F02038">
      <w:start w:val="1"/>
      <w:numFmt w:val="lowerLetter"/>
      <w:lvlText w:val="%2."/>
      <w:lvlJc w:val="left"/>
      <w:pPr>
        <w:tabs>
          <w:tab w:val="num" w:pos="1452"/>
        </w:tabs>
        <w:ind w:left="1452" w:hanging="372"/>
      </w:pPr>
      <w:rPr>
        <w:rFonts w:hint="default"/>
      </w:rPr>
    </w:lvl>
    <w:lvl w:ilvl="2" w:tplc="6F20B6C0">
      <w:start w:val="1"/>
      <w:numFmt w:val="decimal"/>
      <w:lvlText w:val="%3."/>
      <w:lvlJc w:val="left"/>
      <w:pPr>
        <w:ind w:left="2340" w:hanging="360"/>
      </w:pPr>
      <w:rPr>
        <w:rFonts w:hint="default"/>
      </w:rPr>
    </w:lvl>
    <w:lvl w:ilvl="3" w:tplc="05C47BC6">
      <w:start w:val="1"/>
      <w:numFmt w:val="decimal"/>
      <w:lvlText w:val="%4)"/>
      <w:lvlJc w:val="left"/>
      <w:pPr>
        <w:ind w:left="2880" w:hanging="360"/>
      </w:pPr>
      <w:rPr>
        <w:rFonts w:hint="default"/>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38FE1D02"/>
    <w:multiLevelType w:val="hybridMultilevel"/>
    <w:tmpl w:val="04BE67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719480F"/>
    <w:multiLevelType w:val="hybridMultilevel"/>
    <w:tmpl w:val="7AE294A8"/>
    <w:lvl w:ilvl="0" w:tplc="04150019">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4D184CBD"/>
    <w:multiLevelType w:val="hybridMultilevel"/>
    <w:tmpl w:val="874E1E5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3B203D"/>
    <w:multiLevelType w:val="hybridMultilevel"/>
    <w:tmpl w:val="6C9E4828"/>
    <w:lvl w:ilvl="0" w:tplc="04150019">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4E777661"/>
    <w:multiLevelType w:val="hybridMultilevel"/>
    <w:tmpl w:val="B0F895C8"/>
    <w:lvl w:ilvl="0" w:tplc="04150001">
      <w:start w:val="1"/>
      <w:numFmt w:val="bullet"/>
      <w:lvlText w:val=""/>
      <w:lvlJc w:val="left"/>
      <w:pPr>
        <w:tabs>
          <w:tab w:val="num" w:pos="720"/>
        </w:tabs>
        <w:ind w:left="720" w:hanging="360"/>
      </w:pPr>
      <w:rPr>
        <w:rFonts w:ascii="Symbol" w:hAnsi="Symbol" w:hint="default"/>
      </w:rPr>
    </w:lvl>
    <w:lvl w:ilvl="1" w:tplc="819804A0">
      <w:start w:val="2"/>
      <w:numFmt w:val="bullet"/>
      <w:lvlText w:val="-"/>
      <w:lvlJc w:val="left"/>
      <w:pPr>
        <w:tabs>
          <w:tab w:val="num" w:pos="1440"/>
        </w:tabs>
        <w:ind w:left="1440" w:hanging="360"/>
      </w:pPr>
      <w:rPr>
        <w:rFonts w:ascii="Times New Roman" w:eastAsia="Times New Roman" w:hAnsi="Times New Roman" w:cs="Times New Roman" w:hint="default"/>
      </w:rPr>
    </w:lvl>
    <w:lvl w:ilvl="2" w:tplc="04150001">
      <w:start w:val="1"/>
      <w:numFmt w:val="bullet"/>
      <w:lvlText w:val=""/>
      <w:lvlJc w:val="left"/>
      <w:pPr>
        <w:tabs>
          <w:tab w:val="num" w:pos="2160"/>
        </w:tabs>
        <w:ind w:left="2160" w:hanging="360"/>
      </w:pPr>
      <w:rPr>
        <w:rFonts w:ascii="Symbol" w:hAnsi="Symbol"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FF2064"/>
    <w:multiLevelType w:val="hybridMultilevel"/>
    <w:tmpl w:val="824ACA9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EA22A78"/>
    <w:multiLevelType w:val="multilevel"/>
    <w:tmpl w:val="08EA6D2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4AC541A"/>
    <w:multiLevelType w:val="hybridMultilevel"/>
    <w:tmpl w:val="618EFA8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906989368">
    <w:abstractNumId w:val="10"/>
  </w:num>
  <w:num w:numId="2" w16cid:durableId="1296453249">
    <w:abstractNumId w:val="9"/>
  </w:num>
  <w:num w:numId="3" w16cid:durableId="1538465125">
    <w:abstractNumId w:val="7"/>
  </w:num>
  <w:num w:numId="4" w16cid:durableId="230621602">
    <w:abstractNumId w:val="5"/>
  </w:num>
  <w:num w:numId="5" w16cid:durableId="1937865729">
    <w:abstractNumId w:val="2"/>
  </w:num>
  <w:num w:numId="6" w16cid:durableId="1762221057">
    <w:abstractNumId w:val="4"/>
  </w:num>
  <w:num w:numId="7" w16cid:durableId="625965086">
    <w:abstractNumId w:val="6"/>
  </w:num>
  <w:num w:numId="8" w16cid:durableId="835146112">
    <w:abstractNumId w:val="8"/>
  </w:num>
  <w:num w:numId="9" w16cid:durableId="2089686883">
    <w:abstractNumId w:val="3"/>
  </w:num>
  <w:num w:numId="10" w16cid:durableId="757286596">
    <w:abstractNumId w:val="1"/>
  </w:num>
  <w:num w:numId="11" w16cid:durableId="312761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082F"/>
    <w:rsid w:val="00037954"/>
    <w:rsid w:val="001B533F"/>
    <w:rsid w:val="001E66C3"/>
    <w:rsid w:val="00217EF1"/>
    <w:rsid w:val="00237693"/>
    <w:rsid w:val="00257072"/>
    <w:rsid w:val="00275CA9"/>
    <w:rsid w:val="002775CF"/>
    <w:rsid w:val="00447EBF"/>
    <w:rsid w:val="004A4510"/>
    <w:rsid w:val="004C47FF"/>
    <w:rsid w:val="0057082F"/>
    <w:rsid w:val="005B7C54"/>
    <w:rsid w:val="00633252"/>
    <w:rsid w:val="006D70DE"/>
    <w:rsid w:val="007136F3"/>
    <w:rsid w:val="00715070"/>
    <w:rsid w:val="007A4842"/>
    <w:rsid w:val="007C0FD3"/>
    <w:rsid w:val="008115B8"/>
    <w:rsid w:val="009A02D5"/>
    <w:rsid w:val="00A30629"/>
    <w:rsid w:val="00AC13C6"/>
    <w:rsid w:val="00AE1413"/>
    <w:rsid w:val="00B378FC"/>
    <w:rsid w:val="00B85863"/>
    <w:rsid w:val="00C77EF4"/>
    <w:rsid w:val="00CC5D5F"/>
    <w:rsid w:val="00CC5FCD"/>
    <w:rsid w:val="00D47CCE"/>
    <w:rsid w:val="00D50DEA"/>
    <w:rsid w:val="00DC10CE"/>
    <w:rsid w:val="00E74F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A3BDDBE"/>
  <w15:docId w15:val="{665006FF-B299-4ECA-8DFD-6848B24CD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082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7082F"/>
    <w:pPr>
      <w:keepNext/>
      <w:jc w:val="center"/>
      <w:outlineLvl w:val="0"/>
    </w:pPr>
    <w:rPr>
      <w:b/>
      <w:color w:val="3366FF"/>
      <w:sz w:val="28"/>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7082F"/>
    <w:rPr>
      <w:rFonts w:ascii="Times New Roman" w:eastAsia="Times New Roman" w:hAnsi="Times New Roman" w:cs="Times New Roman"/>
      <w:b/>
      <w:color w:val="3366FF"/>
      <w:sz w:val="28"/>
      <w:szCs w:val="24"/>
      <w:lang w:val="de-DE" w:eastAsia="pl-PL"/>
    </w:rPr>
  </w:style>
  <w:style w:type="paragraph" w:styleId="Tekstpodstawowy">
    <w:name w:val="Body Text"/>
    <w:basedOn w:val="Normalny"/>
    <w:link w:val="TekstpodstawowyZnak"/>
    <w:rsid w:val="0057082F"/>
    <w:pPr>
      <w:widowControl w:val="0"/>
      <w:autoSpaceDE w:val="0"/>
      <w:autoSpaceDN w:val="0"/>
      <w:adjustRightInd w:val="0"/>
      <w:spacing w:line="278" w:lineRule="auto"/>
      <w:jc w:val="both"/>
    </w:pPr>
    <w:rPr>
      <w:szCs w:val="20"/>
    </w:rPr>
  </w:style>
  <w:style w:type="character" w:customStyle="1" w:styleId="TekstpodstawowyZnak">
    <w:name w:val="Tekst podstawowy Znak"/>
    <w:basedOn w:val="Domylnaczcionkaakapitu"/>
    <w:link w:val="Tekstpodstawowy"/>
    <w:rsid w:val="0057082F"/>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57082F"/>
    <w:pPr>
      <w:spacing w:after="120" w:line="480" w:lineRule="auto"/>
    </w:pPr>
  </w:style>
  <w:style w:type="character" w:customStyle="1" w:styleId="Tekstpodstawowy2Znak">
    <w:name w:val="Tekst podstawowy 2 Znak"/>
    <w:basedOn w:val="Domylnaczcionkaakapitu"/>
    <w:link w:val="Tekstpodstawowy2"/>
    <w:rsid w:val="0057082F"/>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4C47FF"/>
    <w:rPr>
      <w:sz w:val="20"/>
      <w:szCs w:val="20"/>
    </w:rPr>
  </w:style>
  <w:style w:type="character" w:customStyle="1" w:styleId="TekstprzypisukocowegoZnak">
    <w:name w:val="Tekst przypisu końcowego Znak"/>
    <w:basedOn w:val="Domylnaczcionkaakapitu"/>
    <w:link w:val="Tekstprzypisukocowego"/>
    <w:uiPriority w:val="99"/>
    <w:semiHidden/>
    <w:rsid w:val="004C47FF"/>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C47FF"/>
    <w:rPr>
      <w:vertAlign w:val="superscript"/>
    </w:rPr>
  </w:style>
  <w:style w:type="paragraph" w:styleId="Akapitzlist">
    <w:name w:val="List Paragraph"/>
    <w:basedOn w:val="Normalny"/>
    <w:uiPriority w:val="34"/>
    <w:qFormat/>
    <w:rsid w:val="008115B8"/>
    <w:pPr>
      <w:ind w:left="720"/>
      <w:contextualSpacing/>
    </w:pPr>
  </w:style>
  <w:style w:type="table" w:styleId="Tabela-Siatka">
    <w:name w:val="Table Grid"/>
    <w:basedOn w:val="Standardowy"/>
    <w:uiPriority w:val="59"/>
    <w:rsid w:val="00633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E66C3"/>
    <w:rPr>
      <w:rFonts w:ascii="Tahoma" w:hAnsi="Tahoma" w:cs="Tahoma"/>
      <w:sz w:val="16"/>
      <w:szCs w:val="16"/>
    </w:rPr>
  </w:style>
  <w:style w:type="character" w:customStyle="1" w:styleId="TekstdymkaZnak">
    <w:name w:val="Tekst dymka Znak"/>
    <w:basedOn w:val="Domylnaczcionkaakapitu"/>
    <w:link w:val="Tekstdymka"/>
    <w:uiPriority w:val="99"/>
    <w:semiHidden/>
    <w:rsid w:val="001E66C3"/>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3259</Words>
  <Characters>19556</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Powiat Powiat</cp:lastModifiedBy>
  <cp:revision>21</cp:revision>
  <cp:lastPrinted>2016-11-07T06:46:00Z</cp:lastPrinted>
  <dcterms:created xsi:type="dcterms:W3CDTF">2016-10-25T05:34:00Z</dcterms:created>
  <dcterms:modified xsi:type="dcterms:W3CDTF">2022-11-03T11:40:00Z</dcterms:modified>
</cp:coreProperties>
</file>