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10" w:rsidRPr="00B77A10" w:rsidRDefault="00891A10" w:rsidP="00105CB4">
      <w:pPr>
        <w:suppressAutoHyphens/>
        <w:spacing w:after="0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91A10" w:rsidRPr="00B77A10" w:rsidRDefault="00891A10" w:rsidP="00891A10">
      <w:pPr>
        <w:keepNext/>
        <w:spacing w:after="0" w:line="240" w:lineRule="auto"/>
        <w:outlineLvl w:val="4"/>
        <w:rPr>
          <w:rFonts w:asciiTheme="minorHAnsi" w:eastAsia="Times New Roman" w:hAnsiTheme="minorHAnsi"/>
          <w:b/>
          <w:bCs/>
          <w:lang w:eastAsia="x-none"/>
        </w:rPr>
      </w:pPr>
      <w:r w:rsidRPr="00B77A10">
        <w:rPr>
          <w:rFonts w:asciiTheme="minorHAnsi" w:eastAsia="Times New Roman" w:hAnsiTheme="minorHAnsi"/>
          <w:b/>
          <w:bCs/>
          <w:lang w:eastAsia="x-none"/>
        </w:rPr>
        <w:t>ZP/230-33/2022</w:t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hAnsiTheme="minorHAnsi"/>
          <w:b/>
          <w:bCs/>
          <w:iCs/>
          <w:caps/>
        </w:rPr>
        <w:t>Z</w:t>
      </w:r>
      <w:r w:rsidRPr="00B77A10">
        <w:rPr>
          <w:rFonts w:asciiTheme="minorHAnsi" w:hAnsiTheme="minorHAnsi"/>
          <w:b/>
          <w:bCs/>
          <w:iCs/>
        </w:rPr>
        <w:t>ałącznik nr 1 do SWZ</w:t>
      </w:r>
    </w:p>
    <w:p w:rsidR="00891A10" w:rsidRPr="002D2CA5" w:rsidRDefault="00891A10" w:rsidP="00891A10">
      <w:pPr>
        <w:pStyle w:val="Bezodstpw"/>
        <w:rPr>
          <w:b/>
          <w:bCs/>
          <w:iCs/>
          <w:color w:val="1F497D" w:themeColor="text2"/>
        </w:rPr>
      </w:pPr>
      <w:r w:rsidRPr="002D2CA5">
        <w:rPr>
          <w:b/>
          <w:bCs/>
          <w:iCs/>
          <w:color w:val="1F497D" w:themeColor="text2"/>
        </w:rPr>
        <w:t>Pakiet nr 2</w:t>
      </w:r>
    </w:p>
    <w:p w:rsidR="00891A10" w:rsidRPr="00B77A10" w:rsidRDefault="00891A10" w:rsidP="00105CB4">
      <w:pPr>
        <w:suppressAutoHyphens/>
        <w:spacing w:after="0"/>
        <w:jc w:val="center"/>
        <w:rPr>
          <w:rFonts w:asciiTheme="minorHAnsi" w:eastAsia="Times New Roman" w:hAnsiTheme="minorHAnsi"/>
          <w:lang w:eastAsia="ar-SA"/>
        </w:rPr>
      </w:pPr>
    </w:p>
    <w:p w:rsidR="00105CB4" w:rsidRPr="00B77A10" w:rsidRDefault="00105CB4" w:rsidP="00105CB4">
      <w:pPr>
        <w:suppressAutoHyphens/>
        <w:spacing w:after="0"/>
        <w:jc w:val="center"/>
        <w:rPr>
          <w:rFonts w:asciiTheme="minorHAnsi" w:eastAsia="Times New Roman" w:hAnsiTheme="minorHAnsi"/>
          <w:lang w:eastAsia="ar-SA"/>
        </w:rPr>
      </w:pPr>
      <w:r w:rsidRPr="00B77A10">
        <w:rPr>
          <w:rFonts w:asciiTheme="minorHAnsi" w:eastAsia="Times New Roman" w:hAnsiTheme="minorHAnsi"/>
          <w:lang w:eastAsia="ar-SA"/>
        </w:rPr>
        <w:t>ZESTAWIENIE PARAMETRÓW TECHNICZNYCH</w:t>
      </w:r>
    </w:p>
    <w:p w:rsidR="00105CB4" w:rsidRPr="00B77A10" w:rsidRDefault="00105CB4" w:rsidP="00105CB4">
      <w:pPr>
        <w:suppressAutoHyphens/>
        <w:spacing w:after="0"/>
        <w:jc w:val="center"/>
        <w:rPr>
          <w:rFonts w:asciiTheme="minorHAnsi" w:eastAsia="Times New Roman" w:hAnsiTheme="minorHAnsi"/>
          <w:b/>
          <w:lang w:eastAsia="ar-SA"/>
        </w:rPr>
      </w:pPr>
      <w:r w:rsidRPr="00B77A10">
        <w:rPr>
          <w:rFonts w:asciiTheme="minorHAnsi" w:eastAsia="Times New Roman" w:hAnsiTheme="minorHAnsi"/>
          <w:b/>
          <w:lang w:eastAsia="ar-SA"/>
        </w:rPr>
        <w:t>LEŻANKA REHABILITACYJNA</w:t>
      </w:r>
    </w:p>
    <w:p w:rsidR="00105CB4" w:rsidRPr="00B77A10" w:rsidRDefault="00105CB4" w:rsidP="006C1EDA">
      <w:pPr>
        <w:suppressAutoHyphens/>
        <w:spacing w:after="0" w:line="360" w:lineRule="auto"/>
        <w:rPr>
          <w:rFonts w:asciiTheme="minorHAnsi" w:eastAsia="Times New Roman" w:hAnsiTheme="minorHAnsi"/>
          <w:b/>
          <w:lang w:eastAsia="ar-SA"/>
        </w:rPr>
      </w:pPr>
    </w:p>
    <w:p w:rsidR="00105CB4" w:rsidRPr="00B77A10" w:rsidRDefault="00105CB4" w:rsidP="006C1EDA">
      <w:pPr>
        <w:spacing w:after="0" w:line="360" w:lineRule="auto"/>
        <w:rPr>
          <w:rFonts w:asciiTheme="minorHAnsi" w:hAnsiTheme="minorHAnsi"/>
          <w:b/>
        </w:rPr>
      </w:pPr>
      <w:r w:rsidRPr="00B77A10">
        <w:rPr>
          <w:rFonts w:asciiTheme="minorHAnsi" w:hAnsiTheme="minorHAnsi"/>
          <w:b/>
        </w:rPr>
        <w:t>Producent.....................................................................</w:t>
      </w:r>
    </w:p>
    <w:p w:rsidR="00105CB4" w:rsidRPr="00B77A10" w:rsidRDefault="00105CB4" w:rsidP="006C1EDA">
      <w:pPr>
        <w:spacing w:after="0" w:line="360" w:lineRule="auto"/>
        <w:rPr>
          <w:rFonts w:asciiTheme="minorHAnsi" w:hAnsiTheme="minorHAnsi"/>
          <w:b/>
        </w:rPr>
      </w:pPr>
      <w:r w:rsidRPr="00B77A10">
        <w:rPr>
          <w:rFonts w:asciiTheme="minorHAnsi" w:hAnsiTheme="minorHAnsi"/>
          <w:b/>
        </w:rPr>
        <w:t>Rok produkcji ...............................................................</w:t>
      </w:r>
    </w:p>
    <w:p w:rsidR="00105CB4" w:rsidRPr="00B77A10" w:rsidRDefault="00105CB4" w:rsidP="006C1EDA">
      <w:pPr>
        <w:spacing w:after="0" w:line="360" w:lineRule="auto"/>
        <w:rPr>
          <w:rFonts w:asciiTheme="minorHAnsi" w:hAnsiTheme="minorHAnsi"/>
          <w:b/>
        </w:rPr>
      </w:pPr>
      <w:r w:rsidRPr="00B77A10">
        <w:rPr>
          <w:rFonts w:asciiTheme="minorHAnsi" w:hAnsiTheme="minorHAnsi"/>
          <w:b/>
        </w:rPr>
        <w:t>Kraj pochodzenia...........................................................</w:t>
      </w:r>
    </w:p>
    <w:p w:rsidR="00105CB4" w:rsidRPr="00B77A10" w:rsidRDefault="00105CB4" w:rsidP="006C1EDA">
      <w:pPr>
        <w:spacing w:after="0" w:line="360" w:lineRule="auto"/>
        <w:rPr>
          <w:rFonts w:asciiTheme="minorHAnsi" w:hAnsiTheme="minorHAnsi"/>
          <w:b/>
        </w:rPr>
      </w:pPr>
      <w:r w:rsidRPr="00B77A10">
        <w:rPr>
          <w:rFonts w:asciiTheme="minorHAnsi" w:hAnsiTheme="minorHAnsi"/>
          <w:b/>
        </w:rPr>
        <w:t>Model /typ/ nazwa .......................................................</w:t>
      </w:r>
    </w:p>
    <w:p w:rsidR="00105CB4" w:rsidRPr="00B77A10" w:rsidRDefault="00105CB4" w:rsidP="006C1EDA">
      <w:pPr>
        <w:spacing w:after="0" w:line="360" w:lineRule="auto"/>
        <w:rPr>
          <w:rFonts w:asciiTheme="minorHAnsi" w:hAnsiTheme="minorHAnsi"/>
          <w:b/>
        </w:rPr>
      </w:pPr>
      <w:r w:rsidRPr="00B77A10">
        <w:rPr>
          <w:rFonts w:asciiTheme="minorHAnsi" w:hAnsiTheme="minorHAnsi"/>
          <w:b/>
        </w:rPr>
        <w:t>Ilość – 1 szt.</w:t>
      </w:r>
    </w:p>
    <w:p w:rsidR="00105CB4" w:rsidRPr="00B77A10" w:rsidRDefault="00105CB4" w:rsidP="00105CB4">
      <w:pPr>
        <w:suppressAutoHyphens/>
        <w:spacing w:after="0"/>
        <w:rPr>
          <w:rFonts w:asciiTheme="minorHAnsi" w:eastAsia="Times New Roman" w:hAnsiTheme="minorHAnsi"/>
          <w:b/>
          <w:lang w:eastAsia="ar-SA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5103"/>
      </w:tblGrid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Parametr wymagany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Potwierdzenie spełnienia wymogów oraz opis parametrów oferowanych</w:t>
            </w:r>
          </w:p>
        </w:tc>
      </w:tr>
      <w:tr w:rsidR="00B77A10" w:rsidRPr="00B77A10" w:rsidTr="00105CB4">
        <w:tc>
          <w:tcPr>
            <w:tcW w:w="1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 w:rsidP="00AD0938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 xml:space="preserve">Dane ogólne </w:t>
            </w: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 w:rsidP="00105CB4">
            <w:pPr>
              <w:tabs>
                <w:tab w:val="left" w:pos="851"/>
              </w:tabs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Dopu</w:t>
            </w:r>
            <w:r w:rsidR="002012E8" w:rsidRPr="00B77A10">
              <w:rPr>
                <w:rFonts w:asciiTheme="minorHAnsi" w:eastAsia="Times New Roman" w:hAnsiTheme="minorHAnsi"/>
                <w:lang w:eastAsia="ar-SA"/>
              </w:rPr>
              <w:t>szczalne obciążenie min 200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Elektryczna regulacja- pilot ręczny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3-sekcyjny stół do  masażu z wypiętrzeniem w odcinku lędźwiowym sterowanym elektrycznie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Zagłówek z wyprofilowanym otworem na twarz z zaślepką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Regulowany kąt zagłówka- ręc</w:t>
            </w:r>
            <w:r w:rsidR="002012E8" w:rsidRPr="00B77A10">
              <w:rPr>
                <w:rFonts w:asciiTheme="minorHAnsi" w:eastAsia="Times New Roman" w:hAnsiTheme="minorHAnsi"/>
                <w:lang w:eastAsia="ar-SA"/>
              </w:rPr>
              <w:t>znie za pomocą sprężyny gazowej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Zmiany ustawień środkowej i nożnej części leżyska za pomocą sprężyn gazowych, lub elektrycznie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Dodatkowe podłokietniki dla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Centralny system jezdny z hamulcem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9A0D42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Szerokość stołu min 65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9A0D42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Wysokość stołu 50-95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067051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Uchwyt do mocowania papieru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Możliwość wyboru koloru tapicerki (podać wykaz kolorów)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Instrukcja obsługi w języku 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tabs>
                <w:tab w:val="left" w:pos="851"/>
              </w:tabs>
              <w:suppressAutoHyphens/>
              <w:spacing w:after="0"/>
              <w:ind w:left="360" w:right="459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keepNext/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Lucida Sans Unicode" w:hAnsiTheme="minorHAnsi"/>
                <w:b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 w:rsidP="00067051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Montaż we wskazanym miejscu w siedzibie</w:t>
            </w:r>
            <w:r w:rsidR="00AE7E05" w:rsidRPr="00B77A10">
              <w:rPr>
                <w:rFonts w:asciiTheme="minorHAnsi" w:eastAsia="Times New Roman" w:hAnsiTheme="minorHAnsi"/>
                <w:lang w:eastAsia="ar-SA"/>
              </w:rPr>
              <w:t xml:space="preserve"> Zamawiają</w:t>
            </w:r>
            <w:r w:rsidR="00067051" w:rsidRPr="00B77A10">
              <w:rPr>
                <w:rFonts w:asciiTheme="minorHAnsi" w:eastAsia="Times New Roman" w:hAnsiTheme="minorHAnsi"/>
                <w:lang w:eastAsia="ar-SA"/>
              </w:rPr>
              <w:t>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Certyfikaty dopuszczające do stosowania w jednostkach medycznych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Udokumentowanie każdego przeglądu i naprawy raportem serwisowym i wpisem do paszportu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W przypadku naprawy trwającej dłużej niż 5 dni roboczych Wykonawca zapewni urządzenie zastępcze o parametrach i funkcjonalności nie gorszej niż zaoferowane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Graniczny czas naprawy po przekroczeniu, którego okres gwarancji przedłuża się o czas przerwy w eksploatacji 5 dni roboczych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05CB4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</w:tbl>
    <w:p w:rsidR="00105CB4" w:rsidRPr="00B77A10" w:rsidRDefault="00105CB4" w:rsidP="00105CB4">
      <w:p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</w:p>
    <w:tbl>
      <w:tblPr>
        <w:tblW w:w="18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5"/>
      </w:tblGrid>
      <w:tr w:rsidR="00B77A10" w:rsidRPr="00B77A10" w:rsidTr="00F44F8B">
        <w:trPr>
          <w:trHeight w:val="977"/>
        </w:trPr>
        <w:tc>
          <w:tcPr>
            <w:tcW w:w="18130" w:type="dxa"/>
          </w:tcPr>
          <w:p w:rsidR="00F44F8B" w:rsidRPr="00B77A10" w:rsidRDefault="00F44F8B" w:rsidP="00421D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B77A10">
              <w:rPr>
                <w:rFonts w:asciiTheme="minorHAnsi" w:hAnsiTheme="minorHAnsi"/>
                <w:u w:val="single"/>
              </w:rPr>
              <w:t>Oświadczamy, że:</w:t>
            </w:r>
          </w:p>
          <w:p w:rsidR="00F44F8B" w:rsidRPr="00B77A10" w:rsidRDefault="00F44F8B" w:rsidP="00421D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77A10">
              <w:rPr>
                <w:rFonts w:asciiTheme="minorHAnsi" w:hAnsiTheme="minorHAnsi"/>
              </w:rPr>
              <w:t xml:space="preserve">Oferowane powyżej  urządzenie jest kompletne i  po zainstalowaniu i uruchomieniu będzie gotowe do pracy zgodnie z przeznaczeniem bez żadnych </w:t>
            </w:r>
            <w:r w:rsidR="006C1EDA">
              <w:rPr>
                <w:rFonts w:asciiTheme="minorHAnsi" w:hAnsiTheme="minorHAnsi"/>
              </w:rPr>
              <w:br/>
              <w:t xml:space="preserve">dodatkowych </w:t>
            </w:r>
            <w:bookmarkStart w:id="0" w:name="_GoBack"/>
            <w:bookmarkEnd w:id="0"/>
            <w:r w:rsidRPr="00B77A10">
              <w:rPr>
                <w:rFonts w:asciiTheme="minorHAnsi" w:hAnsiTheme="minorHAnsi"/>
              </w:rPr>
              <w:t>zakupów inwestycyjnych</w:t>
            </w:r>
          </w:p>
          <w:p w:rsidR="00F44F8B" w:rsidRPr="00B77A10" w:rsidRDefault="00F44F8B" w:rsidP="00421D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15222B" w:rsidRPr="006C1EDA" w:rsidRDefault="00F44F8B" w:rsidP="006C1EDA">
      <w:pPr>
        <w:tabs>
          <w:tab w:val="left" w:pos="8080"/>
        </w:tabs>
        <w:spacing w:after="0" w:line="240" w:lineRule="auto"/>
        <w:rPr>
          <w:rFonts w:asciiTheme="minorHAnsi" w:hAnsiTheme="minorHAnsi"/>
          <w:i/>
        </w:rPr>
      </w:pPr>
      <w:r w:rsidRPr="00B77A10">
        <w:rPr>
          <w:rFonts w:asciiTheme="minorHAnsi" w:hAnsiTheme="minorHAnsi"/>
          <w:u w:val="single"/>
        </w:rPr>
        <w:t>Informacja:</w:t>
      </w:r>
      <w:r w:rsidRPr="00B77A10">
        <w:rPr>
          <w:rFonts w:asciiTheme="minorHAnsi" w:hAnsiTheme="minorHAnsi"/>
        </w:rPr>
        <w:br/>
        <w:t xml:space="preserve">Dokument musi być opatrzony przez osobę lub osoby uprawnione do reprezentowania firmy kwalifikowanym podpisem elektronicznym, podpisem zaufanym lub </w:t>
      </w:r>
      <w:r w:rsidR="009579AA">
        <w:rPr>
          <w:rFonts w:asciiTheme="minorHAnsi" w:hAnsiTheme="minorHAnsi"/>
        </w:rPr>
        <w:t>podpisem osobistym i przekazany</w:t>
      </w:r>
      <w:r w:rsidR="006C1EDA">
        <w:rPr>
          <w:rFonts w:asciiTheme="minorHAnsi" w:hAnsiTheme="minorHAnsi"/>
        </w:rPr>
        <w:t xml:space="preserve"> </w:t>
      </w:r>
      <w:r w:rsidRPr="00B77A10">
        <w:rPr>
          <w:rFonts w:asciiTheme="minorHAnsi" w:hAnsiTheme="minorHAnsi"/>
        </w:rPr>
        <w:t>Zamawiającemu wraz z dokumentem (-</w:t>
      </w:r>
      <w:proofErr w:type="spellStart"/>
      <w:r w:rsidRPr="00B77A10">
        <w:rPr>
          <w:rFonts w:asciiTheme="minorHAnsi" w:hAnsiTheme="minorHAnsi"/>
        </w:rPr>
        <w:t>ami</w:t>
      </w:r>
      <w:proofErr w:type="spellEnd"/>
      <w:r w:rsidRPr="00B77A10">
        <w:rPr>
          <w:rFonts w:asciiTheme="minorHAnsi" w:hAnsiTheme="minorHAnsi"/>
        </w:rPr>
        <w:t>) potwierdzającymi prawo do reprezentacji Podmiotu przez osobę podpisującą ofertę.</w:t>
      </w:r>
      <w:r w:rsidRPr="00B77A10">
        <w:rPr>
          <w:rFonts w:asciiTheme="minorHAnsi" w:hAnsiTheme="minorHAnsi"/>
          <w:b/>
          <w:iCs/>
          <w:kern w:val="2"/>
          <w:lang w:eastAsia="ar-SA"/>
        </w:rPr>
        <w:tab/>
      </w:r>
    </w:p>
    <w:sectPr w:rsidR="0015222B" w:rsidRPr="006C1EDA" w:rsidSect="00AB1D7A">
      <w:pgSz w:w="16838" w:h="11906" w:orient="landscape"/>
      <w:pgMar w:top="714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10" w:rsidRDefault="00891A10" w:rsidP="00891A10">
      <w:pPr>
        <w:spacing w:after="0" w:line="240" w:lineRule="auto"/>
      </w:pPr>
      <w:r>
        <w:separator/>
      </w:r>
    </w:p>
  </w:endnote>
  <w:endnote w:type="continuationSeparator" w:id="0">
    <w:p w:rsidR="00891A10" w:rsidRDefault="00891A10" w:rsidP="0089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10" w:rsidRDefault="00891A10" w:rsidP="00891A10">
      <w:pPr>
        <w:spacing w:after="0" w:line="240" w:lineRule="auto"/>
      </w:pPr>
      <w:r>
        <w:separator/>
      </w:r>
    </w:p>
  </w:footnote>
  <w:footnote w:type="continuationSeparator" w:id="0">
    <w:p w:rsidR="00891A10" w:rsidRDefault="00891A10" w:rsidP="0089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DE1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B4"/>
    <w:rsid w:val="00067051"/>
    <w:rsid w:val="00105CB4"/>
    <w:rsid w:val="0015222B"/>
    <w:rsid w:val="002012E8"/>
    <w:rsid w:val="002D2CA5"/>
    <w:rsid w:val="006C1EDA"/>
    <w:rsid w:val="007D26B2"/>
    <w:rsid w:val="00891A10"/>
    <w:rsid w:val="009579AA"/>
    <w:rsid w:val="009A0D42"/>
    <w:rsid w:val="00AB1D7A"/>
    <w:rsid w:val="00AD0938"/>
    <w:rsid w:val="00AE7E05"/>
    <w:rsid w:val="00B77A10"/>
    <w:rsid w:val="00D47D3D"/>
    <w:rsid w:val="00F4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C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A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A1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91A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C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A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A1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91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15</cp:revision>
  <cp:lastPrinted>2022-11-10T09:14:00Z</cp:lastPrinted>
  <dcterms:created xsi:type="dcterms:W3CDTF">2022-10-30T10:37:00Z</dcterms:created>
  <dcterms:modified xsi:type="dcterms:W3CDTF">2022-11-10T09:14:00Z</dcterms:modified>
</cp:coreProperties>
</file>