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5" w:rsidRPr="00523B52" w:rsidRDefault="00A709A5" w:rsidP="00A709A5">
      <w:pPr>
        <w:keepNext/>
        <w:spacing w:after="0" w:line="240" w:lineRule="auto"/>
        <w:outlineLvl w:val="4"/>
        <w:rPr>
          <w:rFonts w:eastAsia="Times New Roman"/>
          <w:b/>
          <w:bCs/>
          <w:sz w:val="24"/>
          <w:szCs w:val="24"/>
          <w:lang w:eastAsia="x-none"/>
        </w:rPr>
      </w:pPr>
      <w:r w:rsidRPr="00523B52">
        <w:rPr>
          <w:rFonts w:eastAsia="Times New Roman"/>
          <w:b/>
          <w:bCs/>
          <w:sz w:val="24"/>
          <w:szCs w:val="24"/>
          <w:lang w:eastAsia="x-none"/>
        </w:rPr>
        <w:t>ZP/230-3</w:t>
      </w:r>
      <w:r w:rsidR="004861DB" w:rsidRPr="00523B52">
        <w:rPr>
          <w:rFonts w:eastAsia="Times New Roman"/>
          <w:b/>
          <w:bCs/>
          <w:sz w:val="24"/>
          <w:szCs w:val="24"/>
          <w:lang w:eastAsia="x-none"/>
        </w:rPr>
        <w:t>6</w:t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>/2022</w:t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rFonts w:eastAsia="Times New Roman"/>
          <w:b/>
          <w:bCs/>
          <w:sz w:val="24"/>
          <w:szCs w:val="24"/>
          <w:lang w:eastAsia="x-none"/>
        </w:rPr>
        <w:tab/>
      </w:r>
      <w:r w:rsidRPr="00523B52">
        <w:rPr>
          <w:b/>
          <w:bCs/>
          <w:iCs/>
          <w:caps/>
          <w:sz w:val="24"/>
          <w:szCs w:val="24"/>
        </w:rPr>
        <w:t>Z</w:t>
      </w:r>
      <w:r w:rsidR="00507D54">
        <w:rPr>
          <w:b/>
          <w:bCs/>
          <w:iCs/>
          <w:sz w:val="24"/>
          <w:szCs w:val="24"/>
        </w:rPr>
        <w:t>ałącznik nr 1</w:t>
      </w:r>
      <w:r w:rsidR="008A2754">
        <w:rPr>
          <w:b/>
          <w:bCs/>
          <w:iCs/>
          <w:sz w:val="24"/>
          <w:szCs w:val="24"/>
        </w:rPr>
        <w:t>.4</w:t>
      </w:r>
      <w:r w:rsidR="00507D54">
        <w:rPr>
          <w:b/>
          <w:bCs/>
          <w:iCs/>
          <w:sz w:val="24"/>
          <w:szCs w:val="24"/>
        </w:rPr>
        <w:t xml:space="preserve"> </w:t>
      </w:r>
      <w:r w:rsidR="004861DB" w:rsidRPr="00523B52">
        <w:rPr>
          <w:b/>
          <w:bCs/>
          <w:iCs/>
          <w:sz w:val="24"/>
          <w:szCs w:val="24"/>
        </w:rPr>
        <w:t xml:space="preserve"> </w:t>
      </w:r>
      <w:r w:rsidRPr="00523B52">
        <w:rPr>
          <w:b/>
          <w:bCs/>
          <w:iCs/>
          <w:sz w:val="24"/>
          <w:szCs w:val="24"/>
        </w:rPr>
        <w:t>do SWZ</w:t>
      </w:r>
    </w:p>
    <w:p w:rsidR="00A709A5" w:rsidRPr="00523B52" w:rsidRDefault="00A709A5" w:rsidP="008A2754">
      <w:pPr>
        <w:pStyle w:val="Bezodstpw"/>
        <w:jc w:val="right"/>
        <w:rPr>
          <w:b/>
          <w:bCs/>
          <w:iCs/>
          <w:color w:val="1F497D"/>
          <w:sz w:val="24"/>
          <w:szCs w:val="24"/>
        </w:rPr>
      </w:pPr>
      <w:r w:rsidRPr="005F71AC">
        <w:rPr>
          <w:b/>
          <w:bCs/>
          <w:iCs/>
          <w:sz w:val="24"/>
          <w:szCs w:val="24"/>
        </w:rPr>
        <w:t xml:space="preserve">Pakiet nr </w:t>
      </w:r>
      <w:r w:rsidR="004861DB" w:rsidRPr="005F71AC">
        <w:rPr>
          <w:b/>
          <w:bCs/>
          <w:iCs/>
          <w:sz w:val="24"/>
          <w:szCs w:val="24"/>
        </w:rPr>
        <w:t>4</w:t>
      </w:r>
      <w:r w:rsidR="008A2754">
        <w:rPr>
          <w:b/>
          <w:bCs/>
          <w:iCs/>
          <w:sz w:val="24"/>
          <w:szCs w:val="24"/>
        </w:rPr>
        <w:t xml:space="preserve"> – Piec konwekcyjn</w:t>
      </w:r>
      <w:bookmarkStart w:id="0" w:name="_GoBack"/>
      <w:bookmarkEnd w:id="0"/>
      <w:r w:rsidR="008A2754">
        <w:rPr>
          <w:b/>
          <w:bCs/>
          <w:iCs/>
          <w:sz w:val="24"/>
          <w:szCs w:val="24"/>
        </w:rPr>
        <w:t>o-parowy oraz stoły ze stali nierdzewnej</w:t>
      </w: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841545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7F7E1D" w:rsidRPr="00841545" w:rsidRDefault="00E01791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PIEC KONWEKCYJNO PAROWY</w:t>
      </w:r>
    </w:p>
    <w:p w:rsidR="007F7E1D" w:rsidRPr="00841545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</w:t>
      </w:r>
      <w:r w:rsidR="004861DB">
        <w:rPr>
          <w:rFonts w:eastAsia="Calibri" w:cs="Times New Roman"/>
          <w:b/>
        </w:rPr>
        <w:t>................................................</w:t>
      </w:r>
    </w:p>
    <w:p w:rsidR="007F7E1D" w:rsidRPr="00841545" w:rsidRDefault="00135C17" w:rsidP="00841545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Ilość – 1</w:t>
      </w:r>
      <w:r w:rsidR="007F7E1D" w:rsidRPr="00841545">
        <w:rPr>
          <w:rFonts w:eastAsia="Calibri" w:cs="Times New Roman"/>
          <w:b/>
        </w:rPr>
        <w:t xml:space="preserve"> szt.</w:t>
      </w:r>
    </w:p>
    <w:p w:rsidR="007F7E1D" w:rsidRPr="00841545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841545" w:rsidTr="00841545"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841545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841545" w:rsidRDefault="007F7E1D" w:rsidP="0084154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841545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7F7E1D" w:rsidRPr="00841545" w:rsidTr="004861DB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A210C" w:rsidP="004861DB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pl-PL"/>
              </w:rPr>
              <w:t>Zasilenie  elektryczne</w:t>
            </w:r>
            <w:r w:rsidR="007E7862">
              <w:rPr>
                <w:rFonts w:eastAsia="Times New Roman" w:cs="Times New Roman"/>
                <w:lang w:eastAsia="pl-PL"/>
              </w:rPr>
              <w:t xml:space="preserve"> 400V, 3FAZY,50 </w:t>
            </w:r>
            <w:proofErr w:type="spellStart"/>
            <w:r w:rsidR="007E7862">
              <w:rPr>
                <w:rFonts w:eastAsia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0358B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>Korpus ze stali nierdzewnej  AISI  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2E36CA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Uchwyt z włókna węglowego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247B4E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Szerokość</w:t>
            </w:r>
            <w:r w:rsidR="008A210C">
              <w:rPr>
                <w:rFonts w:cs="Times New Roman"/>
              </w:rPr>
              <w:t xml:space="preserve"> (cm)</w:t>
            </w:r>
            <w:r>
              <w:rPr>
                <w:rFonts w:cs="Times New Roman"/>
              </w:rPr>
              <w:t xml:space="preserve"> max 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841545" w:rsidTr="004861DB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841545" w:rsidRDefault="006A354E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354E" w:rsidRPr="00841545" w:rsidRDefault="008A210C" w:rsidP="004861DB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Głębokość (cm)</w:t>
            </w:r>
            <w:r w:rsidR="00247B4E">
              <w:rPr>
                <w:rFonts w:cs="Times New Roman"/>
                <w:spacing w:val="-1"/>
              </w:rPr>
              <w:t xml:space="preserve"> max</w:t>
            </w:r>
            <w:r w:rsidR="0070358B">
              <w:rPr>
                <w:rFonts w:cs="Times New Roman"/>
                <w:spacing w:val="-1"/>
              </w:rPr>
              <w:t xml:space="preserve"> </w:t>
            </w:r>
            <w:r w:rsidR="00247B4E">
              <w:rPr>
                <w:rFonts w:cs="Times New Roman"/>
                <w:spacing w:val="-1"/>
              </w:rPr>
              <w:t xml:space="preserve"> 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841545" w:rsidRDefault="008A210C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6A354E" w:rsidRPr="00841545" w:rsidRDefault="006A354E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A210C" w:rsidP="004861DB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 xml:space="preserve">Wysokość(cm) </w:t>
            </w:r>
            <w:r w:rsidR="00247B4E">
              <w:rPr>
                <w:rFonts w:cs="Times New Roman"/>
                <w:spacing w:val="-1"/>
              </w:rPr>
              <w:t>max</w:t>
            </w:r>
            <w:r w:rsidR="0070358B">
              <w:rPr>
                <w:rFonts w:cs="Times New Roman"/>
                <w:spacing w:val="-1"/>
              </w:rPr>
              <w:t xml:space="preserve"> </w:t>
            </w:r>
            <w:r w:rsidR="005F71AC">
              <w:rPr>
                <w:rFonts w:cs="Times New Roman"/>
                <w:spacing w:val="-1"/>
              </w:rPr>
              <w:t xml:space="preserve"> 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A210C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Wysokość całkowita(cm)</w:t>
            </w:r>
            <w:r w:rsidR="00247B4E">
              <w:rPr>
                <w:rFonts w:cs="Times New Roman"/>
              </w:rPr>
              <w:t xml:space="preserve"> max</w:t>
            </w:r>
            <w:r w:rsidR="00BB68BE">
              <w:rPr>
                <w:rFonts w:cs="Times New Roman"/>
              </w:rPr>
              <w:t xml:space="preserve"> </w:t>
            </w:r>
            <w:r w:rsidR="00247B4E">
              <w:rPr>
                <w:rFonts w:cs="Times New Roman"/>
              </w:rPr>
              <w:t xml:space="preserve"> 160</w:t>
            </w:r>
            <w:r w:rsidR="0070358B">
              <w:rPr>
                <w:rFonts w:cs="Times New Roman"/>
              </w:rPr>
              <w:t>( ze stojakiem)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4861DB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2E36CA" w:rsidP="004861DB">
            <w:pPr>
              <w:shd w:val="clear" w:color="auto" w:fill="FFFFFF"/>
              <w:snapToGrid w:val="0"/>
              <w:spacing w:after="0" w:line="240" w:lineRule="exact"/>
              <w:ind w:right="240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1"/>
              </w:rPr>
              <w:t xml:space="preserve">Maksymalna </w:t>
            </w:r>
            <w:r w:rsidR="0070358B">
              <w:rPr>
                <w:rFonts w:cs="Times New Roman"/>
                <w:spacing w:val="1"/>
              </w:rPr>
              <w:t xml:space="preserve"> </w:t>
            </w:r>
            <w:r w:rsidR="008A210C">
              <w:rPr>
                <w:rFonts w:cs="Times New Roman"/>
                <w:spacing w:val="1"/>
              </w:rPr>
              <w:t>Moc(kW)  17,6</w:t>
            </w:r>
            <w:r w:rsidR="0070358B">
              <w:rPr>
                <w:rFonts w:cs="Times New Roman"/>
                <w:spacing w:val="1"/>
              </w:rPr>
              <w:t xml:space="preserve"> +</w:t>
            </w:r>
            <w:r w:rsidR="00247B4E">
              <w:rPr>
                <w:rFonts w:cs="Times New Roman"/>
                <w:spacing w:val="1"/>
              </w:rPr>
              <w:t>/-</w:t>
            </w:r>
            <w:r w:rsidR="0070358B">
              <w:rPr>
                <w:rFonts w:cs="Times New Roman"/>
                <w:spacing w:val="1"/>
              </w:rPr>
              <w:t>1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A210C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Napięcie (V) 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DC0CD5" w:rsidRDefault="00247B4E" w:rsidP="004861DB">
            <w:pPr>
              <w:spacing w:after="0"/>
              <w:rPr>
                <w:spacing w:val="1"/>
              </w:rPr>
            </w:pPr>
            <w:r>
              <w:t>Ilość tac – 9-</w:t>
            </w:r>
            <w:r w:rsidR="00FD5293">
              <w:t>10 GN</w:t>
            </w:r>
            <w:r w:rsidR="002E36CA">
              <w:t xml:space="preserve"> 1/1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hd w:val="clear" w:color="auto" w:fill="FFFFFF"/>
              <w:snapToGrid w:val="0"/>
              <w:spacing w:after="0" w:line="240" w:lineRule="exact"/>
              <w:ind w:right="370" w:hanging="24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Odstęp </w:t>
            </w:r>
            <w:r w:rsidR="002E36CA">
              <w:rPr>
                <w:rFonts w:cs="Times New Roman"/>
                <w:spacing w:val="2"/>
              </w:rPr>
              <w:t>między prowadnicami 65-75mm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8A210C" w:rsidP="004861DB">
            <w:pPr>
              <w:shd w:val="clear" w:color="auto" w:fill="FFFFFF"/>
              <w:snapToGrid w:val="0"/>
              <w:spacing w:after="0" w:line="240" w:lineRule="exact"/>
              <w:ind w:right="710" w:hanging="29"/>
              <w:rPr>
                <w:rFonts w:cs="Times New Roman"/>
                <w:spacing w:val="-8"/>
              </w:rPr>
            </w:pPr>
            <w:r>
              <w:rPr>
                <w:rFonts w:cs="Times New Roman"/>
              </w:rPr>
              <w:t>Stojak</w:t>
            </w:r>
            <w:r w:rsidR="009F5A7B">
              <w:rPr>
                <w:rFonts w:cs="Times New Roman"/>
              </w:rPr>
              <w:t>- PODSTAWA DO PIECA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5F71AC" w:rsidP="004861DB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Temperatura max.300 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7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hd w:val="clear" w:color="auto" w:fill="FFFFFF"/>
              <w:snapToGrid w:val="0"/>
              <w:spacing w:after="0" w:line="240" w:lineRule="exact"/>
              <w:ind w:right="29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1"/>
              </w:rPr>
              <w:t xml:space="preserve">Regulowany tryb pary </w:t>
            </w:r>
            <w:r w:rsidR="005F71AC">
              <w:rPr>
                <w:rFonts w:cs="Times New Roman"/>
                <w:spacing w:val="1"/>
              </w:rPr>
              <w:t xml:space="preserve"> 30-300°C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hd w:val="clear" w:color="auto" w:fill="FFFFFF"/>
              <w:snapToGrid w:val="0"/>
              <w:spacing w:after="0" w:line="240" w:lineRule="exact"/>
              <w:ind w:right="893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Wzdłużny układ prowadnic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59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Podgrzewanie konwekcyjne +parowe</w:t>
            </w:r>
            <w:r w:rsidR="007E7862">
              <w:rPr>
                <w:rFonts w:cs="Times New Roman"/>
              </w:rPr>
              <w:t>,  gotowanie, pieczenie, duszenie, podgrzewanie,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System zasysania i odprowadzania pary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4861DB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FD5293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Łatwa obsługa panelu  sterowania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FD5293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Sonda </w:t>
            </w:r>
            <w:r w:rsidR="009C0FAC">
              <w:rPr>
                <w:rFonts w:cs="Times New Roman"/>
              </w:rPr>
              <w:t>do pomiaru temperatury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70358B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Drzwi z żaroodpornego szkła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70358B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Wentylatory o dużej prędkości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135C17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Automatyczny system myjący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255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247B4E" w:rsidP="004861DB">
            <w:pPr>
              <w:spacing w:after="0"/>
              <w:rPr>
                <w:rFonts w:cs="Times New Roman"/>
              </w:rPr>
            </w:pPr>
            <w:r w:rsidRPr="005F71AC">
              <w:rPr>
                <w:rFonts w:cs="Times New Roman"/>
              </w:rPr>
              <w:t xml:space="preserve">Podłączenie </w:t>
            </w:r>
            <w:r w:rsidR="0070358B" w:rsidRPr="005F71AC">
              <w:rPr>
                <w:rFonts w:cs="Times New Roman"/>
              </w:rPr>
              <w:t xml:space="preserve"> do wody</w:t>
            </w:r>
            <w:r w:rsidR="005F71AC" w:rsidRPr="005F71AC">
              <w:rPr>
                <w:rFonts w:cs="Times New Roman"/>
              </w:rPr>
              <w:t xml:space="preserve"> Ø20</w:t>
            </w:r>
            <w:r w:rsidR="007E7862" w:rsidRPr="005F71AC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300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70358B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Oznakowanie CE jako dowód zgodności z normami UE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D5293" w:rsidRPr="00841545" w:rsidTr="004861DB">
        <w:trPr>
          <w:trHeight w:val="195"/>
        </w:trPr>
        <w:tc>
          <w:tcPr>
            <w:tcW w:w="817" w:type="dxa"/>
            <w:shd w:val="clear" w:color="auto" w:fill="auto"/>
            <w:vAlign w:val="center"/>
          </w:tcPr>
          <w:p w:rsidR="00FD5293" w:rsidRPr="00841545" w:rsidRDefault="00FD5293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D5293" w:rsidRDefault="0070358B" w:rsidP="004861D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Materiał zgodny z europejskimi normami żywności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5293" w:rsidRPr="00841545" w:rsidRDefault="0070358B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D5293" w:rsidRPr="00841545" w:rsidRDefault="00FD5293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4861DB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4861DB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841545" w:rsidRDefault="007F7E1D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841545" w:rsidRDefault="007F7E1D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4861DB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41545" w:rsidRPr="00841545" w:rsidRDefault="00FD5293" w:rsidP="004861DB">
            <w:pPr>
              <w:shd w:val="clear" w:color="auto" w:fill="FFFFFF"/>
              <w:spacing w:after="0"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t>Tace</w:t>
            </w:r>
            <w:r w:rsidR="00247B4E">
              <w:rPr>
                <w:rFonts w:cs="Times New Roman"/>
                <w:b/>
                <w:spacing w:val="-3"/>
              </w:rPr>
              <w:t>(</w:t>
            </w:r>
            <w:r>
              <w:rPr>
                <w:rFonts w:cs="Times New Roman"/>
                <w:b/>
                <w:spacing w:val="-3"/>
              </w:rPr>
              <w:t xml:space="preserve"> </w:t>
            </w:r>
            <w:r w:rsidR="00247B4E">
              <w:rPr>
                <w:rFonts w:cs="Times New Roman"/>
                <w:b/>
                <w:spacing w:val="-3"/>
              </w:rPr>
              <w:t>blachy-</w:t>
            </w:r>
            <w:r w:rsidR="009F5A7B">
              <w:rPr>
                <w:rFonts w:cs="Times New Roman"/>
                <w:b/>
                <w:spacing w:val="-3"/>
              </w:rPr>
              <w:t xml:space="preserve"> gastro</w:t>
            </w:r>
            <w:r w:rsidR="007E7862">
              <w:rPr>
                <w:rFonts w:cs="Times New Roman"/>
                <w:b/>
                <w:spacing w:val="-3"/>
              </w:rPr>
              <w:t xml:space="preserve"> </w:t>
            </w:r>
            <w:r w:rsidR="009F5A7B">
              <w:rPr>
                <w:rFonts w:cs="Times New Roman"/>
                <w:b/>
                <w:spacing w:val="-3"/>
              </w:rPr>
              <w:t>pojemnik  GN</w:t>
            </w:r>
            <w:r w:rsidR="00247B4E">
              <w:rPr>
                <w:rFonts w:cs="Times New Roman"/>
                <w:b/>
                <w:spacing w:val="-3"/>
              </w:rPr>
              <w:t>)</w:t>
            </w:r>
          </w:p>
          <w:p w:rsidR="00841545" w:rsidRPr="00841545" w:rsidRDefault="00841545" w:rsidP="004861DB">
            <w:pPr>
              <w:shd w:val="clear" w:color="auto" w:fill="FFFFFF"/>
              <w:spacing w:after="0"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</w:t>
            </w:r>
            <w:r w:rsidR="00FD5293">
              <w:rPr>
                <w:rFonts w:cs="Times New Roman"/>
                <w:spacing w:val="-3"/>
              </w:rPr>
              <w:t xml:space="preserve">iar </w:t>
            </w:r>
            <w:r w:rsidR="00135C17">
              <w:rPr>
                <w:rFonts w:cs="Times New Roman"/>
                <w:spacing w:val="-3"/>
              </w:rPr>
              <w:t xml:space="preserve">y dopasowane </w:t>
            </w:r>
            <w:r w:rsidR="00FD5293">
              <w:rPr>
                <w:rFonts w:cs="Times New Roman"/>
                <w:spacing w:val="-3"/>
              </w:rPr>
              <w:t>do wymiarów pieca</w:t>
            </w:r>
          </w:p>
          <w:p w:rsidR="00841545" w:rsidRDefault="00841545" w:rsidP="004861DB">
            <w:pPr>
              <w:shd w:val="clear" w:color="auto" w:fill="FFFFFF"/>
              <w:spacing w:after="0"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Wykonany </w:t>
            </w:r>
            <w:r w:rsidR="00FD5293">
              <w:rPr>
                <w:rFonts w:cs="Times New Roman"/>
                <w:spacing w:val="-3"/>
              </w:rPr>
              <w:t>ze stali nierdzewnej</w:t>
            </w:r>
          </w:p>
          <w:p w:rsidR="009F5A7B" w:rsidRDefault="009F5A7B" w:rsidP="004861DB">
            <w:pPr>
              <w:shd w:val="clear" w:color="auto" w:fill="FFFFFF"/>
              <w:spacing w:after="0" w:line="240" w:lineRule="exact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 xml:space="preserve">Głębokość -4 cm-3 </w:t>
            </w:r>
            <w:proofErr w:type="spellStart"/>
            <w:r>
              <w:rPr>
                <w:rFonts w:cs="Times New Roman"/>
                <w:spacing w:val="-3"/>
              </w:rPr>
              <w:t>szt</w:t>
            </w:r>
            <w:proofErr w:type="spellEnd"/>
            <w:r>
              <w:rPr>
                <w:rFonts w:cs="Times New Roman"/>
                <w:spacing w:val="-3"/>
              </w:rPr>
              <w:t xml:space="preserve"> stal nierdzewna</w:t>
            </w:r>
          </w:p>
          <w:p w:rsidR="00FD5293" w:rsidRPr="00FD5293" w:rsidRDefault="009F5A7B" w:rsidP="004861DB">
            <w:pPr>
              <w:shd w:val="clear" w:color="auto" w:fill="FFFFFF"/>
              <w:spacing w:after="0" w:line="240" w:lineRule="exact"/>
              <w:rPr>
                <w:rFonts w:cs="Times New Roman"/>
                <w:spacing w:val="-3"/>
                <w:vertAlign w:val="superscript"/>
              </w:rPr>
            </w:pPr>
            <w:r>
              <w:rPr>
                <w:rFonts w:cs="Times New Roman"/>
                <w:spacing w:val="-3"/>
              </w:rPr>
              <w:t>Głębokość - 6,5cm - 3szt  -stal nierdzewna,  3szt – stal nierdzewna perforowany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4861DB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4861DB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41545" w:rsidRPr="00841545" w:rsidRDefault="00FD5293" w:rsidP="004861DB">
            <w:pPr>
              <w:shd w:val="clear" w:color="auto" w:fill="FFFFFF"/>
              <w:spacing w:after="0"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t xml:space="preserve">Stojak </w:t>
            </w:r>
            <w:r w:rsidR="009F5A7B">
              <w:rPr>
                <w:rFonts w:cs="Times New Roman"/>
                <w:b/>
                <w:spacing w:val="-3"/>
              </w:rPr>
              <w:t>– podstawa pod piec</w:t>
            </w:r>
          </w:p>
          <w:p w:rsidR="00135C17" w:rsidRPr="002E36CA" w:rsidRDefault="00841545" w:rsidP="004861DB">
            <w:pPr>
              <w:shd w:val="clear" w:color="auto" w:fill="FFFFFF"/>
              <w:spacing w:after="0"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</w:t>
            </w:r>
            <w:r w:rsidR="002E36CA">
              <w:rPr>
                <w:rFonts w:cs="Times New Roman"/>
                <w:spacing w:val="-3"/>
              </w:rPr>
              <w:t>i</w:t>
            </w:r>
            <w:r w:rsidR="00135C17">
              <w:rPr>
                <w:rFonts w:cs="Times New Roman"/>
                <w:spacing w:val="-3"/>
              </w:rPr>
              <w:t xml:space="preserve">ar dopasowany do wymiarów pieca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4861D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4861D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841545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841545" w:rsidRDefault="00A934EC" w:rsidP="004861DB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0C5F92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Certyfikaty dopuszcz</w:t>
            </w:r>
            <w:r w:rsidR="00135C17">
              <w:rPr>
                <w:rFonts w:eastAsia="Times New Roman" w:cs="Times New Roman"/>
                <w:lang w:eastAsia="ar-SA"/>
              </w:rPr>
              <w:t xml:space="preserve">ające do stosowania w jednostkach </w:t>
            </w:r>
            <w:r w:rsidR="00135C17">
              <w:rPr>
                <w:rFonts w:eastAsia="Times New Roman" w:cs="Times New Roman"/>
                <w:lang w:eastAsia="ar-SA"/>
              </w:rPr>
              <w:lastRenderedPageBreak/>
              <w:t>gastronomicznych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DA3E1A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841545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EE4B98" w:rsidRPr="00841545" w:rsidTr="004861DB">
        <w:tc>
          <w:tcPr>
            <w:tcW w:w="817" w:type="dxa"/>
            <w:shd w:val="clear" w:color="auto" w:fill="auto"/>
            <w:vAlign w:val="center"/>
          </w:tcPr>
          <w:p w:rsidR="00EE4B98" w:rsidRPr="00841545" w:rsidRDefault="00EE4B98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E4B98" w:rsidRPr="008B2FE9" w:rsidRDefault="00EE4B98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B98" w:rsidRPr="00841545" w:rsidRDefault="00EE4B98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EE4B98" w:rsidRPr="00841545" w:rsidRDefault="00EE4B98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EE4B98" w:rsidRPr="00841545" w:rsidTr="004861DB">
        <w:tc>
          <w:tcPr>
            <w:tcW w:w="817" w:type="dxa"/>
            <w:shd w:val="clear" w:color="auto" w:fill="auto"/>
            <w:vAlign w:val="center"/>
          </w:tcPr>
          <w:p w:rsidR="00EE4B98" w:rsidRPr="00841545" w:rsidRDefault="00EE4B98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E4B98" w:rsidRPr="008B2FE9" w:rsidRDefault="00EE4B98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B98" w:rsidRPr="00841545" w:rsidRDefault="00EE4B98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EE4B98" w:rsidRPr="00841545" w:rsidRDefault="00EE4B98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EE4B98" w:rsidRPr="00841545" w:rsidTr="004861DB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EE4B98" w:rsidRPr="00841545" w:rsidRDefault="00EE4B98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E4B98" w:rsidRPr="009F4CA2" w:rsidRDefault="00EE4B98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B98" w:rsidRPr="00841545" w:rsidRDefault="00EE4B98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EE4B98" w:rsidRPr="00841545" w:rsidRDefault="00EE4B98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EE4B98" w:rsidRPr="00841545" w:rsidTr="004861DB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EE4B98" w:rsidRPr="00841545" w:rsidRDefault="00EE4B98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E4B98" w:rsidRPr="009F4CA2" w:rsidRDefault="00EE4B98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B98" w:rsidRPr="00841545" w:rsidRDefault="00EE4B98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EE4B98" w:rsidRPr="00841545" w:rsidRDefault="00EE4B98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4861DB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4861D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841545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B90FE1" w:rsidRPr="00E92FB3" w:rsidTr="00CE53CA">
        <w:trPr>
          <w:trHeight w:val="983"/>
        </w:trPr>
        <w:tc>
          <w:tcPr>
            <w:tcW w:w="18135" w:type="dxa"/>
          </w:tcPr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B90FE1" w:rsidRDefault="00B90FE1" w:rsidP="00B90FE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DA3E1A" w:rsidRPr="00E92FB3" w:rsidRDefault="00DA3E1A" w:rsidP="00B90FE1">
      <w:pPr>
        <w:tabs>
          <w:tab w:val="left" w:pos="8080"/>
        </w:tabs>
        <w:spacing w:after="0" w:line="240" w:lineRule="auto"/>
        <w:rPr>
          <w:i/>
        </w:rPr>
      </w:pPr>
    </w:p>
    <w:p w:rsidR="0028156E" w:rsidRDefault="0028156E" w:rsidP="00281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8156E" w:rsidRDefault="0028156E" w:rsidP="00652155">
      <w:pPr>
        <w:suppressAutoHyphens/>
        <w:spacing w:after="0"/>
        <w:rPr>
          <w:rFonts w:eastAsia="Times New Roman" w:cs="Times New Roman"/>
          <w:lang w:eastAsia="ar-SA"/>
        </w:rPr>
      </w:pPr>
    </w:p>
    <w:p w:rsidR="0028156E" w:rsidRPr="00841545" w:rsidRDefault="0028156E" w:rsidP="0028156E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28156E" w:rsidRPr="00841545" w:rsidRDefault="0028156E" w:rsidP="0028156E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STÓŁ GASTRONOMICZNY Z PÓŁKĄ</w:t>
      </w:r>
    </w:p>
    <w:p w:rsidR="0028156E" w:rsidRPr="00841545" w:rsidRDefault="0028156E" w:rsidP="0028156E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28156E" w:rsidRPr="00841545" w:rsidRDefault="0028156E" w:rsidP="0028156E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28156E" w:rsidRPr="00841545" w:rsidRDefault="0028156E" w:rsidP="0028156E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28156E" w:rsidRPr="00841545" w:rsidRDefault="0028156E" w:rsidP="0028156E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28156E" w:rsidRPr="00841545" w:rsidRDefault="0028156E" w:rsidP="0028156E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Model /typ/ nazwa .......</w:t>
      </w:r>
      <w:r w:rsidR="00DA3E1A">
        <w:rPr>
          <w:rFonts w:eastAsia="Calibri" w:cs="Times New Roman"/>
          <w:b/>
        </w:rPr>
        <w:t>................................................</w:t>
      </w:r>
    </w:p>
    <w:p w:rsidR="0028156E" w:rsidRPr="00841545" w:rsidRDefault="0028156E" w:rsidP="0028156E">
      <w:pPr>
        <w:spacing w:after="0"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Ilość – 3</w:t>
      </w:r>
      <w:r w:rsidRPr="00841545">
        <w:rPr>
          <w:rFonts w:eastAsia="Calibri" w:cs="Times New Roman"/>
          <w:b/>
        </w:rPr>
        <w:t xml:space="preserve"> szt.</w:t>
      </w:r>
    </w:p>
    <w:p w:rsidR="0028156E" w:rsidRPr="00841545" w:rsidRDefault="0028156E" w:rsidP="0028156E">
      <w:pPr>
        <w:spacing w:after="0"/>
        <w:rPr>
          <w:rFonts w:eastAsia="Calibri" w:cs="Times New Roman"/>
          <w:b/>
        </w:rPr>
      </w:pPr>
    </w:p>
    <w:tbl>
      <w:tblPr>
        <w:tblW w:w="2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  <w:gridCol w:w="3724"/>
        <w:gridCol w:w="6379"/>
      </w:tblGrid>
      <w:tr w:rsidR="0028156E" w:rsidRPr="00841545" w:rsidTr="0040580E">
        <w:trPr>
          <w:gridAfter w:val="2"/>
          <w:wAfter w:w="10103" w:type="dxa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CD6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8156E" w:rsidRPr="00841545" w:rsidRDefault="0028156E" w:rsidP="00CD6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CD64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8156E" w:rsidRPr="00841545" w:rsidRDefault="0028156E" w:rsidP="00CD6482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28156E" w:rsidRPr="00841545" w:rsidTr="0040580E">
        <w:trPr>
          <w:gridAfter w:val="2"/>
          <w:wAfter w:w="10103" w:type="dxa"/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28156E" w:rsidRPr="00841545" w:rsidRDefault="0028156E" w:rsidP="00CD6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28156E" w:rsidRPr="00841545" w:rsidRDefault="0028156E" w:rsidP="00CD6482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28156E" w:rsidRPr="00841545" w:rsidTr="0040580E">
        <w:trPr>
          <w:gridAfter w:val="2"/>
          <w:wAfter w:w="10103" w:type="dxa"/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pl-PL"/>
              </w:rPr>
              <w:t xml:space="preserve">Stal nierdzewna- materiał o dużej odporności na uszkodzenia,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>Szerokość całkowita 600mm  max 700mm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Długość całkowita  160</w:t>
            </w:r>
            <w:r w:rsidRPr="00841545">
              <w:rPr>
                <w:rFonts w:cs="Times New Roman"/>
              </w:rPr>
              <w:t>0mm</w:t>
            </w:r>
            <w:r>
              <w:rPr>
                <w:rFonts w:cs="Times New Roman"/>
              </w:rPr>
              <w:t xml:space="preserve"> max  1700mm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W</w:t>
            </w:r>
            <w:r>
              <w:rPr>
                <w:rFonts w:cs="Times New Roman"/>
              </w:rPr>
              <w:t>ysokość  850(900)mm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Nóżki  regulowane- pozwalają zniwelować wszelkie nierówności, uzyskać równe i stabilne stanowisko pracy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Konstrukcja  stabilna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Dolna półka- dzięki której zyskujemy dodatkowa powierzchnię do przechowywania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28156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28156E" w:rsidRPr="00841545" w:rsidRDefault="0028156E" w:rsidP="00652155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8156E" w:rsidRPr="00841545" w:rsidRDefault="0028156E" w:rsidP="00652155">
            <w:pPr>
              <w:shd w:val="clear" w:color="auto" w:fill="FFFFFF"/>
              <w:snapToGrid w:val="0"/>
              <w:spacing w:after="0" w:line="240" w:lineRule="exact"/>
              <w:ind w:right="240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1"/>
              </w:rPr>
              <w:t>Stoły z rantem- 10 cm, który zabezpiecza przed dostaniem się resztek jedzenia pomiędzy ściany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56E" w:rsidRPr="00841545" w:rsidRDefault="0028156E" w:rsidP="0065215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28156E" w:rsidRPr="00841545" w:rsidRDefault="0028156E" w:rsidP="0065215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41545" w:rsidRDefault="0040580E" w:rsidP="00AD5A1E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Certyfikaty dopuszcz</w:t>
            </w:r>
            <w:r>
              <w:rPr>
                <w:rFonts w:eastAsia="Times New Roman" w:cs="Times New Roman"/>
                <w:lang w:eastAsia="ar-SA"/>
              </w:rPr>
              <w:t>ające do stosowania w jednostkach gastronomicznych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B2FE9" w:rsidRDefault="0040580E" w:rsidP="00AE4DA1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 xml:space="preserve">Trzykrotna naprawa </w:t>
            </w:r>
            <w:r>
              <w:rPr>
                <w:rFonts w:eastAsia="Times New Roman"/>
                <w:lang w:eastAsia="ar-SA"/>
              </w:rPr>
              <w:t>przedmiotu</w:t>
            </w:r>
            <w:r w:rsidRPr="008B2FE9">
              <w:rPr>
                <w:rFonts w:eastAsia="Times New Roman"/>
                <w:lang w:eastAsia="ar-SA"/>
              </w:rPr>
              <w:t xml:space="preserve"> w czasie trwania gwarancji skutkuje wymianą na now</w:t>
            </w:r>
            <w:r w:rsidR="00AE4DA1">
              <w:rPr>
                <w:rFonts w:eastAsia="Times New Roman"/>
                <w:lang w:eastAsia="ar-SA"/>
              </w:rPr>
              <w:t>y 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8B2FE9" w:rsidRDefault="0040580E" w:rsidP="00AD5A1E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9F4CA2" w:rsidRDefault="0040580E" w:rsidP="00AD5A1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841545" w:rsidTr="0040580E">
        <w:trPr>
          <w:gridAfter w:val="2"/>
          <w:wAfter w:w="10103" w:type="dxa"/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40580E" w:rsidRPr="00841545" w:rsidRDefault="0040580E" w:rsidP="00AD5A1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0580E" w:rsidRPr="009F4CA2" w:rsidRDefault="0040580E" w:rsidP="00AD5A1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80E" w:rsidRPr="00841545" w:rsidRDefault="0040580E" w:rsidP="00AD5A1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40580E" w:rsidRPr="00841545" w:rsidRDefault="0040580E" w:rsidP="00AD5A1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0580E" w:rsidRPr="00E92FB3" w:rsidTr="00AE4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83"/>
        </w:trPr>
        <w:tc>
          <w:tcPr>
            <w:tcW w:w="18291" w:type="dxa"/>
            <w:gridSpan w:val="5"/>
          </w:tcPr>
          <w:p w:rsidR="0040580E" w:rsidRDefault="0040580E" w:rsidP="00AE4DA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40580E" w:rsidRPr="00E92FB3" w:rsidRDefault="0040580E" w:rsidP="00AE4DA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40580E" w:rsidRPr="00E92FB3" w:rsidRDefault="0040580E" w:rsidP="00AE4DA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40580E" w:rsidRPr="00E92FB3" w:rsidRDefault="0040580E" w:rsidP="00AE4DA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  <w:tc>
          <w:tcPr>
            <w:tcW w:w="6379" w:type="dxa"/>
            <w:vAlign w:val="center"/>
          </w:tcPr>
          <w:p w:rsidR="0040580E" w:rsidRPr="00841545" w:rsidRDefault="0040580E" w:rsidP="00AE4DA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</w:tr>
      <w:tr w:rsidR="0040580E" w:rsidRPr="00E92FB3" w:rsidTr="00AE4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83"/>
        </w:trPr>
        <w:tc>
          <w:tcPr>
            <w:tcW w:w="18291" w:type="dxa"/>
            <w:gridSpan w:val="5"/>
          </w:tcPr>
          <w:p w:rsidR="0040580E" w:rsidRDefault="0040580E" w:rsidP="00AE4DA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6379" w:type="dxa"/>
            <w:vAlign w:val="center"/>
          </w:tcPr>
          <w:p w:rsidR="0040580E" w:rsidRPr="00841545" w:rsidRDefault="0040580E" w:rsidP="00AE4DA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</w:tr>
    </w:tbl>
    <w:p w:rsidR="00B00552" w:rsidRPr="00652155" w:rsidRDefault="0028156E" w:rsidP="00AE4DA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</w:p>
    <w:sectPr w:rsidR="00B00552" w:rsidRPr="00652155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7" w:rsidRDefault="009274A7" w:rsidP="007F7E1D">
      <w:pPr>
        <w:spacing w:after="0" w:line="240" w:lineRule="auto"/>
      </w:pPr>
      <w:r>
        <w:separator/>
      </w:r>
    </w:p>
  </w:endnote>
  <w:endnote w:type="continuationSeparator" w:id="0">
    <w:p w:rsidR="009274A7" w:rsidRDefault="009274A7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7" w:rsidRDefault="009274A7" w:rsidP="007F7E1D">
      <w:pPr>
        <w:spacing w:after="0" w:line="240" w:lineRule="auto"/>
      </w:pPr>
      <w:r>
        <w:separator/>
      </w:r>
    </w:p>
  </w:footnote>
  <w:footnote w:type="continuationSeparator" w:id="0">
    <w:p w:rsidR="009274A7" w:rsidRDefault="009274A7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76E61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26E64"/>
    <w:rsid w:val="000829B5"/>
    <w:rsid w:val="000C5F92"/>
    <w:rsid w:val="00122412"/>
    <w:rsid w:val="00135C17"/>
    <w:rsid w:val="0016127F"/>
    <w:rsid w:val="001C5460"/>
    <w:rsid w:val="002457AD"/>
    <w:rsid w:val="00247B4E"/>
    <w:rsid w:val="00280CE2"/>
    <w:rsid w:val="0028156E"/>
    <w:rsid w:val="00284D7D"/>
    <w:rsid w:val="002E2189"/>
    <w:rsid w:val="002E36CA"/>
    <w:rsid w:val="0030210F"/>
    <w:rsid w:val="00355B65"/>
    <w:rsid w:val="003667E6"/>
    <w:rsid w:val="003B7234"/>
    <w:rsid w:val="0040580E"/>
    <w:rsid w:val="00436163"/>
    <w:rsid w:val="004861DB"/>
    <w:rsid w:val="004A23F9"/>
    <w:rsid w:val="00507D54"/>
    <w:rsid w:val="00523B52"/>
    <w:rsid w:val="005F71AC"/>
    <w:rsid w:val="0060036F"/>
    <w:rsid w:val="00620DAF"/>
    <w:rsid w:val="00652155"/>
    <w:rsid w:val="006A354E"/>
    <w:rsid w:val="0070358B"/>
    <w:rsid w:val="007C652E"/>
    <w:rsid w:val="007E7862"/>
    <w:rsid w:val="007F7E1D"/>
    <w:rsid w:val="00841545"/>
    <w:rsid w:val="008603BF"/>
    <w:rsid w:val="0089245A"/>
    <w:rsid w:val="008A210C"/>
    <w:rsid w:val="008A2754"/>
    <w:rsid w:val="008D4637"/>
    <w:rsid w:val="00921D4B"/>
    <w:rsid w:val="009274A7"/>
    <w:rsid w:val="009541CD"/>
    <w:rsid w:val="009C0FAC"/>
    <w:rsid w:val="009D7DF3"/>
    <w:rsid w:val="009F5A7B"/>
    <w:rsid w:val="00A709A5"/>
    <w:rsid w:val="00A934EC"/>
    <w:rsid w:val="00A95B95"/>
    <w:rsid w:val="00AE4DA1"/>
    <w:rsid w:val="00B00552"/>
    <w:rsid w:val="00B15FCB"/>
    <w:rsid w:val="00B71D77"/>
    <w:rsid w:val="00B90FE1"/>
    <w:rsid w:val="00BB68BE"/>
    <w:rsid w:val="00BD5C14"/>
    <w:rsid w:val="00C9706D"/>
    <w:rsid w:val="00D76E69"/>
    <w:rsid w:val="00DA162A"/>
    <w:rsid w:val="00DA3E1A"/>
    <w:rsid w:val="00DB32D1"/>
    <w:rsid w:val="00DC0CD5"/>
    <w:rsid w:val="00E01791"/>
    <w:rsid w:val="00E32EC8"/>
    <w:rsid w:val="00E466EA"/>
    <w:rsid w:val="00EE4B98"/>
    <w:rsid w:val="00F02356"/>
    <w:rsid w:val="00F1364A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20EB-EB92-40C1-A2AB-BF4D3592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27</cp:revision>
  <cp:lastPrinted>2022-12-14T10:58:00Z</cp:lastPrinted>
  <dcterms:created xsi:type="dcterms:W3CDTF">2022-12-09T13:16:00Z</dcterms:created>
  <dcterms:modified xsi:type="dcterms:W3CDTF">2022-12-16T10:11:00Z</dcterms:modified>
</cp:coreProperties>
</file>