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A" w:rsidRDefault="00FF6992" w:rsidP="00933A7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1956DA" w:rsidRDefault="001956DA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97597C">
        <w:rPr>
          <w:rFonts w:ascii="Times New Roman" w:hAnsi="Times New Roman"/>
          <w:i/>
          <w:sz w:val="20"/>
          <w:szCs w:val="20"/>
        </w:rPr>
        <w:t>Z</w:t>
      </w:r>
      <w:r w:rsidR="00B145A4">
        <w:rPr>
          <w:rFonts w:ascii="Times New Roman" w:hAnsi="Times New Roman"/>
          <w:i/>
          <w:sz w:val="20"/>
          <w:szCs w:val="20"/>
        </w:rPr>
        <w:t>P-.Z</w:t>
      </w:r>
      <w:r w:rsidR="00CC618B">
        <w:rPr>
          <w:rFonts w:ascii="Times New Roman" w:hAnsi="Times New Roman"/>
          <w:i/>
          <w:sz w:val="20"/>
          <w:szCs w:val="20"/>
        </w:rPr>
        <w:t>.39</w:t>
      </w:r>
      <w:bookmarkStart w:id="0" w:name="_GoBack"/>
      <w:bookmarkEnd w:id="0"/>
      <w:r w:rsidR="005D6FAA">
        <w:rPr>
          <w:rFonts w:ascii="Times New Roman" w:hAnsi="Times New Roman"/>
          <w:i/>
          <w:sz w:val="20"/>
          <w:szCs w:val="20"/>
        </w:rPr>
        <w:t>.</w:t>
      </w:r>
      <w:r w:rsidR="0097597C">
        <w:rPr>
          <w:rFonts w:ascii="Times New Roman" w:hAnsi="Times New Roman"/>
          <w:i/>
          <w:sz w:val="20"/>
          <w:szCs w:val="20"/>
        </w:rPr>
        <w:t>2024</w:t>
      </w:r>
    </w:p>
    <w:p w:rsidR="002F6BCC" w:rsidRPr="005F373C" w:rsidRDefault="002F6BCC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Pr="009759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7C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018" w:rsidRDefault="00552018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992" w:rsidRDefault="00FF6992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BCC" w:rsidRPr="00660366" w:rsidRDefault="002F6BCC" w:rsidP="0093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7C" w:rsidRPr="00660366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0366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...........</w:t>
      </w:r>
      <w:r w:rsidR="009759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..........</w:t>
      </w:r>
      <w:r w:rsidRPr="00660366">
        <w:rPr>
          <w:rFonts w:ascii="Times New Roman" w:hAnsi="Times New Roman" w:cs="Times New Roman"/>
          <w:bCs/>
          <w:sz w:val="24"/>
          <w:szCs w:val="24"/>
        </w:rPr>
        <w:t>.</w:t>
      </w:r>
      <w:r w:rsidR="0097597C">
        <w:rPr>
          <w:rFonts w:ascii="Times New Roman" w:hAnsi="Times New Roman" w:cs="Times New Roman"/>
          <w:bCs/>
          <w:sz w:val="24"/>
          <w:szCs w:val="24"/>
        </w:rPr>
        <w:t>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933A7C" w:rsidRPr="00660366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0366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</w:t>
      </w:r>
      <w:r w:rsidR="0097597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933A7C" w:rsidRPr="00660366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0366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…………………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………………… REGON .............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...........</w:t>
      </w:r>
      <w:r w:rsidR="0097597C">
        <w:rPr>
          <w:rFonts w:ascii="Times New Roman" w:eastAsia="Calibri" w:hAnsi="Times New Roman" w:cs="Times New Roman"/>
          <w:bCs/>
          <w:sz w:val="24"/>
          <w:szCs w:val="24"/>
        </w:rPr>
        <w:t>.............................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933A7C" w:rsidRPr="00660366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0366">
        <w:rPr>
          <w:rFonts w:ascii="Times New Roman" w:eastAsia="Calibri" w:hAnsi="Times New Roman" w:cs="Times New Roman"/>
          <w:bCs/>
          <w:sz w:val="24"/>
          <w:szCs w:val="24"/>
        </w:rPr>
        <w:t>Nr telefonu: .......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......................Nr faxu ..........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.......................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 xml:space="preserve">...........  adres </w:t>
      </w:r>
      <w:proofErr w:type="spellStart"/>
      <w:r w:rsidRPr="00660366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660366">
        <w:rPr>
          <w:rFonts w:ascii="Times New Roman" w:eastAsia="Calibri" w:hAnsi="Times New Roman" w:cs="Times New Roman"/>
          <w:bCs/>
          <w:sz w:val="24"/>
          <w:szCs w:val="24"/>
        </w:rPr>
        <w:t xml:space="preserve"> ……</w:t>
      </w:r>
      <w:r w:rsidR="001D2C9E" w:rsidRPr="00660366">
        <w:rPr>
          <w:rFonts w:ascii="Times New Roman" w:eastAsia="Calibri" w:hAnsi="Times New Roman" w:cs="Times New Roman"/>
          <w:bCs/>
          <w:sz w:val="24"/>
          <w:szCs w:val="24"/>
        </w:rPr>
        <w:t>……..</w:t>
      </w:r>
      <w:r w:rsidR="0097597C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75C95" w:rsidRPr="00A75C95" w:rsidRDefault="00A75C95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3A7C" w:rsidRPr="00A75C95" w:rsidRDefault="00933A7C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75C95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A75C95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A75C95">
        <w:rPr>
          <w:rFonts w:ascii="Times New Roman" w:hAnsi="Times New Roman"/>
          <w:sz w:val="24"/>
          <w:szCs w:val="24"/>
        </w:rPr>
        <w:br/>
        <w:t>o wartości szacunkowej netto nie prz</w:t>
      </w:r>
      <w:r w:rsidR="004F2D3E">
        <w:rPr>
          <w:rFonts w:ascii="Times New Roman" w:hAnsi="Times New Roman"/>
          <w:sz w:val="24"/>
          <w:szCs w:val="24"/>
        </w:rPr>
        <w:t xml:space="preserve">ekraczającej </w:t>
      </w:r>
      <w:r w:rsidR="00660366">
        <w:rPr>
          <w:rFonts w:ascii="Times New Roman" w:hAnsi="Times New Roman"/>
          <w:sz w:val="24"/>
          <w:szCs w:val="24"/>
        </w:rPr>
        <w:t>130 000 zł</w:t>
      </w:r>
      <w:r w:rsidR="004F2D3E">
        <w:rPr>
          <w:rFonts w:ascii="Times New Roman" w:hAnsi="Times New Roman"/>
          <w:sz w:val="24"/>
          <w:szCs w:val="24"/>
        </w:rPr>
        <w:t>, na dostawę</w:t>
      </w:r>
      <w:r w:rsidR="000D4B8C">
        <w:rPr>
          <w:rFonts w:ascii="Times New Roman" w:hAnsi="Times New Roman"/>
          <w:sz w:val="24"/>
          <w:szCs w:val="24"/>
        </w:rPr>
        <w:t xml:space="preserve"> i instalację</w:t>
      </w:r>
      <w:r w:rsidR="004F2D3E">
        <w:rPr>
          <w:rFonts w:ascii="Times New Roman" w:hAnsi="Times New Roman"/>
          <w:sz w:val="24"/>
          <w:szCs w:val="24"/>
        </w:rPr>
        <w:t xml:space="preserve"> </w:t>
      </w:r>
      <w:r w:rsidR="00660366">
        <w:rPr>
          <w:rFonts w:ascii="Times New Roman" w:hAnsi="Times New Roman"/>
          <w:sz w:val="24"/>
          <w:szCs w:val="24"/>
        </w:rPr>
        <w:t>3 szt.</w:t>
      </w:r>
      <w:r w:rsidR="00B145A4">
        <w:rPr>
          <w:rFonts w:ascii="Times New Roman" w:hAnsi="Times New Roman"/>
          <w:sz w:val="24"/>
          <w:szCs w:val="24"/>
        </w:rPr>
        <w:t xml:space="preserve"> gazowych kotłów warzelnych o pojemności 150 litrów każdy</w:t>
      </w:r>
      <w:r w:rsidR="000A57DB">
        <w:rPr>
          <w:rFonts w:ascii="Times New Roman" w:hAnsi="Times New Roman"/>
          <w:sz w:val="24"/>
          <w:szCs w:val="24"/>
        </w:rPr>
        <w:t xml:space="preserve"> </w:t>
      </w:r>
      <w:r w:rsidR="007C6DCD" w:rsidRPr="00A75C95">
        <w:rPr>
          <w:rFonts w:ascii="Times New Roman" w:hAnsi="Times New Roman"/>
          <w:sz w:val="24"/>
          <w:szCs w:val="24"/>
        </w:rPr>
        <w:t xml:space="preserve">proponujemy </w:t>
      </w:r>
      <w:r w:rsidR="00C52ABA" w:rsidRPr="00A75C95">
        <w:rPr>
          <w:rFonts w:ascii="Times New Roman" w:hAnsi="Times New Roman"/>
          <w:sz w:val="24"/>
          <w:szCs w:val="24"/>
        </w:rPr>
        <w:t>realizację zamówienia na następujących warunkach:</w:t>
      </w: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B610E0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C95">
        <w:rPr>
          <w:sz w:val="24"/>
          <w:szCs w:val="24"/>
        </w:rPr>
        <w:t xml:space="preserve"> netto</w:t>
      </w:r>
      <w:r w:rsidR="00660366">
        <w:rPr>
          <w:sz w:val="24"/>
          <w:szCs w:val="24"/>
        </w:rPr>
        <w:t xml:space="preserve"> za 3</w:t>
      </w:r>
      <w:r w:rsidR="00B145A4">
        <w:rPr>
          <w:sz w:val="24"/>
          <w:szCs w:val="24"/>
        </w:rPr>
        <w:t xml:space="preserve"> sztuki ……………………….</w:t>
      </w:r>
      <w:r w:rsidR="00A75C95">
        <w:rPr>
          <w:sz w:val="24"/>
          <w:szCs w:val="24"/>
        </w:rPr>
        <w:t>………………………………………………………………………………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</w:t>
      </w:r>
      <w:r w:rsidR="00B145A4">
        <w:rPr>
          <w:sz w:val="24"/>
          <w:szCs w:val="24"/>
        </w:rPr>
        <w:t>…………………………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brutto</w:t>
      </w:r>
      <w:r w:rsidR="00660366">
        <w:rPr>
          <w:sz w:val="24"/>
          <w:szCs w:val="24"/>
        </w:rPr>
        <w:t xml:space="preserve"> za 3</w:t>
      </w:r>
      <w:r w:rsidR="00B145A4">
        <w:rPr>
          <w:sz w:val="24"/>
          <w:szCs w:val="24"/>
        </w:rPr>
        <w:t xml:space="preserve"> sztuki …….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brutto:……………………………………………………………………………………………………………………………………………………………………………………………………</w:t>
      </w: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D64268" w:rsidRDefault="00D64268" w:rsidP="001956DA">
      <w:pPr>
        <w:rPr>
          <w:rFonts w:ascii="Arial" w:hAnsi="Arial" w:cs="Tahoma"/>
          <w:sz w:val="20"/>
          <w:szCs w:val="20"/>
        </w:rPr>
      </w:pPr>
    </w:p>
    <w:p w:rsidR="004F2D3E" w:rsidRDefault="004F2D3E" w:rsidP="001956DA">
      <w:pPr>
        <w:rPr>
          <w:rFonts w:ascii="Arial" w:hAnsi="Arial" w:cs="Tahoma"/>
          <w:sz w:val="20"/>
          <w:szCs w:val="20"/>
        </w:rPr>
      </w:pPr>
    </w:p>
    <w:p w:rsidR="001956DA" w:rsidRDefault="001956DA" w:rsidP="001956DA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Producent: </w:t>
      </w:r>
      <w:r w:rsidR="00FF6992">
        <w:rPr>
          <w:rFonts w:ascii="Arial" w:hAnsi="Arial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956DA" w:rsidRDefault="001956DA" w:rsidP="001956DA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</w:t>
      </w:r>
      <w:r w:rsidR="00FF6992">
        <w:rPr>
          <w:rFonts w:ascii="Arial" w:hAnsi="Arial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F6992" w:rsidRDefault="00FF6992" w:rsidP="001956DA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tbl>
      <w:tblPr>
        <w:tblW w:w="137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17"/>
        <w:gridCol w:w="5670"/>
      </w:tblGrid>
      <w:tr w:rsidR="00AA4E0E" w:rsidTr="003027F8">
        <w:tc>
          <w:tcPr>
            <w:tcW w:w="567" w:type="dxa"/>
          </w:tcPr>
          <w:p w:rsidR="00AA4E0E" w:rsidRPr="00662048" w:rsidRDefault="00AA4E0E" w:rsidP="00A105F5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    </w:t>
            </w:r>
            <w:proofErr w:type="spellStart"/>
            <w:r>
              <w:rPr>
                <w:rFonts w:cs="Tahoma"/>
                <w:b/>
              </w:rPr>
              <w:t>Lp</w:t>
            </w:r>
            <w:proofErr w:type="spellEnd"/>
          </w:p>
        </w:tc>
        <w:tc>
          <w:tcPr>
            <w:tcW w:w="6096" w:type="dxa"/>
          </w:tcPr>
          <w:p w:rsidR="00AA4E0E" w:rsidRPr="00662048" w:rsidRDefault="00AA4E0E" w:rsidP="00A105F5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  <w:r w:rsidRPr="00662048">
              <w:rPr>
                <w:rFonts w:cs="Tahoma"/>
                <w:b/>
              </w:rPr>
              <w:t>Opis wymaganych parametrów technicznych</w:t>
            </w:r>
          </w:p>
        </w:tc>
        <w:tc>
          <w:tcPr>
            <w:tcW w:w="1417" w:type="dxa"/>
          </w:tcPr>
          <w:p w:rsidR="00AA4E0E" w:rsidRPr="00662048" w:rsidRDefault="00B145A4" w:rsidP="00A105F5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Parametr </w:t>
            </w:r>
            <w:r w:rsidR="00AA4E0E">
              <w:rPr>
                <w:rFonts w:cs="Tahoma"/>
                <w:b/>
              </w:rPr>
              <w:t>wymagan</w:t>
            </w:r>
            <w:r>
              <w:rPr>
                <w:rFonts w:cs="Tahoma"/>
                <w:b/>
              </w:rPr>
              <w:t>y</w:t>
            </w:r>
          </w:p>
        </w:tc>
        <w:tc>
          <w:tcPr>
            <w:tcW w:w="5670" w:type="dxa"/>
          </w:tcPr>
          <w:p w:rsidR="00AA4E0E" w:rsidRPr="00662048" w:rsidRDefault="00AA4E0E" w:rsidP="00A105F5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  <w:r w:rsidRPr="00662048">
              <w:rPr>
                <w:rFonts w:cs="Tahoma"/>
                <w:b/>
              </w:rPr>
              <w:t>Parametr oferowany</w:t>
            </w:r>
            <w:r>
              <w:rPr>
                <w:rFonts w:cs="Tahoma"/>
                <w:b/>
              </w:rPr>
              <w:t>/podać</w:t>
            </w: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6096" w:type="dxa"/>
          </w:tcPr>
          <w:p w:rsidR="00AA4E0E" w:rsidRDefault="00B145A4" w:rsidP="00AF3915">
            <w:pPr>
              <w:pStyle w:val="Zawartotabeli"/>
              <w:snapToGrid w:val="0"/>
            </w:pPr>
            <w:r>
              <w:t>Pojemność robocza zbiornika warzelnego do 150 litrów</w:t>
            </w:r>
          </w:p>
          <w:p w:rsidR="00B145A4" w:rsidRPr="001B326B" w:rsidRDefault="00B145A4" w:rsidP="00AF3915">
            <w:pPr>
              <w:pStyle w:val="Zawartotabeli"/>
              <w:snapToGrid w:val="0"/>
              <w:rPr>
                <w:rFonts w:cs="Tahoma"/>
              </w:rPr>
            </w:pPr>
            <w:r>
              <w:t>Obudowa kotła wykonana z blachy nierdzewnej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EF33F6">
            <w:pPr>
              <w:pStyle w:val="Bezformatowania"/>
              <w:spacing w:after="240"/>
            </w:pPr>
            <w:r>
              <w:t>2</w:t>
            </w:r>
          </w:p>
        </w:tc>
        <w:tc>
          <w:tcPr>
            <w:tcW w:w="6096" w:type="dxa"/>
          </w:tcPr>
          <w:p w:rsidR="00AA4E0E" w:rsidRPr="001B326B" w:rsidRDefault="00B145A4" w:rsidP="00AF3915">
            <w:pPr>
              <w:pStyle w:val="Zawartotabeli"/>
              <w:snapToGrid w:val="0"/>
              <w:spacing w:after="0"/>
              <w:rPr>
                <w:rFonts w:cs="Tahoma"/>
              </w:rPr>
            </w:pPr>
            <w:r>
              <w:rPr>
                <w:rFonts w:cs="Tahoma"/>
              </w:rPr>
              <w:t>Średnica zbiornika warzelnego 684 mm +/- 10 mm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6096" w:type="dxa"/>
          </w:tcPr>
          <w:p w:rsidR="00AA4E0E" w:rsidRPr="001B326B" w:rsidRDefault="00B145A4" w:rsidP="00A105F5">
            <w:pPr>
              <w:pStyle w:val="Zawartotabeli"/>
              <w:snapToGrid w:val="0"/>
            </w:pPr>
            <w:r>
              <w:t>Średnica obudowy 950 mm +/- 10 mm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</w:pPr>
            <w:r>
              <w:t>4</w:t>
            </w:r>
          </w:p>
        </w:tc>
        <w:tc>
          <w:tcPr>
            <w:tcW w:w="6096" w:type="dxa"/>
          </w:tcPr>
          <w:p w:rsidR="00AA4E0E" w:rsidRPr="001B326B" w:rsidRDefault="00B145A4" w:rsidP="00A105F5">
            <w:pPr>
              <w:pStyle w:val="Zawartotabeli"/>
            </w:pPr>
            <w:r>
              <w:t>Wymiary (długość x szerokość ) 1050 x 1300 mm +/- 10 mm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</w:pPr>
            <w:r>
              <w:t>5</w:t>
            </w:r>
          </w:p>
        </w:tc>
        <w:tc>
          <w:tcPr>
            <w:tcW w:w="6096" w:type="dxa"/>
          </w:tcPr>
          <w:p w:rsidR="00AA4E0E" w:rsidRPr="001B326B" w:rsidRDefault="00236943" w:rsidP="00A105F5">
            <w:pPr>
              <w:pStyle w:val="Zawartotabeli"/>
            </w:pPr>
            <w:r>
              <w:t xml:space="preserve">Wysokość </w:t>
            </w:r>
            <w:r w:rsidR="003027F8">
              <w:t xml:space="preserve"> od podłogi do płyty górnej 900 mm +/- 20 mm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6</w:t>
            </w:r>
          </w:p>
        </w:tc>
        <w:tc>
          <w:tcPr>
            <w:tcW w:w="6096" w:type="dxa"/>
          </w:tcPr>
          <w:p w:rsidR="00AA4E0E" w:rsidRPr="001B326B" w:rsidRDefault="003027F8" w:rsidP="00A105F5">
            <w:pPr>
              <w:pStyle w:val="Zawartotabeli"/>
              <w:snapToGrid w:val="0"/>
              <w:rPr>
                <w:rFonts w:cs="Tahoma"/>
              </w:rPr>
            </w:pPr>
            <w:r>
              <w:t>Odległość zaworu spustowego od podłogi 430 mm +/- 20 mm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7</w:t>
            </w:r>
          </w:p>
        </w:tc>
        <w:tc>
          <w:tcPr>
            <w:tcW w:w="6096" w:type="dxa"/>
          </w:tcPr>
          <w:p w:rsidR="00AA4E0E" w:rsidRPr="001B326B" w:rsidRDefault="003027F8" w:rsidP="00A105F5">
            <w:pPr>
              <w:pStyle w:val="Zawartotabeli"/>
              <w:snapToGrid w:val="0"/>
              <w:rPr>
                <w:rFonts w:cs="Tahoma"/>
              </w:rPr>
            </w:pPr>
            <w:r>
              <w:t>Moc cieplna 22 kW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8</w:t>
            </w:r>
          </w:p>
        </w:tc>
        <w:tc>
          <w:tcPr>
            <w:tcW w:w="6096" w:type="dxa"/>
          </w:tcPr>
          <w:p w:rsidR="00AA4E0E" w:rsidRPr="001B326B" w:rsidRDefault="003027F8" w:rsidP="00A105F5">
            <w:pPr>
              <w:pStyle w:val="Zawartotabeli"/>
              <w:snapToGrid w:val="0"/>
              <w:rPr>
                <w:rFonts w:cs="Tahoma"/>
              </w:rPr>
            </w:pPr>
            <w:r>
              <w:t xml:space="preserve">Zasilanie gazem ziemnym 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9</w:t>
            </w:r>
          </w:p>
        </w:tc>
        <w:tc>
          <w:tcPr>
            <w:tcW w:w="6096" w:type="dxa"/>
          </w:tcPr>
          <w:p w:rsidR="00AA4E0E" w:rsidRPr="001B326B" w:rsidRDefault="003027F8" w:rsidP="00A105F5">
            <w:pPr>
              <w:pStyle w:val="Zawartotabeli"/>
              <w:snapToGrid w:val="0"/>
              <w:rPr>
                <w:rFonts w:cs="Tahoma"/>
              </w:rPr>
            </w:pPr>
            <w:r>
              <w:t>Zasilanie elektryczne 230V 50 Hz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  <w:rPr>
                <w:rFonts w:ascii="Helvetica" w:eastAsia="Cambria" w:hAnsi="Helvetica" w:cs="Cambria"/>
                <w:color w:val="000000"/>
                <w:u w:color="000000"/>
              </w:rPr>
            </w:pPr>
            <w:r>
              <w:rPr>
                <w:rFonts w:ascii="Helvetica" w:eastAsia="Cambria" w:hAnsi="Helvetica" w:cs="Cambria"/>
                <w:color w:val="000000"/>
                <w:u w:color="000000"/>
              </w:rPr>
              <w:t>10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rPr>
                <w:rFonts w:ascii="Helvetica" w:eastAsia="Cambria" w:hAnsi="Helvetica" w:cs="Cambria"/>
                <w:color w:val="000000"/>
                <w:u w:color="000000"/>
              </w:rPr>
              <w:t>Przyłącze gazu R ¾”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11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  <w:rPr>
                <w:rFonts w:ascii="Helvetica" w:eastAsia="Cambria" w:hAnsi="Helvetica" w:cs="Cambria"/>
                <w:color w:val="000000"/>
                <w:u w:color="000000"/>
              </w:rPr>
            </w:pPr>
            <w:r>
              <w:t>Przyłącze wody ½”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12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t>Odprowadzenie spalin</w:t>
            </w:r>
            <w:r w:rsidR="0097597C">
              <w:t xml:space="preserve"> 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13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t>Czas zagotowania wody do 80 min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14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t xml:space="preserve">Najwyższe ciśnienie robocze pary wodnej do 0.05 </w:t>
            </w:r>
            <w:proofErr w:type="spellStart"/>
            <w:r>
              <w:t>MPa</w:t>
            </w:r>
            <w:proofErr w:type="spellEnd"/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15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t>Pokrywa z przeciwwagą umożliwiającą utrzymanie otwartej pokrywy w każdym położeniu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lastRenderedPageBreak/>
              <w:t>16</w:t>
            </w:r>
          </w:p>
        </w:tc>
        <w:tc>
          <w:tcPr>
            <w:tcW w:w="6096" w:type="dxa"/>
          </w:tcPr>
          <w:p w:rsidR="00AA4E0E" w:rsidRPr="001B326B" w:rsidRDefault="00F04150" w:rsidP="00A105F5">
            <w:pPr>
              <w:pStyle w:val="Zawartotabeli"/>
              <w:snapToGrid w:val="0"/>
            </w:pPr>
            <w:r>
              <w:t>Elektroniczny system kontroli poziomu wody w przestrzeni między</w:t>
            </w:r>
            <w:r w:rsidR="00425CB4">
              <w:t xml:space="preserve"> </w:t>
            </w:r>
            <w:r>
              <w:t xml:space="preserve">płaszczowej 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17</w:t>
            </w:r>
          </w:p>
        </w:tc>
        <w:tc>
          <w:tcPr>
            <w:tcW w:w="6096" w:type="dxa"/>
          </w:tcPr>
          <w:p w:rsidR="00AA4E0E" w:rsidRPr="001B326B" w:rsidRDefault="00425CB4" w:rsidP="00A105F5">
            <w:pPr>
              <w:pStyle w:val="Zawartotabeli"/>
              <w:snapToGrid w:val="0"/>
            </w:pPr>
            <w:r>
              <w:t>Elektromagnetyczny zawór gazowy sterowany regulatorem temperatury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18</w:t>
            </w:r>
          </w:p>
        </w:tc>
        <w:tc>
          <w:tcPr>
            <w:tcW w:w="6096" w:type="dxa"/>
          </w:tcPr>
          <w:p w:rsidR="00AA4E0E" w:rsidRPr="001B326B" w:rsidRDefault="00425CB4" w:rsidP="00A105F5">
            <w:pPr>
              <w:pStyle w:val="Zawartotabeli"/>
              <w:snapToGrid w:val="0"/>
            </w:pPr>
            <w:r>
              <w:t xml:space="preserve">Układ kontroli płomienia i piezoelektryczny zapalacz iskrowy 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19</w:t>
            </w:r>
          </w:p>
        </w:tc>
        <w:tc>
          <w:tcPr>
            <w:tcW w:w="6096" w:type="dxa"/>
          </w:tcPr>
          <w:p w:rsidR="00AA4E0E" w:rsidRPr="001B326B" w:rsidRDefault="00425CB4" w:rsidP="00A105F5">
            <w:pPr>
              <w:pStyle w:val="Zawartotabeli"/>
              <w:snapToGrid w:val="0"/>
            </w:pPr>
            <w:r>
              <w:t>Zabezpieczenie przed nadmiernym wzrostem ciśnienia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6096" w:type="dxa"/>
          </w:tcPr>
          <w:p w:rsidR="00AA4E0E" w:rsidRPr="001B326B" w:rsidRDefault="00425CB4" w:rsidP="00A105F5">
            <w:pPr>
              <w:pStyle w:val="Zawartotabeli"/>
              <w:snapToGrid w:val="0"/>
            </w:pPr>
            <w:r>
              <w:rPr>
                <w:lang w:val="it-IT"/>
              </w:rPr>
              <w:t>Instrukcja w języku polskim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AA4E0E" w:rsidTr="003027F8">
        <w:tc>
          <w:tcPr>
            <w:tcW w:w="567" w:type="dxa"/>
          </w:tcPr>
          <w:p w:rsidR="00AA4E0E" w:rsidRPr="001B326B" w:rsidRDefault="00762E9E" w:rsidP="00A105F5">
            <w:pPr>
              <w:pStyle w:val="Zawartotabeli"/>
              <w:snapToGrid w:val="0"/>
            </w:pPr>
            <w:r>
              <w:t>21</w:t>
            </w:r>
          </w:p>
        </w:tc>
        <w:tc>
          <w:tcPr>
            <w:tcW w:w="6096" w:type="dxa"/>
          </w:tcPr>
          <w:p w:rsidR="00AA4E0E" w:rsidRPr="001B326B" w:rsidRDefault="00425CB4" w:rsidP="00A105F5">
            <w:pPr>
              <w:pStyle w:val="Zawartotabeli"/>
              <w:snapToGrid w:val="0"/>
              <w:rPr>
                <w:lang w:val="it-IT"/>
              </w:rPr>
            </w:pPr>
            <w:r>
              <w:t>Gwarancja</w:t>
            </w:r>
            <w:r w:rsidR="0097597C">
              <w:t xml:space="preserve"> 24 miesiące</w:t>
            </w:r>
          </w:p>
        </w:tc>
        <w:tc>
          <w:tcPr>
            <w:tcW w:w="1417" w:type="dxa"/>
          </w:tcPr>
          <w:p w:rsidR="00AA4E0E" w:rsidRDefault="00AA4E0E" w:rsidP="00425CB4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Tak</w:t>
            </w:r>
          </w:p>
        </w:tc>
        <w:tc>
          <w:tcPr>
            <w:tcW w:w="5670" w:type="dxa"/>
          </w:tcPr>
          <w:p w:rsidR="00AA4E0E" w:rsidRDefault="00AA4E0E" w:rsidP="00A105F5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2F6BCC" w:rsidRPr="00A74FA2" w:rsidRDefault="002F6BCC" w:rsidP="00425CB4">
      <w:pPr>
        <w:rPr>
          <w:rFonts w:ascii="Times New Roman" w:hAnsi="Times New Roman" w:cs="Times New Roman"/>
        </w:rPr>
      </w:pPr>
    </w:p>
    <w:p w:rsidR="005C4EA6" w:rsidRDefault="007B4230" w:rsidP="009F5F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</w:t>
      </w:r>
      <w:r w:rsidR="00425CB4">
        <w:rPr>
          <w:rFonts w:ascii="Times New Roman" w:hAnsi="Times New Roman" w:cs="Times New Roman"/>
        </w:rPr>
        <w:t xml:space="preserve">z prowadzonym postępowaniem na </w:t>
      </w:r>
    </w:p>
    <w:p w:rsidR="007B4230" w:rsidRDefault="007B4230" w:rsidP="009F5F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</w:t>
      </w:r>
      <w:r w:rsidR="005C4EA6" w:rsidRPr="005C4EA6">
        <w:rPr>
          <w:rFonts w:ascii="Times New Roman" w:hAnsi="Times New Roman" w:cs="Times New Roman"/>
        </w:rPr>
        <w:t xml:space="preserve"> </w:t>
      </w:r>
      <w:r w:rsidR="005C4EA6">
        <w:rPr>
          <w:rFonts w:ascii="Times New Roman" w:hAnsi="Times New Roman" w:cs="Times New Roman"/>
        </w:rPr>
        <w:t xml:space="preserve">Dostawę </w:t>
      </w:r>
      <w:r w:rsidR="005D6FAA">
        <w:rPr>
          <w:rFonts w:ascii="Times New Roman" w:hAnsi="Times New Roman" w:cs="Times New Roman"/>
        </w:rPr>
        <w:t>i instalację</w:t>
      </w:r>
      <w:r w:rsidR="00F649EC">
        <w:rPr>
          <w:rFonts w:ascii="Times New Roman" w:hAnsi="Times New Roman" w:cs="Times New Roman"/>
        </w:rPr>
        <w:t xml:space="preserve"> </w:t>
      </w:r>
      <w:r w:rsidR="0097597C">
        <w:rPr>
          <w:rFonts w:ascii="Times New Roman" w:hAnsi="Times New Roman" w:cs="Times New Roman"/>
        </w:rPr>
        <w:t>3 szt.</w:t>
      </w:r>
      <w:r w:rsidR="00425CB4">
        <w:rPr>
          <w:rFonts w:ascii="Times New Roman" w:hAnsi="Times New Roman" w:cs="Times New Roman"/>
        </w:rPr>
        <w:t xml:space="preserve"> gazowych kotł</w:t>
      </w:r>
      <w:r w:rsidR="0097597C">
        <w:rPr>
          <w:rFonts w:ascii="Times New Roman" w:hAnsi="Times New Roman" w:cs="Times New Roman"/>
        </w:rPr>
        <w:t xml:space="preserve">ów warzelnych o pojemności 150 </w:t>
      </w:r>
      <w:r w:rsidR="00425CB4">
        <w:rPr>
          <w:rFonts w:ascii="Times New Roman" w:hAnsi="Times New Roman" w:cs="Times New Roman"/>
        </w:rPr>
        <w:t>litrów każdy”</w:t>
      </w:r>
    </w:p>
    <w:p w:rsidR="007B4230" w:rsidRDefault="007B4230" w:rsidP="009F5F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osobowe podaję dobrowolnie i zapoznałem(-am) się z treścią klauzuli informacyjnej stanowiącej Załącznik Nr 2 do zaproszenia do składania ofert w postępowaniu na</w:t>
      </w:r>
      <w:r w:rsidRPr="00AD7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97597C">
        <w:rPr>
          <w:rFonts w:ascii="Times New Roman" w:hAnsi="Times New Roman" w:cs="Times New Roman"/>
        </w:rPr>
        <w:t xml:space="preserve">Dostawę </w:t>
      </w:r>
      <w:r w:rsidR="005D6FAA">
        <w:rPr>
          <w:rFonts w:ascii="Times New Roman" w:hAnsi="Times New Roman" w:cs="Times New Roman"/>
        </w:rPr>
        <w:t xml:space="preserve">i instalację </w:t>
      </w:r>
      <w:r w:rsidR="00F649EC">
        <w:rPr>
          <w:rFonts w:ascii="Times New Roman" w:hAnsi="Times New Roman" w:cs="Times New Roman"/>
        </w:rPr>
        <w:t xml:space="preserve"> </w:t>
      </w:r>
      <w:r w:rsidR="0097597C">
        <w:rPr>
          <w:rFonts w:ascii="Times New Roman" w:hAnsi="Times New Roman" w:cs="Times New Roman"/>
        </w:rPr>
        <w:t>3 szt.</w:t>
      </w:r>
      <w:r w:rsidR="00425CB4">
        <w:rPr>
          <w:rFonts w:ascii="Times New Roman" w:hAnsi="Times New Roman" w:cs="Times New Roman"/>
        </w:rPr>
        <w:t xml:space="preserve"> gazowych kot</w:t>
      </w:r>
      <w:r w:rsidR="0097597C">
        <w:rPr>
          <w:rFonts w:ascii="Times New Roman" w:hAnsi="Times New Roman" w:cs="Times New Roman"/>
        </w:rPr>
        <w:t>łów warzelnych o pojemności 150</w:t>
      </w:r>
      <w:r w:rsidR="00425CB4">
        <w:rPr>
          <w:rFonts w:ascii="Times New Roman" w:hAnsi="Times New Roman" w:cs="Times New Roman"/>
        </w:rPr>
        <w:t xml:space="preserve"> litrów każdy</w:t>
      </w:r>
      <w:r>
        <w:rPr>
          <w:rFonts w:ascii="Times New Roman" w:hAnsi="Times New Roman" w:cs="Times New Roman"/>
        </w:rPr>
        <w:t>”, w tym z informacją o celu i sposobach przetwarzania danych osobowych oraz prawie dostępu do treści swoich danych i prawie ich poprawiani, który to fakt potwierdzam własnoręcznym podpisem.</w:t>
      </w:r>
    </w:p>
    <w:p w:rsidR="007B4230" w:rsidRDefault="007B4230" w:rsidP="007B4230">
      <w:pPr>
        <w:pStyle w:val="Akapitzlist"/>
        <w:jc w:val="both"/>
        <w:rPr>
          <w:rFonts w:ascii="Times New Roman" w:hAnsi="Times New Roman" w:cs="Times New Roman"/>
        </w:rPr>
      </w:pPr>
    </w:p>
    <w:p w:rsidR="007B4230" w:rsidRPr="007B4230" w:rsidRDefault="0077652F" w:rsidP="007B42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7B4230">
        <w:rPr>
          <w:rFonts w:ascii="Times New Roman" w:hAnsi="Times New Roman" w:cs="Times New Roman"/>
          <w:bCs/>
        </w:rPr>
        <w:t>Oświadczam, że</w:t>
      </w:r>
      <w:r w:rsidR="007B4230" w:rsidRPr="007B4230">
        <w:rPr>
          <w:rFonts w:ascii="Times New Roman" w:hAnsi="Times New Roman" w:cs="Times New Roman"/>
          <w:bCs/>
        </w:rPr>
        <w:t xml:space="preserve"> wraz z ofertą składam następujące dokumenty:</w:t>
      </w:r>
    </w:p>
    <w:p w:rsidR="001956DA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……………………………………………………………………..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E16EA4" w:rsidRDefault="00E16EA4" w:rsidP="001956DA">
      <w:pPr>
        <w:rPr>
          <w:rFonts w:ascii="Arial" w:hAnsi="Arial" w:cs="Tahoma"/>
          <w:sz w:val="20"/>
          <w:szCs w:val="20"/>
        </w:rPr>
      </w:pPr>
    </w:p>
    <w:p w:rsidR="00D64268" w:rsidRDefault="00D64268" w:rsidP="00403D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D64268" w:rsidRPr="00D64268" w:rsidRDefault="00D64268" w:rsidP="00403D83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sectPr w:rsidR="00D64268" w:rsidRPr="00D64268" w:rsidSect="00585D3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5D2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7C"/>
    <w:rsid w:val="00032F86"/>
    <w:rsid w:val="00037D6D"/>
    <w:rsid w:val="000A57DB"/>
    <w:rsid w:val="000A702A"/>
    <w:rsid w:val="000C3747"/>
    <w:rsid w:val="000D1A7A"/>
    <w:rsid w:val="000D4B8C"/>
    <w:rsid w:val="00102600"/>
    <w:rsid w:val="00152406"/>
    <w:rsid w:val="00155707"/>
    <w:rsid w:val="00164ED0"/>
    <w:rsid w:val="00191F89"/>
    <w:rsid w:val="001956DA"/>
    <w:rsid w:val="001B326B"/>
    <w:rsid w:val="001C5C9F"/>
    <w:rsid w:val="001D2C9E"/>
    <w:rsid w:val="001D3D19"/>
    <w:rsid w:val="00236943"/>
    <w:rsid w:val="00247D76"/>
    <w:rsid w:val="00257411"/>
    <w:rsid w:val="00292105"/>
    <w:rsid w:val="002F6BCC"/>
    <w:rsid w:val="003027F8"/>
    <w:rsid w:val="0033030E"/>
    <w:rsid w:val="00340189"/>
    <w:rsid w:val="00403D83"/>
    <w:rsid w:val="00425CB4"/>
    <w:rsid w:val="00434749"/>
    <w:rsid w:val="00461F6B"/>
    <w:rsid w:val="004F065A"/>
    <w:rsid w:val="004F2D3E"/>
    <w:rsid w:val="00551D0C"/>
    <w:rsid w:val="00552018"/>
    <w:rsid w:val="00585D34"/>
    <w:rsid w:val="005C4EA6"/>
    <w:rsid w:val="005D6FAA"/>
    <w:rsid w:val="005E3124"/>
    <w:rsid w:val="0062152E"/>
    <w:rsid w:val="00660366"/>
    <w:rsid w:val="006E137E"/>
    <w:rsid w:val="00762E9E"/>
    <w:rsid w:val="0077652F"/>
    <w:rsid w:val="00784049"/>
    <w:rsid w:val="007A0C98"/>
    <w:rsid w:val="007A7E4F"/>
    <w:rsid w:val="007B4230"/>
    <w:rsid w:val="007C6DCD"/>
    <w:rsid w:val="007E384A"/>
    <w:rsid w:val="00917D0C"/>
    <w:rsid w:val="00924795"/>
    <w:rsid w:val="00933A7C"/>
    <w:rsid w:val="0097597C"/>
    <w:rsid w:val="009F5F3B"/>
    <w:rsid w:val="00A74FA2"/>
    <w:rsid w:val="00A75C95"/>
    <w:rsid w:val="00AA4E0E"/>
    <w:rsid w:val="00AF3915"/>
    <w:rsid w:val="00B145A4"/>
    <w:rsid w:val="00B610E0"/>
    <w:rsid w:val="00BA7654"/>
    <w:rsid w:val="00BD4810"/>
    <w:rsid w:val="00C44978"/>
    <w:rsid w:val="00C52ABA"/>
    <w:rsid w:val="00C77519"/>
    <w:rsid w:val="00CC618B"/>
    <w:rsid w:val="00D64268"/>
    <w:rsid w:val="00DA025C"/>
    <w:rsid w:val="00DE44C2"/>
    <w:rsid w:val="00E16EA4"/>
    <w:rsid w:val="00EF33F6"/>
    <w:rsid w:val="00F04150"/>
    <w:rsid w:val="00F649EC"/>
    <w:rsid w:val="00FB2F98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99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99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1A02-2C8B-43BD-BB0D-220D32AC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DolceVita</dc:creator>
  <cp:lastModifiedBy>Szymański Andrzej</cp:lastModifiedBy>
  <cp:revision>6</cp:revision>
  <cp:lastPrinted>2024-05-17T09:16:00Z</cp:lastPrinted>
  <dcterms:created xsi:type="dcterms:W3CDTF">2024-05-15T10:41:00Z</dcterms:created>
  <dcterms:modified xsi:type="dcterms:W3CDTF">2024-06-17T12:56:00Z</dcterms:modified>
</cp:coreProperties>
</file>