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7A" w:rsidRPr="00FE3ABA" w:rsidRDefault="00FE3ABA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B032A">
        <w:rPr>
          <w:rFonts w:ascii="Times New Roman" w:hAnsi="Times New Roman" w:cs="Times New Roman"/>
          <w:sz w:val="24"/>
          <w:szCs w:val="24"/>
        </w:rPr>
        <w:t>Kosztorys</w:t>
      </w:r>
      <w:proofErr w:type="spellEnd"/>
      <w:r w:rsidR="003B0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32A">
        <w:rPr>
          <w:rFonts w:ascii="Times New Roman" w:hAnsi="Times New Roman" w:cs="Times New Roman"/>
          <w:sz w:val="24"/>
          <w:szCs w:val="24"/>
        </w:rPr>
        <w:t>ofertowy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032A"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 w:rsidR="003B0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32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B032A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850"/>
        <w:gridCol w:w="851"/>
        <w:gridCol w:w="1275"/>
        <w:gridCol w:w="993"/>
        <w:gridCol w:w="1701"/>
        <w:gridCol w:w="1842"/>
      </w:tblGrid>
      <w:tr w:rsidR="006C0325" w:rsidRPr="002F25FC" w:rsidTr="006C0325">
        <w:tc>
          <w:tcPr>
            <w:tcW w:w="534" w:type="dxa"/>
          </w:tcPr>
          <w:p w:rsidR="006C0325" w:rsidRDefault="006C0325" w:rsidP="00FE3A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850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851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ilość</w:t>
            </w:r>
            <w:proofErr w:type="spellEnd"/>
          </w:p>
        </w:tc>
        <w:tc>
          <w:tcPr>
            <w:tcW w:w="1275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  <w:r w:rsidRPr="002F25FC">
              <w:rPr>
                <w:sz w:val="24"/>
                <w:szCs w:val="24"/>
                <w:lang w:val="pl-PL"/>
              </w:rPr>
              <w:t xml:space="preserve">Cena jedn. </w:t>
            </w:r>
            <w:r>
              <w:rPr>
                <w:sz w:val="24"/>
                <w:szCs w:val="24"/>
                <w:lang w:val="pl-PL"/>
              </w:rPr>
              <w:t>netto</w:t>
            </w:r>
          </w:p>
        </w:tc>
        <w:tc>
          <w:tcPr>
            <w:tcW w:w="993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Stawka VAT</w:t>
            </w:r>
          </w:p>
        </w:tc>
        <w:tc>
          <w:tcPr>
            <w:tcW w:w="1701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Wartość netto</w:t>
            </w:r>
          </w:p>
        </w:tc>
        <w:tc>
          <w:tcPr>
            <w:tcW w:w="1842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Wartość brutto</w:t>
            </w:r>
          </w:p>
        </w:tc>
      </w:tr>
      <w:tr w:rsidR="006C0325" w:rsidRPr="002F25FC" w:rsidTr="006C0325">
        <w:tc>
          <w:tcPr>
            <w:tcW w:w="534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  <w:r w:rsidRPr="002F25FC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5670" w:type="dxa"/>
          </w:tcPr>
          <w:p w:rsidR="006C0325" w:rsidRPr="00DA60D8" w:rsidRDefault="006C0325" w:rsidP="006C6487">
            <w:pPr>
              <w:rPr>
                <w:lang w:val="pl-PL"/>
              </w:rPr>
            </w:pPr>
            <w:r w:rsidRPr="00DA60D8">
              <w:rPr>
                <w:lang w:val="pl-PL"/>
              </w:rPr>
              <w:t>Rozebranie rur spustowych z blachy nie nadającej się do użytku</w:t>
            </w:r>
          </w:p>
        </w:tc>
        <w:tc>
          <w:tcPr>
            <w:tcW w:w="850" w:type="dxa"/>
          </w:tcPr>
          <w:p w:rsidR="006C0325" w:rsidRPr="002F25FC" w:rsidRDefault="006C0325" w:rsidP="006C6487">
            <w:pPr>
              <w:rPr>
                <w:lang w:val="pl-PL"/>
              </w:rPr>
            </w:pPr>
            <w:r w:rsidRPr="002F25FC">
              <w:rPr>
                <w:lang w:val="pl-PL"/>
              </w:rPr>
              <w:t>m</w:t>
            </w:r>
          </w:p>
        </w:tc>
        <w:tc>
          <w:tcPr>
            <w:tcW w:w="851" w:type="dxa"/>
          </w:tcPr>
          <w:p w:rsidR="006C0325" w:rsidRPr="002F25FC" w:rsidRDefault="006C0325" w:rsidP="00FF78ED">
            <w:pPr>
              <w:rPr>
                <w:lang w:val="pl-PL"/>
              </w:rPr>
            </w:pPr>
            <w:r w:rsidRPr="002F25FC">
              <w:rPr>
                <w:lang w:val="pl-PL"/>
              </w:rPr>
              <w:t>15,00</w:t>
            </w:r>
          </w:p>
        </w:tc>
        <w:tc>
          <w:tcPr>
            <w:tcW w:w="1275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Tr="006C0325">
        <w:tc>
          <w:tcPr>
            <w:tcW w:w="534" w:type="dxa"/>
          </w:tcPr>
          <w:p w:rsidR="006C0325" w:rsidRPr="002F25FC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  <w:r w:rsidRPr="002F25FC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5670" w:type="dxa"/>
          </w:tcPr>
          <w:p w:rsidR="006C0325" w:rsidRPr="00DA60D8" w:rsidRDefault="006C0325" w:rsidP="006C6487">
            <w:pPr>
              <w:rPr>
                <w:lang w:val="pl-PL"/>
              </w:rPr>
            </w:pPr>
            <w:r w:rsidRPr="00DA60D8">
              <w:rPr>
                <w:lang w:val="pl-PL"/>
              </w:rPr>
              <w:t>Rynny  dachowe półokrągłe o śr. 125  mm z blachy powlekanej</w:t>
            </w:r>
          </w:p>
        </w:tc>
        <w:tc>
          <w:tcPr>
            <w:tcW w:w="850" w:type="dxa"/>
          </w:tcPr>
          <w:p w:rsidR="006C0325" w:rsidRPr="00226CC0" w:rsidRDefault="006C0325" w:rsidP="006C6487">
            <w:r w:rsidRPr="00226CC0">
              <w:t>m</w:t>
            </w:r>
          </w:p>
        </w:tc>
        <w:tc>
          <w:tcPr>
            <w:tcW w:w="851" w:type="dxa"/>
          </w:tcPr>
          <w:p w:rsidR="006C0325" w:rsidRPr="003C1747" w:rsidRDefault="006C0325" w:rsidP="00FF78ED">
            <w:r w:rsidRPr="003C1747">
              <w:t>19,10</w:t>
            </w:r>
          </w:p>
        </w:tc>
        <w:tc>
          <w:tcPr>
            <w:tcW w:w="1275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</w:tr>
      <w:tr w:rsidR="006C0325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C0325" w:rsidRPr="00DA60D8" w:rsidRDefault="006C0325" w:rsidP="006C6487">
            <w:pPr>
              <w:rPr>
                <w:lang w:val="pl-PL"/>
              </w:rPr>
            </w:pPr>
            <w:r w:rsidRPr="00DA60D8">
              <w:rPr>
                <w:lang w:val="pl-PL"/>
              </w:rPr>
              <w:t>Rury spustowe okrągłe o śr. 90 mm z blachy powlekanej</w:t>
            </w:r>
          </w:p>
        </w:tc>
        <w:tc>
          <w:tcPr>
            <w:tcW w:w="850" w:type="dxa"/>
          </w:tcPr>
          <w:p w:rsidR="006C0325" w:rsidRPr="00226CC0" w:rsidRDefault="006C0325" w:rsidP="006C6487">
            <w:r w:rsidRPr="00226CC0">
              <w:t>m</w:t>
            </w:r>
          </w:p>
        </w:tc>
        <w:tc>
          <w:tcPr>
            <w:tcW w:w="851" w:type="dxa"/>
          </w:tcPr>
          <w:p w:rsidR="006C0325" w:rsidRPr="003C1747" w:rsidRDefault="006C0325" w:rsidP="00FF78ED">
            <w:r w:rsidRPr="003C1747">
              <w:t>15,00</w:t>
            </w:r>
          </w:p>
        </w:tc>
        <w:tc>
          <w:tcPr>
            <w:tcW w:w="1275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</w:tr>
      <w:tr w:rsidR="006C0325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C0325" w:rsidRPr="00DA60D8" w:rsidRDefault="006C0325" w:rsidP="006C6487">
            <w:pPr>
              <w:rPr>
                <w:lang w:val="pl-PL"/>
              </w:rPr>
            </w:pPr>
            <w:r w:rsidRPr="00DA60D8">
              <w:rPr>
                <w:lang w:val="pl-PL"/>
              </w:rPr>
              <w:t>Skucie nierówności betonu przy głębokości skucia do 5 cm na ścianach lub podłogach</w:t>
            </w:r>
          </w:p>
        </w:tc>
        <w:tc>
          <w:tcPr>
            <w:tcW w:w="850" w:type="dxa"/>
          </w:tcPr>
          <w:p w:rsidR="006C0325" w:rsidRPr="00226CC0" w:rsidRDefault="006C0325" w:rsidP="006C6487">
            <w:r w:rsidRPr="00226CC0">
              <w:t>m2</w:t>
            </w:r>
          </w:p>
        </w:tc>
        <w:tc>
          <w:tcPr>
            <w:tcW w:w="851" w:type="dxa"/>
          </w:tcPr>
          <w:p w:rsidR="006C0325" w:rsidRPr="003C1747" w:rsidRDefault="006C0325" w:rsidP="00FF78ED">
            <w:r w:rsidRPr="003C1747">
              <w:t>76,95</w:t>
            </w:r>
          </w:p>
        </w:tc>
        <w:tc>
          <w:tcPr>
            <w:tcW w:w="1275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C0325" w:rsidRPr="00DA60D8" w:rsidRDefault="006C0325" w:rsidP="006C6487">
            <w:pPr>
              <w:rPr>
                <w:lang w:val="pl-PL"/>
              </w:rPr>
            </w:pPr>
            <w:r w:rsidRPr="00DA60D8">
              <w:rPr>
                <w:lang w:val="pl-PL"/>
              </w:rPr>
              <w:t>Załadunek i transport gruzu samochodem samowyładowczym przy ręcznym załadowaniu i mechanicznym rozładowaniu na odległość 5 km</w:t>
            </w:r>
          </w:p>
        </w:tc>
        <w:tc>
          <w:tcPr>
            <w:tcW w:w="850" w:type="dxa"/>
          </w:tcPr>
          <w:p w:rsidR="006C0325" w:rsidRPr="00DA60D8" w:rsidRDefault="006C0325" w:rsidP="006C6487">
            <w:pPr>
              <w:rPr>
                <w:lang w:val="pl-PL"/>
              </w:rPr>
            </w:pPr>
            <w:r>
              <w:rPr>
                <w:lang w:val="pl-PL"/>
              </w:rPr>
              <w:t>m3</w:t>
            </w:r>
          </w:p>
        </w:tc>
        <w:tc>
          <w:tcPr>
            <w:tcW w:w="851" w:type="dxa"/>
          </w:tcPr>
          <w:p w:rsidR="006C0325" w:rsidRPr="003C1747" w:rsidRDefault="006C0325" w:rsidP="00FF78ED">
            <w:r>
              <w:t>3,85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C0325" w:rsidRPr="004B045E" w:rsidRDefault="006C0325" w:rsidP="000D7CD6">
            <w:proofErr w:type="spellStart"/>
            <w:r w:rsidRPr="004B045E">
              <w:t>Koszt</w:t>
            </w:r>
            <w:proofErr w:type="spellEnd"/>
            <w:r w:rsidRPr="004B045E">
              <w:t xml:space="preserve"> </w:t>
            </w:r>
            <w:proofErr w:type="spellStart"/>
            <w:r w:rsidRPr="004B045E">
              <w:t>utzylizacji</w:t>
            </w:r>
            <w:proofErr w:type="spellEnd"/>
            <w:r w:rsidRPr="004B045E">
              <w:t xml:space="preserve"> </w:t>
            </w:r>
            <w:proofErr w:type="spellStart"/>
            <w:r w:rsidRPr="004B045E">
              <w:t>odpadów</w:t>
            </w:r>
            <w:proofErr w:type="spellEnd"/>
          </w:p>
        </w:tc>
        <w:tc>
          <w:tcPr>
            <w:tcW w:w="850" w:type="dxa"/>
          </w:tcPr>
          <w:p w:rsidR="006C0325" w:rsidRPr="004B045E" w:rsidRDefault="006C0325" w:rsidP="000D7CD6">
            <w:r>
              <w:rPr>
                <w:lang w:val="pl-PL"/>
              </w:rPr>
              <w:t>m3</w:t>
            </w:r>
          </w:p>
        </w:tc>
        <w:tc>
          <w:tcPr>
            <w:tcW w:w="851" w:type="dxa"/>
          </w:tcPr>
          <w:p w:rsidR="006C0325" w:rsidRPr="003C1747" w:rsidRDefault="006C0325" w:rsidP="00FF78ED">
            <w:r w:rsidRPr="003C1747">
              <w:t>3,85</w:t>
            </w:r>
          </w:p>
        </w:tc>
        <w:tc>
          <w:tcPr>
            <w:tcW w:w="1275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C0325" w:rsidRPr="00DA60D8" w:rsidRDefault="006C0325" w:rsidP="00F721E7">
            <w:pPr>
              <w:rPr>
                <w:lang w:val="pl-PL"/>
              </w:rPr>
            </w:pPr>
            <w:r w:rsidRPr="00DA60D8">
              <w:rPr>
                <w:lang w:val="pl-PL"/>
              </w:rPr>
              <w:t>Warstwy wyrównawcze pod  posadzki - dodatek lub potrącenie za zmianę grubości o 10 mm</w:t>
            </w:r>
          </w:p>
        </w:tc>
        <w:tc>
          <w:tcPr>
            <w:tcW w:w="850" w:type="dxa"/>
          </w:tcPr>
          <w:p w:rsidR="006C0325" w:rsidRPr="00DA60D8" w:rsidRDefault="006C0325" w:rsidP="006B124B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 w:rsidRPr="00FC064B">
              <w:t>76,95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C0325" w:rsidRPr="0032593E" w:rsidRDefault="006C0325" w:rsidP="00F721E7">
            <w:proofErr w:type="spellStart"/>
            <w:r w:rsidRPr="0032593E">
              <w:t>Gruntowanie</w:t>
            </w:r>
            <w:proofErr w:type="spellEnd"/>
            <w:r w:rsidRPr="0032593E">
              <w:t xml:space="preserve"> </w:t>
            </w:r>
            <w:proofErr w:type="spellStart"/>
            <w:r w:rsidRPr="0032593E">
              <w:t>podłoży</w:t>
            </w:r>
            <w:proofErr w:type="spellEnd"/>
            <w:r w:rsidRPr="0032593E">
              <w:t xml:space="preserve"> - </w:t>
            </w:r>
            <w:proofErr w:type="spellStart"/>
            <w:r w:rsidRPr="0032593E">
              <w:t>powierzchnie</w:t>
            </w:r>
            <w:proofErr w:type="spellEnd"/>
            <w:r w:rsidRPr="0032593E">
              <w:t xml:space="preserve"> </w:t>
            </w:r>
            <w:proofErr w:type="spellStart"/>
            <w:r w:rsidRPr="0032593E">
              <w:t>poziome</w:t>
            </w:r>
            <w:proofErr w:type="spellEnd"/>
          </w:p>
        </w:tc>
        <w:tc>
          <w:tcPr>
            <w:tcW w:w="850" w:type="dxa"/>
          </w:tcPr>
          <w:p w:rsidR="006C0325" w:rsidRPr="00DA60D8" w:rsidRDefault="006C0325" w:rsidP="009F3C79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 w:rsidRPr="00DA60D8">
              <w:t>76,95</w:t>
            </w:r>
          </w:p>
        </w:tc>
        <w:tc>
          <w:tcPr>
            <w:tcW w:w="1275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C0325" w:rsidRPr="00DA60D8" w:rsidRDefault="006C0325" w:rsidP="00F721E7">
            <w:pPr>
              <w:rPr>
                <w:lang w:val="pl-PL"/>
              </w:rPr>
            </w:pPr>
            <w:r w:rsidRPr="00DA60D8">
              <w:rPr>
                <w:lang w:val="pl-PL"/>
              </w:rPr>
              <w:t>Warstwy wyrównujące i wygładzające z zaprawy samopoziomującej grubości 5 mm wykonywane  w pomieszczeniach o pow. ponad 8 m2</w:t>
            </w:r>
          </w:p>
        </w:tc>
        <w:tc>
          <w:tcPr>
            <w:tcW w:w="850" w:type="dxa"/>
          </w:tcPr>
          <w:p w:rsidR="006C0325" w:rsidRPr="00DA60D8" w:rsidRDefault="006C0325" w:rsidP="009F3C79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 w:rsidRPr="00FC064B">
              <w:t>76,95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C0325" w:rsidRPr="00DA60D8" w:rsidRDefault="006C0325" w:rsidP="00F721E7">
            <w:pPr>
              <w:rPr>
                <w:lang w:val="pl-PL"/>
              </w:rPr>
            </w:pPr>
            <w:r w:rsidRPr="00DA60D8">
              <w:rPr>
                <w:lang w:val="pl-PL"/>
              </w:rPr>
              <w:t xml:space="preserve">Posadzka przemysłowa z barwionej żywicy epoksydowej </w:t>
            </w:r>
            <w:proofErr w:type="spellStart"/>
            <w:r w:rsidRPr="00DA60D8">
              <w:rPr>
                <w:lang w:val="pl-PL"/>
              </w:rPr>
              <w:t>Asofloor</w:t>
            </w:r>
            <w:proofErr w:type="spellEnd"/>
            <w:r w:rsidRPr="00DA60D8">
              <w:rPr>
                <w:lang w:val="pl-PL"/>
              </w:rPr>
              <w:t>-FB, powierzchnia grubowarstwowa gładka gr. 1·mm,  piasek kwarcowy 0,7-1,2·mm</w:t>
            </w:r>
          </w:p>
        </w:tc>
        <w:tc>
          <w:tcPr>
            <w:tcW w:w="850" w:type="dxa"/>
          </w:tcPr>
          <w:p w:rsidR="006C0325" w:rsidRPr="00DA60D8" w:rsidRDefault="006C0325" w:rsidP="009F3C79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 w:rsidRPr="00DA60D8">
              <w:t>76,95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C0325" w:rsidRPr="00DA60D8" w:rsidRDefault="006C0325" w:rsidP="00F721E7">
            <w:pPr>
              <w:rPr>
                <w:lang w:val="pl-PL"/>
              </w:rPr>
            </w:pPr>
            <w:r w:rsidRPr="00DA60D8">
              <w:rPr>
                <w:lang w:val="pl-PL"/>
              </w:rPr>
              <w:t xml:space="preserve">Konstrukcje dachowe z tarcicy nasyconej krokiewki- podkonstrukcja do </w:t>
            </w:r>
            <w:proofErr w:type="spellStart"/>
            <w:r w:rsidRPr="00DA60D8">
              <w:rPr>
                <w:lang w:val="pl-PL"/>
              </w:rPr>
              <w:t>wyruwanie</w:t>
            </w:r>
            <w:proofErr w:type="spellEnd"/>
            <w:r w:rsidRPr="00DA60D8">
              <w:rPr>
                <w:lang w:val="pl-PL"/>
              </w:rPr>
              <w:t xml:space="preserve"> powierzchni dachu</w:t>
            </w:r>
          </w:p>
        </w:tc>
        <w:tc>
          <w:tcPr>
            <w:tcW w:w="850" w:type="dxa"/>
          </w:tcPr>
          <w:p w:rsidR="006C0325" w:rsidRPr="00DA60D8" w:rsidRDefault="006C0325" w:rsidP="006B124B">
            <w:pPr>
              <w:rPr>
                <w:lang w:val="pl-PL"/>
              </w:rPr>
            </w:pPr>
            <w:r>
              <w:rPr>
                <w:lang w:val="pl-PL"/>
              </w:rPr>
              <w:t>m3</w:t>
            </w:r>
          </w:p>
        </w:tc>
        <w:tc>
          <w:tcPr>
            <w:tcW w:w="851" w:type="dxa"/>
          </w:tcPr>
          <w:p w:rsidR="006C0325" w:rsidRPr="00FC064B" w:rsidRDefault="006C0325" w:rsidP="00A75B25">
            <w:r>
              <w:t>3,00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C0325" w:rsidRPr="00DA60D8" w:rsidRDefault="006C0325" w:rsidP="00F721E7">
            <w:pPr>
              <w:rPr>
                <w:lang w:val="pl-PL"/>
              </w:rPr>
            </w:pPr>
            <w:r w:rsidRPr="00DA60D8">
              <w:rPr>
                <w:lang w:val="pl-PL"/>
              </w:rPr>
              <w:t>Wymiana pokryć  dachowych i</w:t>
            </w:r>
            <w:r w:rsidR="00FD696F">
              <w:rPr>
                <w:lang w:val="pl-PL"/>
              </w:rPr>
              <w:t xml:space="preserve"> obróbek wraz z deskowaniem i łą</w:t>
            </w:r>
            <w:r w:rsidRPr="00DA60D8">
              <w:rPr>
                <w:lang w:val="pl-PL"/>
              </w:rPr>
              <w:t>c</w:t>
            </w:r>
            <w:r w:rsidR="00FD696F">
              <w:rPr>
                <w:lang w:val="pl-PL"/>
              </w:rPr>
              <w:t>z</w:t>
            </w:r>
            <w:r w:rsidRPr="00DA60D8">
              <w:rPr>
                <w:lang w:val="pl-PL"/>
              </w:rPr>
              <w:t>eniem blacha stalowa fałdowa trapezowa na latach</w:t>
            </w:r>
          </w:p>
        </w:tc>
        <w:tc>
          <w:tcPr>
            <w:tcW w:w="850" w:type="dxa"/>
          </w:tcPr>
          <w:p w:rsidR="006C0325" w:rsidRPr="00DA60D8" w:rsidRDefault="006C0325" w:rsidP="006B124B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>
              <w:t>170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6C0325" w:rsidRPr="00DA60D8" w:rsidRDefault="006C0325" w:rsidP="00F721E7">
            <w:pPr>
              <w:rPr>
                <w:lang w:val="pl-PL"/>
              </w:rPr>
            </w:pPr>
            <w:r w:rsidRPr="00DA60D8">
              <w:rPr>
                <w:lang w:val="pl-PL"/>
              </w:rPr>
              <w:t>Bramy segmentowe z napędem el</w:t>
            </w:r>
            <w:r w:rsidR="00FD696F">
              <w:rPr>
                <w:lang w:val="pl-PL"/>
              </w:rPr>
              <w:t>ektrycznym sterowany czu</w:t>
            </w:r>
            <w:r w:rsidRPr="00DA60D8">
              <w:rPr>
                <w:lang w:val="pl-PL"/>
              </w:rPr>
              <w:t>jnikiem i pilotem</w:t>
            </w:r>
          </w:p>
        </w:tc>
        <w:tc>
          <w:tcPr>
            <w:tcW w:w="850" w:type="dxa"/>
          </w:tcPr>
          <w:p w:rsidR="006C0325" w:rsidRPr="00DA60D8" w:rsidRDefault="006C0325" w:rsidP="006B124B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>
              <w:t>27,39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C0325" w:rsidRPr="00DA60D8" w:rsidRDefault="006C0325" w:rsidP="00F721E7">
            <w:pPr>
              <w:rPr>
                <w:lang w:val="pl-PL"/>
              </w:rPr>
            </w:pPr>
            <w:r w:rsidRPr="00DA60D8">
              <w:rPr>
                <w:lang w:val="pl-PL"/>
              </w:rPr>
              <w:t xml:space="preserve">Obróbki blacharskie z blachy powlekanej o </w:t>
            </w:r>
            <w:proofErr w:type="spellStart"/>
            <w:r w:rsidRPr="00DA60D8">
              <w:rPr>
                <w:lang w:val="pl-PL"/>
              </w:rPr>
              <w:t>szer.w</w:t>
            </w:r>
            <w:proofErr w:type="spellEnd"/>
            <w:r w:rsidRPr="00DA60D8">
              <w:rPr>
                <w:lang w:val="pl-PL"/>
              </w:rPr>
              <w:t xml:space="preserve"> rozwinięciu ponad 25 cm</w:t>
            </w:r>
          </w:p>
        </w:tc>
        <w:tc>
          <w:tcPr>
            <w:tcW w:w="850" w:type="dxa"/>
          </w:tcPr>
          <w:p w:rsidR="006C0325" w:rsidRPr="00DA60D8" w:rsidRDefault="006C0325" w:rsidP="006B124B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 w:rsidRPr="00FC064B">
              <w:t>3</w:t>
            </w:r>
            <w:r>
              <w:t>0</w:t>
            </w:r>
            <w:r w:rsidRPr="00FC064B">
              <w:t>,00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</w:tcPr>
          <w:p w:rsidR="006C0325" w:rsidRPr="00DA60D8" w:rsidRDefault="006C0325" w:rsidP="005F013D">
            <w:pPr>
              <w:rPr>
                <w:lang w:val="pl-PL"/>
              </w:rPr>
            </w:pPr>
            <w:r w:rsidRPr="00DA60D8">
              <w:rPr>
                <w:lang w:val="pl-PL"/>
              </w:rPr>
              <w:t>Demontaż i montaż okien , okna rozwierane i uchylno-rozwierane, dwudzielne, ponad 2,5·m2, osadzanie na kotwach</w:t>
            </w:r>
          </w:p>
        </w:tc>
        <w:tc>
          <w:tcPr>
            <w:tcW w:w="850" w:type="dxa"/>
          </w:tcPr>
          <w:p w:rsidR="006C0325" w:rsidRPr="00DA60D8" w:rsidRDefault="006C0325" w:rsidP="006B124B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>
              <w:t>11,20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6C0325" w:rsidRPr="00DA60D8" w:rsidRDefault="006C0325" w:rsidP="005F013D">
            <w:pPr>
              <w:rPr>
                <w:lang w:val="pl-PL"/>
              </w:rPr>
            </w:pPr>
            <w:r w:rsidRPr="00DA60D8">
              <w:rPr>
                <w:lang w:val="pl-PL"/>
              </w:rPr>
              <w:t xml:space="preserve">Podokienniki o </w:t>
            </w:r>
            <w:proofErr w:type="spellStart"/>
            <w:r w:rsidRPr="00DA60D8">
              <w:rPr>
                <w:lang w:val="pl-PL"/>
              </w:rPr>
              <w:t>szer.do</w:t>
            </w:r>
            <w:proofErr w:type="spellEnd"/>
            <w:r w:rsidRPr="00DA60D8">
              <w:rPr>
                <w:lang w:val="pl-PL"/>
              </w:rPr>
              <w:t xml:space="preserve"> 50 cm z płyt z konglomeratów kamiennych na spoiwie poliestrowym</w:t>
            </w:r>
          </w:p>
        </w:tc>
        <w:tc>
          <w:tcPr>
            <w:tcW w:w="850" w:type="dxa"/>
          </w:tcPr>
          <w:p w:rsidR="006C0325" w:rsidRPr="00DA60D8" w:rsidRDefault="006C0325" w:rsidP="006B124B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</w:p>
        </w:tc>
        <w:tc>
          <w:tcPr>
            <w:tcW w:w="851" w:type="dxa"/>
          </w:tcPr>
          <w:p w:rsidR="006C0325" w:rsidRPr="00FC064B" w:rsidRDefault="006C0325" w:rsidP="00A75B25">
            <w:r>
              <w:t>15,2</w:t>
            </w:r>
            <w:r w:rsidRPr="00FC064B">
              <w:t>0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6C0325" w:rsidRPr="00DA60D8" w:rsidRDefault="006C0325" w:rsidP="005F013D">
            <w:pPr>
              <w:rPr>
                <w:lang w:val="pl-PL"/>
              </w:rPr>
            </w:pPr>
            <w:r w:rsidRPr="00DA60D8">
              <w:rPr>
                <w:lang w:val="pl-PL"/>
              </w:rPr>
              <w:t>Obróbki blacharskie z blachy powlekanej, szerokość w rozwinięciu ponad 25·cm - parapety zewnętrzne</w:t>
            </w:r>
          </w:p>
        </w:tc>
        <w:tc>
          <w:tcPr>
            <w:tcW w:w="850" w:type="dxa"/>
          </w:tcPr>
          <w:p w:rsidR="006C0325" w:rsidRPr="00DA60D8" w:rsidRDefault="006C0325" w:rsidP="006B124B">
            <w:pPr>
              <w:rPr>
                <w:lang w:val="pl-PL"/>
              </w:rPr>
            </w:pPr>
            <w:r>
              <w:rPr>
                <w:lang w:val="pl-PL"/>
              </w:rPr>
              <w:t>m2</w:t>
            </w:r>
          </w:p>
        </w:tc>
        <w:tc>
          <w:tcPr>
            <w:tcW w:w="851" w:type="dxa"/>
          </w:tcPr>
          <w:p w:rsidR="006C0325" w:rsidRPr="00FC064B" w:rsidRDefault="006C0325" w:rsidP="00A75B25">
            <w:r>
              <w:t>6,08</w:t>
            </w:r>
          </w:p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6C0325" w:rsidRPr="00DA60D8" w:rsidTr="006C0325">
        <w:tc>
          <w:tcPr>
            <w:tcW w:w="534" w:type="dxa"/>
          </w:tcPr>
          <w:p w:rsidR="006C0325" w:rsidRDefault="006C0325" w:rsidP="00BC6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C0325" w:rsidRPr="002F25FC" w:rsidRDefault="006C0325" w:rsidP="002F25FC">
            <w:pPr>
              <w:jc w:val="center"/>
              <w:rPr>
                <w:b/>
                <w:lang w:val="pl-PL"/>
              </w:rPr>
            </w:pPr>
            <w:r w:rsidRPr="002F25FC">
              <w:rPr>
                <w:b/>
                <w:lang w:val="pl-PL"/>
              </w:rPr>
              <w:t>Razem</w:t>
            </w:r>
          </w:p>
        </w:tc>
        <w:tc>
          <w:tcPr>
            <w:tcW w:w="850" w:type="dxa"/>
          </w:tcPr>
          <w:p w:rsidR="006C0325" w:rsidRDefault="006C0325" w:rsidP="006B124B">
            <w:pPr>
              <w:rPr>
                <w:lang w:val="pl-PL"/>
              </w:rPr>
            </w:pPr>
          </w:p>
        </w:tc>
        <w:tc>
          <w:tcPr>
            <w:tcW w:w="851" w:type="dxa"/>
          </w:tcPr>
          <w:p w:rsidR="006C0325" w:rsidRDefault="006C0325" w:rsidP="00A75B25"/>
        </w:tc>
        <w:tc>
          <w:tcPr>
            <w:tcW w:w="1275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993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6C0325" w:rsidRPr="00DA60D8" w:rsidRDefault="006C0325" w:rsidP="00BC6C7A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:rsidR="00BC6C7A" w:rsidRPr="00DA60D8" w:rsidRDefault="00BC6C7A" w:rsidP="00BC6C7A">
      <w:pPr>
        <w:jc w:val="center"/>
        <w:rPr>
          <w:sz w:val="24"/>
          <w:szCs w:val="24"/>
          <w:lang w:val="pl-PL"/>
        </w:rPr>
      </w:pPr>
    </w:p>
    <w:p w:rsidR="00BC6C7A" w:rsidRDefault="006C0325" w:rsidP="006C0325">
      <w:pPr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103"/>
          <w:sz w:val="24"/>
          <w:szCs w:val="24"/>
        </w:rPr>
        <w:t>Słownie</w:t>
      </w:r>
      <w:proofErr w:type="spellEnd"/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24"/>
          <w:szCs w:val="24"/>
        </w:rPr>
        <w:t>brutto</w:t>
      </w:r>
      <w:proofErr w:type="spellEnd"/>
      <w:r>
        <w:rPr>
          <w:rFonts w:ascii="Times New Roman" w:eastAsia="Times New Roman" w:hAnsi="Times New Roman" w:cs="Times New Roman"/>
          <w:w w:val="103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C0325" w:rsidRDefault="006C0325" w:rsidP="006C0325">
      <w:pPr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C0325" w:rsidRDefault="006C0325" w:rsidP="006C0325">
      <w:pPr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C0325" w:rsidRDefault="006C0325" w:rsidP="006C0325">
      <w:pPr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C0325" w:rsidRPr="00BC6C7A" w:rsidRDefault="006C0325" w:rsidP="006C0325">
      <w:pPr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ab/>
        <w:t>……………………………………………….</w:t>
      </w:r>
    </w:p>
    <w:p w:rsidR="00BC6C7A" w:rsidRPr="006C0325" w:rsidRDefault="006C0325">
      <w:pPr>
        <w:rPr>
          <w:i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i/>
          <w:lang w:val="pl-PL"/>
        </w:rPr>
        <w:t>d</w:t>
      </w:r>
      <w:r w:rsidRPr="006C0325">
        <w:rPr>
          <w:i/>
          <w:lang w:val="pl-PL"/>
        </w:rPr>
        <w:t>ata, podpis</w:t>
      </w:r>
    </w:p>
    <w:sectPr w:rsidR="00BC6C7A" w:rsidRPr="006C0325" w:rsidSect="00BC6C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A"/>
    <w:rsid w:val="002F25FC"/>
    <w:rsid w:val="003B032A"/>
    <w:rsid w:val="006C0325"/>
    <w:rsid w:val="00B458E9"/>
    <w:rsid w:val="00BC6C7A"/>
    <w:rsid w:val="00C46019"/>
    <w:rsid w:val="00DA60D8"/>
    <w:rsid w:val="00FD696F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C7A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C7A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4</cp:revision>
  <cp:lastPrinted>2024-09-17T10:21:00Z</cp:lastPrinted>
  <dcterms:created xsi:type="dcterms:W3CDTF">2024-09-17T07:35:00Z</dcterms:created>
  <dcterms:modified xsi:type="dcterms:W3CDTF">2024-09-17T10:21:00Z</dcterms:modified>
</cp:coreProperties>
</file>