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92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42"/>
        <w:gridCol w:w="2551"/>
        <w:gridCol w:w="3969"/>
        <w:gridCol w:w="709"/>
        <w:gridCol w:w="992"/>
        <w:gridCol w:w="1276"/>
        <w:gridCol w:w="1276"/>
        <w:gridCol w:w="1417"/>
        <w:gridCol w:w="1560"/>
      </w:tblGrid>
      <w:tr w:rsidR="00EB382D" w:rsidTr="00EB382D">
        <w:trPr>
          <w:trHeight w:val="708"/>
        </w:trPr>
        <w:tc>
          <w:tcPr>
            <w:tcW w:w="1429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B382D" w:rsidRPr="003F53AB" w:rsidRDefault="003F53AB" w:rsidP="00396F7F">
            <w:pPr>
              <w:snapToGrid w:val="0"/>
              <w:jc w:val="center"/>
              <w:rPr>
                <w:i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F53AB">
              <w:rPr>
                <w:i/>
              </w:rPr>
              <w:t>Załącznik nr 2</w:t>
            </w:r>
          </w:p>
        </w:tc>
      </w:tr>
      <w:tr w:rsidR="003F53AB" w:rsidTr="00EB382D">
        <w:trPr>
          <w:trHeight w:val="708"/>
        </w:trPr>
        <w:tc>
          <w:tcPr>
            <w:tcW w:w="1429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F53AB" w:rsidRDefault="003F53AB" w:rsidP="00396F7F">
            <w:pPr>
              <w:snapToGrid w:val="0"/>
              <w:jc w:val="center"/>
            </w:pPr>
            <w:r>
              <w:t>Kosztorys ofertowy</w:t>
            </w:r>
          </w:p>
        </w:tc>
      </w:tr>
      <w:tr w:rsidR="001E1FFD" w:rsidTr="0054381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FD" w:rsidRDefault="001E1FFD" w:rsidP="00396F7F">
            <w:pPr>
              <w:snapToGrid w:val="0"/>
              <w:jc w:val="center"/>
            </w:pPr>
            <w: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FD" w:rsidRPr="00EB382D" w:rsidRDefault="001E1FFD" w:rsidP="00396F7F">
            <w:pPr>
              <w:snapToGrid w:val="0"/>
              <w:jc w:val="center"/>
              <w:rPr>
                <w:i/>
              </w:rPr>
            </w:pPr>
            <w:r w:rsidRPr="00EB382D">
              <w:rPr>
                <w:i/>
              </w:rPr>
              <w:t>Pomieszczenia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FD" w:rsidRDefault="001E1FFD" w:rsidP="00396F7F">
            <w:pPr>
              <w:snapToGrid w:val="0"/>
              <w:jc w:val="center"/>
            </w:pPr>
            <w:r>
              <w:t>Opis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FD" w:rsidRDefault="001E1FFD" w:rsidP="00396F7F">
            <w:pPr>
              <w:snapToGrid w:val="0"/>
              <w:jc w:val="center"/>
            </w:pPr>
            <w: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FD" w:rsidRDefault="001E1FFD" w:rsidP="00396F7F">
            <w:pPr>
              <w:snapToGrid w:val="0"/>
              <w:jc w:val="center"/>
            </w:pPr>
            <w: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D" w:rsidRDefault="001E1FFD" w:rsidP="00396F7F">
            <w:pPr>
              <w:snapToGrid w:val="0"/>
              <w:jc w:val="center"/>
            </w:pPr>
            <w:r>
              <w:t xml:space="preserve">Cena </w:t>
            </w:r>
            <w:r w:rsidR="0054381C">
              <w:t xml:space="preserve">jednostkowa </w:t>
            </w:r>
            <w: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D" w:rsidRDefault="001E1FFD" w:rsidP="00396F7F">
            <w:pPr>
              <w:snapToGrid w:val="0"/>
              <w:jc w:val="center"/>
            </w:pPr>
            <w:r>
              <w:t>Stawka VAT</w:t>
            </w:r>
            <w:r w:rsidR="003A3E45">
              <w:t xml:space="preserve"> (….%)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D" w:rsidRDefault="001E1FFD" w:rsidP="00396F7F">
            <w:pPr>
              <w:snapToGrid w:val="0"/>
              <w:jc w:val="center"/>
            </w:pPr>
            <w:r>
              <w:t xml:space="preserve">Wartość netto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D" w:rsidRDefault="001E1FFD" w:rsidP="00396F7F">
            <w:pPr>
              <w:snapToGrid w:val="0"/>
              <w:jc w:val="center"/>
            </w:pPr>
            <w:r>
              <w:t>Wartość brutto</w:t>
            </w:r>
          </w:p>
        </w:tc>
      </w:tr>
      <w:tr w:rsidR="001E1FFD" w:rsidTr="0054381C"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 xml:space="preserve">Łazienka , magazynek </w:t>
            </w:r>
          </w:p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 xml:space="preserve">Posadzki płytkowe   układane na klej </w:t>
            </w:r>
          </w:p>
          <w:p w:rsidR="001E1FFD" w:rsidRDefault="001E1FFD" w:rsidP="0078508B">
            <w:pPr>
              <w:snapToGrid w:val="0"/>
              <w:jc w:val="both"/>
            </w:pPr>
            <w:r>
              <w:t>obmiar = 15</w:t>
            </w:r>
            <w:r w:rsidRPr="00312F8B">
              <w:rPr>
                <w:b/>
              </w:rPr>
              <w:t>,8</w:t>
            </w:r>
            <w:r>
              <w:rPr>
                <w:b/>
              </w:rPr>
              <w:t>1</w:t>
            </w:r>
            <w:r w:rsidRPr="00312F8B">
              <w:rPr>
                <w:b/>
              </w:rPr>
              <w:t xml:space="preserve"> m2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r w:rsidRPr="008B4997">
              <w:t>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15,81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2.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 xml:space="preserve">Gabinety, korytarz, poczekalnia, pom. socjalne, łazienka, magazynek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 xml:space="preserve">Gruntowanie ścian </w:t>
            </w:r>
          </w:p>
          <w:p w:rsidR="001E1FFD" w:rsidRDefault="001E1FFD" w:rsidP="0078508B">
            <w:pPr>
              <w:snapToGrid w:val="0"/>
              <w:jc w:val="both"/>
            </w:pPr>
            <w:r>
              <w:t xml:space="preserve">+ sufit </w:t>
            </w:r>
          </w:p>
          <w:p w:rsidR="001E1FFD" w:rsidRDefault="001E1FFD" w:rsidP="0078508B">
            <w:pPr>
              <w:snapToGrid w:val="0"/>
              <w:jc w:val="both"/>
            </w:pPr>
            <w:r>
              <w:t>obmiar = (</w:t>
            </w:r>
            <w:r>
              <w:rPr>
                <w:b/>
              </w:rPr>
              <w:t>231</w:t>
            </w:r>
            <w:r w:rsidRPr="00312F8B">
              <w:rPr>
                <w:b/>
              </w:rPr>
              <w:t>,8</w:t>
            </w:r>
            <w:r>
              <w:rPr>
                <w:b/>
              </w:rPr>
              <w:t>4</w:t>
            </w:r>
            <w:r w:rsidRPr="00312F8B">
              <w:rPr>
                <w:b/>
              </w:rPr>
              <w:t xml:space="preserve"> m2</w:t>
            </w:r>
            <w:r>
              <w:rPr>
                <w:b/>
              </w:rPr>
              <w:t xml:space="preserve"> + 92,55 m2) = 324,39 m2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r w:rsidRPr="008B4997">
              <w:t>m2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324,39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3.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 xml:space="preserve">Gabinety, korytarz, poczekalnia, pom. socjalne, łazienka, magazynek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Dwukrotne malowanie farbami emulsyjnymi ( ściany + sufity)</w:t>
            </w:r>
          </w:p>
          <w:p w:rsidR="001E1FFD" w:rsidRDefault="001E1FFD" w:rsidP="0078508B">
            <w:pPr>
              <w:snapToGrid w:val="0"/>
              <w:jc w:val="both"/>
            </w:pPr>
            <w:r>
              <w:t>obmiar = (</w:t>
            </w:r>
            <w:r>
              <w:rPr>
                <w:b/>
              </w:rPr>
              <w:t>231</w:t>
            </w:r>
            <w:r w:rsidRPr="00312F8B">
              <w:rPr>
                <w:b/>
              </w:rPr>
              <w:t>,8</w:t>
            </w:r>
            <w:r>
              <w:rPr>
                <w:b/>
              </w:rPr>
              <w:t>4</w:t>
            </w:r>
            <w:r w:rsidRPr="00312F8B">
              <w:rPr>
                <w:b/>
              </w:rPr>
              <w:t xml:space="preserve"> m2</w:t>
            </w:r>
            <w:r>
              <w:rPr>
                <w:b/>
              </w:rPr>
              <w:t xml:space="preserve"> + 92,55 m2) = 324,39 m2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r w:rsidRPr="008B4997">
              <w:t>m2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324,39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4.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>Łazienka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Obudowa pionowych rur oraz GEBERITA ( łazienka )</w:t>
            </w:r>
          </w:p>
          <w:p w:rsidR="001E1FFD" w:rsidRDefault="001E1FFD" w:rsidP="0078508B">
            <w:pPr>
              <w:snapToGrid w:val="0"/>
              <w:jc w:val="both"/>
            </w:pPr>
            <w:r>
              <w:t xml:space="preserve">obmiar = </w:t>
            </w:r>
            <w:r w:rsidRPr="00323617">
              <w:rPr>
                <w:b/>
              </w:rPr>
              <w:t>8,9</w:t>
            </w:r>
            <w:r w:rsidRPr="00312F8B">
              <w:rPr>
                <w:b/>
              </w:rPr>
              <w:t xml:space="preserve"> m2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r w:rsidRPr="008B4997">
              <w:t>m2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8,90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5.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 xml:space="preserve">Łazienka , magazynek </w:t>
            </w:r>
          </w:p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 xml:space="preserve"> Licowanie ścian płytkami obmiar = (26,3 m2 + 8,8 m2) </w:t>
            </w:r>
            <w:r>
              <w:rPr>
                <w:b/>
              </w:rPr>
              <w:t>35</w:t>
            </w:r>
            <w:r w:rsidRPr="004D50FD">
              <w:rPr>
                <w:b/>
              </w:rPr>
              <w:t>,1</w:t>
            </w:r>
            <w:r w:rsidRPr="00312F8B">
              <w:rPr>
                <w:b/>
              </w:rPr>
              <w:t xml:space="preserve"> m2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r w:rsidRPr="008B4997">
              <w:t>m2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35,10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6.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 xml:space="preserve">Łazienka , magazynek </w:t>
            </w:r>
          </w:p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 xml:space="preserve">Skucie płytek ze ścian obmiar = </w:t>
            </w:r>
            <w:r>
              <w:rPr>
                <w:b/>
              </w:rPr>
              <w:t>35</w:t>
            </w:r>
            <w:r w:rsidRPr="004D50FD">
              <w:rPr>
                <w:b/>
              </w:rPr>
              <w:t>,1</w:t>
            </w:r>
            <w:r w:rsidRPr="00312F8B">
              <w:rPr>
                <w:b/>
              </w:rPr>
              <w:t xml:space="preserve"> m2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r w:rsidRPr="008B4997">
              <w:t>m2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35,10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>Łazienka, poczekalnia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Rozbiórka ścian na zaprawie cementowo-wapiennej</w:t>
            </w:r>
          </w:p>
          <w:p w:rsidR="001E1FFD" w:rsidRDefault="001E1FFD" w:rsidP="0078508B">
            <w:pPr>
              <w:snapToGrid w:val="0"/>
              <w:jc w:val="both"/>
            </w:pPr>
            <w:r>
              <w:t xml:space="preserve">obmiar = </w:t>
            </w:r>
            <w:r w:rsidRPr="00CF4C1A">
              <w:rPr>
                <w:b/>
              </w:rPr>
              <w:t>1,41</w:t>
            </w:r>
            <w:r>
              <w:rPr>
                <w:b/>
              </w:rPr>
              <w:t xml:space="preserve"> m3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8B4997" w:rsidRDefault="001E1FFD" w:rsidP="0078508B">
            <w:r>
              <w:t>m3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1,41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7.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>Gabinety, korytarz, poczekalnia, pom. socjalne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 xml:space="preserve">Warstwy wyrównujące i wygładzające   na podłoże </w:t>
            </w:r>
          </w:p>
          <w:p w:rsidR="001E1FFD" w:rsidRDefault="001E1FFD" w:rsidP="0078508B">
            <w:pPr>
              <w:snapToGrid w:val="0"/>
              <w:jc w:val="both"/>
            </w:pPr>
            <w:r>
              <w:t xml:space="preserve">obmiar = </w:t>
            </w:r>
            <w:r w:rsidRPr="0038072F">
              <w:rPr>
                <w:b/>
              </w:rPr>
              <w:t>92,55</w:t>
            </w:r>
            <w:r w:rsidRPr="00312F8B">
              <w:rPr>
                <w:b/>
              </w:rPr>
              <w:t xml:space="preserve"> m2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r w:rsidRPr="008B4997">
              <w:t>m2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92,55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8.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>Gabinety, korytarz , poczekalnia, pom. socjalne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 xml:space="preserve">Gruntowanie podłoży preparatami CERESIT CT 17” i ATLAS UNI GRUNT”   </w:t>
            </w:r>
          </w:p>
          <w:p w:rsidR="001E1FFD" w:rsidRDefault="001E1FFD" w:rsidP="0078508B">
            <w:pPr>
              <w:snapToGrid w:val="0"/>
              <w:jc w:val="both"/>
            </w:pPr>
            <w:r>
              <w:lastRenderedPageBreak/>
              <w:t xml:space="preserve">obmiar = </w:t>
            </w:r>
            <w:r w:rsidRPr="00AC6676">
              <w:rPr>
                <w:b/>
              </w:rPr>
              <w:t>92,55 m2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lastRenderedPageBreak/>
              <w:t>m2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92,55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lastRenderedPageBreak/>
              <w:t>9.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>Gabinety, korytarz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Ułożenie posadzek winylowych</w:t>
            </w:r>
          </w:p>
          <w:p w:rsidR="001E1FFD" w:rsidRDefault="001E1FFD" w:rsidP="0078508B">
            <w:pPr>
              <w:snapToGrid w:val="0"/>
              <w:jc w:val="both"/>
            </w:pPr>
            <w:r>
              <w:t xml:space="preserve">obmiar = </w:t>
            </w:r>
            <w:r w:rsidRPr="00AC6676">
              <w:rPr>
                <w:b/>
              </w:rPr>
              <w:t>76,74</w:t>
            </w:r>
            <w:r w:rsidRPr="00312F8B">
              <w:rPr>
                <w:b/>
              </w:rPr>
              <w:t xml:space="preserve"> m2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m2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76,74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11.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>Gabinety, Łazienka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Nakładki na parapety</w:t>
            </w:r>
          </w:p>
          <w:p w:rsidR="001E1FFD" w:rsidRDefault="001E1FFD" w:rsidP="0078508B">
            <w:pPr>
              <w:snapToGrid w:val="0"/>
              <w:jc w:val="both"/>
            </w:pPr>
            <w:r>
              <w:t xml:space="preserve"> obmiar = </w:t>
            </w:r>
            <w:r w:rsidRPr="00917696">
              <w:rPr>
                <w:b/>
              </w:rPr>
              <w:t>18,0 m2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m2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18,00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12.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>Gabinety, korytarz, poczekalnia, pom. socjalne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 xml:space="preserve">Wymiana drzwi wewnętrznych </w:t>
            </w:r>
            <w:r w:rsidR="0054381C">
              <w:t xml:space="preserve">90 cm z regulowaną ościeżnicą </w:t>
            </w:r>
            <w:bookmarkStart w:id="0" w:name="_GoBack"/>
            <w:bookmarkEnd w:id="0"/>
          </w:p>
          <w:p w:rsidR="001E1FFD" w:rsidRDefault="001E1FFD" w:rsidP="0078508B">
            <w:pPr>
              <w:snapToGrid w:val="0"/>
              <w:jc w:val="both"/>
            </w:pPr>
            <w:r>
              <w:t xml:space="preserve">obmiar= </w:t>
            </w:r>
            <w:r w:rsidRPr="00797F06">
              <w:rPr>
                <w:b/>
              </w:rPr>
              <w:t xml:space="preserve">6 </w:t>
            </w:r>
            <w:proofErr w:type="spellStart"/>
            <w:r w:rsidRPr="00797F06">
              <w:rPr>
                <w:b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13.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>Gabinet – Dzienny Oddział Psychiatryczny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 xml:space="preserve">Likwidacja drzwi 1 </w:t>
            </w:r>
            <w:proofErr w:type="spellStart"/>
            <w:r>
              <w:t>szt</w:t>
            </w:r>
            <w:proofErr w:type="spellEnd"/>
            <w:r>
              <w:t xml:space="preserve">, zamurowanie otworu </w:t>
            </w:r>
          </w:p>
          <w:p w:rsidR="001E1FFD" w:rsidRDefault="001E1FFD" w:rsidP="0078508B">
            <w:pPr>
              <w:snapToGrid w:val="0"/>
              <w:jc w:val="both"/>
            </w:pPr>
            <w:r>
              <w:t xml:space="preserve">obmiar= </w:t>
            </w:r>
            <w:r w:rsidRPr="00ED05E8">
              <w:rPr>
                <w:b/>
              </w:rPr>
              <w:t>1,4 m2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 xml:space="preserve"> m2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1,4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14.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>Łazienka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Montaż GEBERITU ustępowego</w:t>
            </w:r>
          </w:p>
          <w:p w:rsidR="001E1FFD" w:rsidRDefault="001E1FFD" w:rsidP="0078508B">
            <w:pPr>
              <w:snapToGrid w:val="0"/>
              <w:jc w:val="both"/>
            </w:pPr>
            <w:r>
              <w:t xml:space="preserve"> obmiar = </w:t>
            </w:r>
            <w:r w:rsidRPr="00917696">
              <w:rPr>
                <w:b/>
              </w:rPr>
              <w:t xml:space="preserve">2 </w:t>
            </w:r>
            <w:proofErr w:type="spellStart"/>
            <w:r w:rsidRPr="00917696">
              <w:rPr>
                <w:b/>
              </w:rPr>
              <w:t>szt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1E1FFD" w:rsidTr="0054381C">
        <w:tc>
          <w:tcPr>
            <w:tcW w:w="5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15.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1FFD" w:rsidRPr="00EB382D" w:rsidRDefault="001E1FFD" w:rsidP="0078508B">
            <w:pPr>
              <w:snapToGrid w:val="0"/>
              <w:jc w:val="both"/>
              <w:rPr>
                <w:i/>
              </w:rPr>
            </w:pPr>
            <w:r w:rsidRPr="00EB382D">
              <w:rPr>
                <w:i/>
              </w:rPr>
              <w:t>Łazienka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 xml:space="preserve">Baterie umywalkowe z umywalkami </w:t>
            </w:r>
          </w:p>
          <w:p w:rsidR="001E1FFD" w:rsidRDefault="001E1FFD" w:rsidP="0078508B">
            <w:pPr>
              <w:snapToGrid w:val="0"/>
              <w:jc w:val="both"/>
            </w:pPr>
            <w:r>
              <w:t xml:space="preserve"> obmiar = </w:t>
            </w: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kpl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proofErr w:type="spellStart"/>
            <w:r>
              <w:t>kpl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1FFD" w:rsidRDefault="001E1FFD" w:rsidP="0078508B">
            <w:pPr>
              <w:snapToGrid w:val="0"/>
              <w:jc w:val="both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FFD" w:rsidRDefault="001E1FFD" w:rsidP="0078508B">
            <w:pPr>
              <w:snapToGrid w:val="0"/>
              <w:jc w:val="both"/>
            </w:pPr>
          </w:p>
        </w:tc>
      </w:tr>
      <w:tr w:rsidR="00EB382D" w:rsidTr="0054381C">
        <w:trPr>
          <w:trHeight w:val="6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2D" w:rsidRDefault="00EB382D" w:rsidP="0078508B">
            <w:pPr>
              <w:snapToGri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2D" w:rsidRPr="00EB382D" w:rsidRDefault="00EB382D" w:rsidP="0078508B">
            <w:pPr>
              <w:snapToGrid w:val="0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2D" w:rsidRPr="003F53AB" w:rsidRDefault="003F53AB" w:rsidP="003F53A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F53AB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2D" w:rsidRDefault="00EB382D" w:rsidP="0078508B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2D" w:rsidRDefault="00EB382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2D" w:rsidRDefault="00EB382D" w:rsidP="0078508B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2D" w:rsidRDefault="00EB382D" w:rsidP="0078508B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2D" w:rsidRDefault="00EB382D" w:rsidP="0078508B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2D" w:rsidRDefault="00EB382D" w:rsidP="0078508B">
            <w:pPr>
              <w:snapToGrid w:val="0"/>
              <w:jc w:val="both"/>
            </w:pPr>
          </w:p>
        </w:tc>
      </w:tr>
    </w:tbl>
    <w:p w:rsidR="00396F7F" w:rsidRDefault="00396F7F" w:rsidP="00396F7F">
      <w:pPr>
        <w:tabs>
          <w:tab w:val="left" w:pos="1080"/>
        </w:tabs>
        <w:ind w:left="720"/>
        <w:jc w:val="both"/>
      </w:pPr>
    </w:p>
    <w:p w:rsidR="00E03ED6" w:rsidRDefault="003F53AB">
      <w:r>
        <w:tab/>
        <w:t>Słownie brutto …………………………………………………………………………………………………………………………………</w:t>
      </w:r>
    </w:p>
    <w:p w:rsidR="003F53AB" w:rsidRDefault="003F53AB"/>
    <w:p w:rsidR="003F53AB" w:rsidRDefault="003F53AB"/>
    <w:p w:rsidR="003F53AB" w:rsidRDefault="003F53AB">
      <w:pPr>
        <w:rPr>
          <w:b/>
        </w:rPr>
      </w:pPr>
    </w:p>
    <w:p w:rsidR="00145402" w:rsidRDefault="00145402">
      <w:pPr>
        <w:rPr>
          <w:b/>
        </w:rPr>
      </w:pPr>
    </w:p>
    <w:p w:rsidR="00145402" w:rsidRDefault="00145402">
      <w:pPr>
        <w:rPr>
          <w:b/>
        </w:rPr>
      </w:pPr>
    </w:p>
    <w:p w:rsidR="00145402" w:rsidRDefault="00145402">
      <w:pPr>
        <w:rPr>
          <w:b/>
        </w:rPr>
      </w:pPr>
    </w:p>
    <w:p w:rsidR="00145402" w:rsidRDefault="00145402">
      <w:pPr>
        <w:rPr>
          <w:b/>
        </w:rPr>
      </w:pPr>
    </w:p>
    <w:p w:rsidR="00145402" w:rsidRDefault="0014540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</w:t>
      </w:r>
    </w:p>
    <w:p w:rsidR="00145402" w:rsidRPr="00145402" w:rsidRDefault="00145402">
      <w:pPr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45402">
        <w:rPr>
          <w:i/>
          <w:sz w:val="20"/>
          <w:szCs w:val="20"/>
        </w:rPr>
        <w:t>(data podpis)</w:t>
      </w:r>
    </w:p>
    <w:sectPr w:rsidR="00145402" w:rsidRPr="00145402" w:rsidSect="00C95BD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7F"/>
    <w:rsid w:val="00145402"/>
    <w:rsid w:val="001E1FFD"/>
    <w:rsid w:val="00396F7F"/>
    <w:rsid w:val="003A3E45"/>
    <w:rsid w:val="003F53AB"/>
    <w:rsid w:val="0054381C"/>
    <w:rsid w:val="00C95BD4"/>
    <w:rsid w:val="00E03ED6"/>
    <w:rsid w:val="00E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F53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3F53AB"/>
  </w:style>
  <w:style w:type="paragraph" w:customStyle="1" w:styleId="Tekstpodstawowy21">
    <w:name w:val="Tekst podstawowy 21"/>
    <w:basedOn w:val="Normalny"/>
    <w:rsid w:val="003F53AB"/>
    <w:pPr>
      <w:spacing w:after="120" w:line="480" w:lineRule="auto"/>
    </w:pPr>
    <w:rPr>
      <w:rFonts w:ascii="Book Antiqua" w:hAnsi="Book Antiqu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F53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rsid w:val="003F53AB"/>
  </w:style>
  <w:style w:type="paragraph" w:customStyle="1" w:styleId="Tekstpodstawowy21">
    <w:name w:val="Tekst podstawowy 21"/>
    <w:basedOn w:val="Normalny"/>
    <w:rsid w:val="003F53AB"/>
    <w:pPr>
      <w:spacing w:after="120" w:line="480" w:lineRule="auto"/>
    </w:pPr>
    <w:rPr>
      <w:rFonts w:ascii="Book Antiqua" w:hAnsi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Szymański Andrzej</dc:creator>
  <cp:lastModifiedBy>Szymański Andrzej</cp:lastModifiedBy>
  <cp:revision>6</cp:revision>
  <cp:lastPrinted>2024-09-05T06:35:00Z</cp:lastPrinted>
  <dcterms:created xsi:type="dcterms:W3CDTF">2024-09-03T12:27:00Z</dcterms:created>
  <dcterms:modified xsi:type="dcterms:W3CDTF">2024-09-05T06:38:00Z</dcterms:modified>
</cp:coreProperties>
</file>