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5FF00601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B64E94">
        <w:rPr>
          <w:rFonts w:ascii="Book Antiqua" w:hAnsi="Book Antiqua"/>
          <w:b/>
          <w:sz w:val="22"/>
          <w:szCs w:val="22"/>
          <w:lang w:val="en-US"/>
        </w:rPr>
        <w:t>10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72383B1A" w:rsidR="00080CB5" w:rsidRPr="00BF4B60" w:rsidRDefault="00B64E94" w:rsidP="00080CB5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Krasnystaw kwiecień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5B04855D" w14:textId="1D9DE64E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394CAE43" w14:textId="7102ADCF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Zabezpieczenie opieki medycznej nad pacjentami w Oddziale Anestezjologii </w:t>
      </w:r>
      <w:r w:rsidRPr="00395545">
        <w:rPr>
          <w:rFonts w:ascii="Book Antiqua" w:hAnsi="Book Antiqua"/>
          <w:b/>
          <w:sz w:val="22"/>
          <w:szCs w:val="22"/>
        </w:rPr>
        <w:br/>
        <w:t>i Intensywnej  Terapii zgodnie z ustalonym harmonogramem udzi</w:t>
      </w:r>
      <w:r w:rsidR="00515CEE">
        <w:rPr>
          <w:rFonts w:ascii="Book Antiqua" w:hAnsi="Book Antiqua"/>
          <w:b/>
          <w:sz w:val="22"/>
          <w:szCs w:val="22"/>
        </w:rPr>
        <w:t>elania świadczeń zdrowotnych (pion anestezjologiczny</w:t>
      </w:r>
      <w:r w:rsidRPr="00395545">
        <w:rPr>
          <w:rFonts w:ascii="Book Antiqua" w:hAnsi="Book Antiqua"/>
          <w:b/>
          <w:sz w:val="22"/>
          <w:szCs w:val="22"/>
        </w:rPr>
        <w:t xml:space="preserve">).  </w:t>
      </w:r>
    </w:p>
    <w:p w14:paraId="2808E07C" w14:textId="379192D3" w:rsidR="000C02A8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345120F" w14:textId="1A192560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>-Pełnienie dyżuru medycznego w Oddziale Anestezjologii i Intensywnej Terapii (pion anestezjologiczny)</w:t>
      </w:r>
    </w:p>
    <w:p w14:paraId="39884BB1" w14:textId="3209F692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CCCA6EF" w14:textId="0348FD8C" w:rsidR="000C02A8" w:rsidRPr="00395545" w:rsidRDefault="000C02A8" w:rsidP="00395545">
      <w:pPr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746AC21E" w14:textId="51BB8208" w:rsidR="008E08A4" w:rsidRDefault="008E08A4" w:rsidP="00395545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523FE5DE" w14:textId="77777777" w:rsidR="00B64E94" w:rsidRDefault="00B64E94" w:rsidP="00B64E94">
      <w:pPr>
        <w:jc w:val="both"/>
        <w:rPr>
          <w:rFonts w:ascii="Book Antiqua" w:hAnsi="Book Antiqua"/>
          <w:b/>
        </w:rPr>
      </w:pPr>
      <w:r w:rsidRPr="00592078">
        <w:rPr>
          <w:rFonts w:ascii="Book Antiqua" w:hAnsi="Book Antiqua"/>
          <w:b/>
        </w:rPr>
        <w:t>Przeprowadzanie</w:t>
      </w:r>
      <w:r>
        <w:rPr>
          <w:rFonts w:ascii="Book Antiqua" w:hAnsi="Book Antiqua"/>
          <w:b/>
        </w:rPr>
        <w:t xml:space="preserve"> podczas zabezpieczenia oraz dyżuru medycznego, co najmniej jednokrotnej oceny stanu zdrowia</w:t>
      </w:r>
      <w:r w:rsidRPr="00592078">
        <w:rPr>
          <w:rFonts w:ascii="Book Antiqua" w:hAnsi="Book Antiqua"/>
          <w:b/>
        </w:rPr>
        <w:t xml:space="preserve"> pacjentów</w:t>
      </w:r>
      <w:r>
        <w:rPr>
          <w:rFonts w:ascii="Book Antiqua" w:hAnsi="Book Antiqua"/>
          <w:b/>
        </w:rPr>
        <w:t xml:space="preserve"> wentylowanych mechanicznie z innych oddziałów oraz jednostek organizacyjnych Szpitala wraz z dokonaniem odpowiedniego wpisu w dokumentacji medycznej pacjenta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6D3337C0" w:rsidR="00395545" w:rsidRPr="00515CEE" w:rsidRDefault="00515CEE" w:rsidP="00515CE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</w:t>
      </w:r>
      <w:r w:rsidR="0081169A">
        <w:rPr>
          <w:rFonts w:ascii="Book Antiqua" w:hAnsi="Book Antiqua"/>
          <w:sz w:val="22"/>
          <w:szCs w:val="22"/>
        </w:rPr>
        <w:t>ciowych w zakresie zadania 1,2,</w:t>
      </w:r>
      <w:r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odpis z rejestru podmiotów wykonujących działalność leczniczą / zaświadczenie o wpisie </w:t>
      </w:r>
      <w:r>
        <w:rPr>
          <w:rFonts w:ascii="Book Antiqua" w:hAnsi="Book Antiqua" w:cs="Arial"/>
          <w:sz w:val="22"/>
          <w:szCs w:val="22"/>
        </w:rPr>
        <w:lastRenderedPageBreak/>
        <w:t>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5C81A79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Anestezjologii i Intensywnej Terapii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5884BCA9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B64E94">
        <w:rPr>
          <w:rFonts w:ascii="Book Antiqua" w:hAnsi="Book Antiqua"/>
          <w:b/>
          <w:sz w:val="22"/>
          <w:szCs w:val="22"/>
        </w:rPr>
        <w:t>23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64E94">
        <w:rPr>
          <w:rFonts w:ascii="Book Antiqua" w:hAnsi="Book Antiqua"/>
          <w:b/>
          <w:sz w:val="22"/>
          <w:szCs w:val="22"/>
        </w:rPr>
        <w:t>04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18A77D3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>w Oddziale Anestezjologii i Intensywnej Terapii</w:t>
      </w:r>
    </w:p>
    <w:p w14:paraId="05E45C7F" w14:textId="7F37EE22" w:rsidR="00BB35D3" w:rsidRPr="00EC4D3A" w:rsidRDefault="00B64E94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23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04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395545">
        <w:rPr>
          <w:rFonts w:ascii="Book Antiqua" w:hAnsi="Book Antiqua"/>
          <w:i/>
          <w:sz w:val="22"/>
          <w:szCs w:val="22"/>
        </w:rPr>
        <w:t xml:space="preserve"> r. godz. 11:00”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637E84FF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B64E94">
        <w:rPr>
          <w:rFonts w:ascii="Book Antiqua" w:hAnsi="Book Antiqua"/>
          <w:b/>
          <w:sz w:val="22"/>
          <w:szCs w:val="22"/>
        </w:rPr>
        <w:t>23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64E94">
        <w:rPr>
          <w:rFonts w:ascii="Book Antiqua" w:hAnsi="Book Antiqua"/>
          <w:b/>
          <w:sz w:val="22"/>
          <w:szCs w:val="22"/>
        </w:rPr>
        <w:t>04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2DC014B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3E38E90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0D600D7E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B64E94">
        <w:rPr>
          <w:rFonts w:ascii="Book Antiqua" w:hAnsi="Book Antiqua"/>
          <w:b/>
          <w:sz w:val="22"/>
          <w:szCs w:val="22"/>
        </w:rPr>
        <w:t>05.2025r.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B64E94">
        <w:rPr>
          <w:rFonts w:ascii="Book Antiqua" w:hAnsi="Book Antiqua"/>
          <w:b/>
          <w:sz w:val="22"/>
          <w:szCs w:val="22"/>
        </w:rPr>
        <w:t>04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60EEA00F" w14:textId="77777777" w:rsidR="0081169A" w:rsidRDefault="0081169A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</w:p>
    <w:p w14:paraId="3D7F3B16" w14:textId="77777777" w:rsidR="0081169A" w:rsidRDefault="0081169A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bookmarkStart w:id="0" w:name="_GoBack"/>
      <w:r>
        <w:rPr>
          <w:rFonts w:ascii="Book Antiqua" w:hAnsi="Book Antiqua"/>
          <w:sz w:val="18"/>
          <w:szCs w:val="18"/>
        </w:rPr>
        <w:t>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81169A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81169A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5B7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A7773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5CEE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169A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4E94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4D35-76F1-452C-8FEC-4F8B70B8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2607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24</cp:revision>
  <cp:lastPrinted>2025-04-09T06:56:00Z</cp:lastPrinted>
  <dcterms:created xsi:type="dcterms:W3CDTF">2024-11-26T15:11:00Z</dcterms:created>
  <dcterms:modified xsi:type="dcterms:W3CDTF">2025-04-09T06:56:00Z</dcterms:modified>
</cp:coreProperties>
</file>