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42A7664" w14:textId="77777777" w:rsidR="004E7EE0" w:rsidRPr="00946377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7C0CB4C3" w14:textId="77777777" w:rsidR="004E7EE0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0E7FA643" w14:textId="77777777" w:rsidR="004E7EE0" w:rsidRPr="00946377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21A10E9" w14:textId="77777777" w:rsidR="004E7EE0" w:rsidRPr="00946377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24BE4233" w14:textId="4D0799CE" w:rsidR="00C501D8" w:rsidRPr="00A66022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2D4CA677" w:rsidR="00BD14AD" w:rsidRPr="006E32B8" w:rsidRDefault="00EE1314" w:rsidP="006E32B8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6E32B8">
        <w:rPr>
          <w:rFonts w:ascii="Arial Narrow" w:hAnsi="Arial Narrow"/>
          <w:sz w:val="20"/>
          <w:szCs w:val="20"/>
        </w:rPr>
        <w:t xml:space="preserve"> </w:t>
      </w:r>
      <w:r w:rsidR="004E7EE0" w:rsidRPr="004E7EE0">
        <w:rPr>
          <w:rFonts w:ascii="Arial Narrow" w:hAnsi="Arial Narrow"/>
          <w:i/>
          <w:iCs/>
          <w:sz w:val="20"/>
          <w:szCs w:val="20"/>
        </w:rPr>
        <w:t>„</w:t>
      </w:r>
      <w:r w:rsidR="0066400A" w:rsidRPr="0066400A">
        <w:rPr>
          <w:rFonts w:ascii="Arial Narrow" w:hAnsi="Arial Narrow"/>
          <w:i/>
          <w:iCs/>
          <w:sz w:val="20"/>
          <w:szCs w:val="20"/>
        </w:rPr>
        <w:t>Dostawa mieszanek mineralno-bitumicznych na potrzeby remontu drogi gminnej relacji Gniewomierz – Bartoszów</w:t>
      </w:r>
      <w:r w:rsidR="00BD14AD" w:rsidRPr="006E32B8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>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zachodzą w stosunku do mnie podstawy wykluczenia z postępowania na podstawie art. ……….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55B2" w14:textId="77777777" w:rsidR="009C4477" w:rsidRDefault="009C4477" w:rsidP="00EA2AD5">
      <w:pPr>
        <w:spacing w:after="0" w:line="240" w:lineRule="auto"/>
      </w:pPr>
      <w:r>
        <w:separator/>
      </w:r>
    </w:p>
  </w:endnote>
  <w:endnote w:type="continuationSeparator" w:id="0">
    <w:p w14:paraId="4EC6E87F" w14:textId="77777777" w:rsidR="009C4477" w:rsidRDefault="009C4477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77A74" w:rsidRPr="00B77A7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77C0" w14:textId="77777777" w:rsidR="009C4477" w:rsidRDefault="009C4477" w:rsidP="00EA2AD5">
      <w:pPr>
        <w:spacing w:after="0" w:line="240" w:lineRule="auto"/>
      </w:pPr>
      <w:r>
        <w:separator/>
      </w:r>
    </w:p>
  </w:footnote>
  <w:footnote w:type="continuationSeparator" w:id="0">
    <w:p w14:paraId="1A01508F" w14:textId="77777777" w:rsidR="009C4477" w:rsidRDefault="009C4477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EE6F" w14:textId="4DD5B7BA" w:rsidR="00946377" w:rsidRPr="007674C5" w:rsidRDefault="004E7EE0" w:rsidP="007674C5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7674C5">
      <w:rPr>
        <w:rFonts w:ascii="Arial Narrow" w:hAnsi="Arial Narrow"/>
        <w:i/>
        <w:iCs/>
        <w:sz w:val="20"/>
        <w:szCs w:val="20"/>
      </w:rPr>
      <w:t>„</w:t>
    </w:r>
    <w:r w:rsidR="0066400A" w:rsidRPr="0066400A">
      <w:rPr>
        <w:rFonts w:ascii="Arial Narrow" w:hAnsi="Arial Narrow"/>
        <w:i/>
        <w:iCs/>
        <w:sz w:val="20"/>
        <w:szCs w:val="20"/>
      </w:rPr>
      <w:t>Dostawa mieszanek mineralno-bitumicznych na potrzeby remontu drogi gminnej relacji Gniewomierz – Bartoszów</w:t>
    </w:r>
    <w:r w:rsidRPr="007674C5">
      <w:rPr>
        <w:rFonts w:ascii="Arial Narrow" w:hAnsi="Arial Narrow"/>
        <w:i/>
        <w:iCs/>
        <w:sz w:val="20"/>
        <w:szCs w:val="20"/>
      </w:rPr>
      <w:t>”</w:t>
    </w:r>
  </w:p>
  <w:p w14:paraId="5D9AEA4D" w14:textId="77777777" w:rsidR="007674C5" w:rsidRPr="007674C5" w:rsidRDefault="007674C5" w:rsidP="007674C5">
    <w:pPr>
      <w:pStyle w:val="Nagwek"/>
      <w:jc w:val="center"/>
      <w:rPr>
        <w:rFonts w:ascii="Arial Narrow" w:hAnsi="Arial Narrow"/>
        <w:i/>
        <w:iCs/>
        <w:sz w:val="20"/>
        <w:szCs w:val="20"/>
      </w:rPr>
    </w:pPr>
  </w:p>
  <w:p w14:paraId="18F7EA2D" w14:textId="04F7F014" w:rsidR="007674C5" w:rsidRPr="007674C5" w:rsidRDefault="007674C5" w:rsidP="007674C5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7674C5">
      <w:rPr>
        <w:rFonts w:ascii="Arial Narrow" w:hAnsi="Arial Narrow"/>
        <w:i/>
        <w:iCs/>
        <w:sz w:val="20"/>
        <w:szCs w:val="20"/>
      </w:rPr>
      <w:t>Oznaczenie sprawy: GZGKLP.</w:t>
    </w:r>
    <w:r w:rsidR="00206E67">
      <w:rPr>
        <w:rFonts w:ascii="Arial Narrow" w:hAnsi="Arial Narrow"/>
        <w:i/>
        <w:iCs/>
        <w:sz w:val="20"/>
        <w:szCs w:val="20"/>
      </w:rPr>
      <w:t>271.</w:t>
    </w:r>
    <w:r w:rsidRPr="007674C5">
      <w:rPr>
        <w:rFonts w:ascii="Arial Narrow" w:hAnsi="Arial Narrow"/>
        <w:i/>
        <w:iCs/>
        <w:sz w:val="20"/>
        <w:szCs w:val="20"/>
      </w:rPr>
      <w:t>0</w:t>
    </w:r>
    <w:r w:rsidR="0066400A">
      <w:rPr>
        <w:rFonts w:ascii="Arial Narrow" w:hAnsi="Arial Narrow"/>
        <w:i/>
        <w:iCs/>
        <w:sz w:val="20"/>
        <w:szCs w:val="20"/>
      </w:rPr>
      <w:t>3</w:t>
    </w:r>
    <w:r w:rsidRPr="007674C5">
      <w:rPr>
        <w:rFonts w:ascii="Arial Narrow" w:hAnsi="Arial Narrow"/>
        <w:i/>
        <w:iCs/>
        <w:sz w:val="20"/>
        <w:szCs w:val="20"/>
      </w:rPr>
      <w:t>.2025</w:t>
    </w:r>
    <w:r w:rsidR="00EB1F67">
      <w:rPr>
        <w:rFonts w:ascii="Arial Narrow" w:hAnsi="Arial Narrow"/>
        <w:i/>
        <w:iCs/>
        <w:sz w:val="20"/>
        <w:szCs w:val="20"/>
      </w:rPr>
      <w:t>.</w:t>
    </w:r>
    <w:r w:rsidR="0066400A">
      <w:rPr>
        <w:rFonts w:ascii="Arial Narrow" w:hAnsi="Arial Narrow"/>
        <w:i/>
        <w:iCs/>
        <w:sz w:val="20"/>
        <w:szCs w:val="20"/>
      </w:rPr>
      <w:t>D.PN</w:t>
    </w:r>
  </w:p>
  <w:p w14:paraId="09F1B6A1" w14:textId="77777777" w:rsidR="007674C5" w:rsidRPr="00946377" w:rsidRDefault="007674C5" w:rsidP="009C313D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981">
    <w:abstractNumId w:val="1"/>
  </w:num>
  <w:num w:numId="2" w16cid:durableId="3994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A283F"/>
    <w:rsid w:val="001A7F84"/>
    <w:rsid w:val="00206E67"/>
    <w:rsid w:val="002131E8"/>
    <w:rsid w:val="002264C0"/>
    <w:rsid w:val="00345896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4E7EE0"/>
    <w:rsid w:val="00507008"/>
    <w:rsid w:val="00543BA7"/>
    <w:rsid w:val="00554D38"/>
    <w:rsid w:val="00573524"/>
    <w:rsid w:val="005A5A2D"/>
    <w:rsid w:val="005B7251"/>
    <w:rsid w:val="0066400A"/>
    <w:rsid w:val="006E32B8"/>
    <w:rsid w:val="00736978"/>
    <w:rsid w:val="007674C5"/>
    <w:rsid w:val="00775D3E"/>
    <w:rsid w:val="007C5491"/>
    <w:rsid w:val="007D08B0"/>
    <w:rsid w:val="00827DB3"/>
    <w:rsid w:val="00845D4A"/>
    <w:rsid w:val="00946377"/>
    <w:rsid w:val="009761DB"/>
    <w:rsid w:val="0097648F"/>
    <w:rsid w:val="009A1599"/>
    <w:rsid w:val="009C313D"/>
    <w:rsid w:val="009C4477"/>
    <w:rsid w:val="009E00E6"/>
    <w:rsid w:val="00A6369F"/>
    <w:rsid w:val="00A66022"/>
    <w:rsid w:val="00B41D05"/>
    <w:rsid w:val="00B77A74"/>
    <w:rsid w:val="00B81C47"/>
    <w:rsid w:val="00BD14AD"/>
    <w:rsid w:val="00C1241F"/>
    <w:rsid w:val="00C501D8"/>
    <w:rsid w:val="00CD1BBB"/>
    <w:rsid w:val="00CF75B5"/>
    <w:rsid w:val="00DD4916"/>
    <w:rsid w:val="00E0002E"/>
    <w:rsid w:val="00E24704"/>
    <w:rsid w:val="00E90CF0"/>
    <w:rsid w:val="00EA2AD5"/>
    <w:rsid w:val="00EB1F67"/>
    <w:rsid w:val="00EE1314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25</cp:revision>
  <cp:lastPrinted>2021-10-13T08:22:00Z</cp:lastPrinted>
  <dcterms:created xsi:type="dcterms:W3CDTF">2021-10-19T14:16:00Z</dcterms:created>
  <dcterms:modified xsi:type="dcterms:W3CDTF">2025-08-22T11:06:00Z</dcterms:modified>
</cp:coreProperties>
</file>